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172" w:rsidRPr="00855145" w:rsidRDefault="00441172" w:rsidP="00855145">
      <w:pPr>
        <w:spacing w:after="0" w:line="360" w:lineRule="auto"/>
        <w:jc w:val="right"/>
        <w:rPr>
          <w:rFonts w:ascii="Times New Roman" w:hAnsi="Times New Roman"/>
          <w:b/>
          <w:sz w:val="24"/>
          <w:szCs w:val="24"/>
          <w:lang w:val="kk-KZ" w:eastAsia="ru-RU"/>
        </w:rPr>
      </w:pPr>
      <w:r w:rsidRPr="00855145">
        <w:rPr>
          <w:rFonts w:ascii="Times New Roman" w:hAnsi="Times New Roman"/>
          <w:b/>
          <w:sz w:val="24"/>
          <w:szCs w:val="24"/>
          <w:lang w:val="kk-KZ" w:eastAsia="ru-RU"/>
        </w:rPr>
        <w:t xml:space="preserve">Жұпар Шаймерденова </w:t>
      </w:r>
    </w:p>
    <w:p w:rsidR="00441172" w:rsidRPr="00855145" w:rsidRDefault="00441172" w:rsidP="00855145">
      <w:pPr>
        <w:spacing w:after="0" w:line="360" w:lineRule="auto"/>
        <w:jc w:val="right"/>
        <w:rPr>
          <w:rFonts w:ascii="Times New Roman" w:hAnsi="Times New Roman"/>
          <w:b/>
          <w:sz w:val="24"/>
          <w:szCs w:val="24"/>
          <w:lang w:val="kk-KZ" w:eastAsia="ru-RU"/>
        </w:rPr>
      </w:pPr>
      <w:r w:rsidRPr="00855145">
        <w:rPr>
          <w:rFonts w:ascii="Times New Roman" w:hAnsi="Times New Roman"/>
          <w:b/>
          <w:sz w:val="24"/>
          <w:szCs w:val="24"/>
          <w:lang w:val="kk-KZ" w:eastAsia="ru-RU"/>
        </w:rPr>
        <w:t>(Қазақстан, Талдықорған қаласы)</w:t>
      </w:r>
    </w:p>
    <w:p w:rsidR="00441172" w:rsidRPr="00BA5D1B" w:rsidRDefault="00441172" w:rsidP="00855145">
      <w:pPr>
        <w:spacing w:after="0" w:line="360" w:lineRule="auto"/>
        <w:jc w:val="right"/>
        <w:rPr>
          <w:rFonts w:ascii="Times New Roman" w:hAnsi="Times New Roman"/>
          <w:b/>
          <w:i/>
          <w:sz w:val="24"/>
          <w:szCs w:val="24"/>
          <w:lang w:val="kk-KZ" w:eastAsia="ru-RU"/>
        </w:rPr>
      </w:pPr>
    </w:p>
    <w:p w:rsidR="00441172" w:rsidRDefault="00441172" w:rsidP="00BA1A38">
      <w:pPr>
        <w:spacing w:after="0" w:line="360" w:lineRule="auto"/>
        <w:jc w:val="center"/>
        <w:rPr>
          <w:rFonts w:ascii="Times New Roman" w:hAnsi="Times New Roman"/>
          <w:b/>
          <w:sz w:val="28"/>
          <w:szCs w:val="28"/>
          <w:lang w:val="kk-KZ" w:eastAsia="ru-RU"/>
        </w:rPr>
      </w:pPr>
      <w:r w:rsidRPr="00144AC1">
        <w:rPr>
          <w:rFonts w:ascii="Times New Roman" w:hAnsi="Times New Roman"/>
          <w:b/>
          <w:sz w:val="28"/>
          <w:szCs w:val="28"/>
          <w:lang w:val="kk-KZ" w:eastAsia="ru-RU"/>
        </w:rPr>
        <w:t>ДУЛАТ ИСАБЕКОВ ӘҢГІМЕЛЕРІНДЕГІ ҰЛТТЫҚ САЛТ-ДӘСТҮР АТАУЛАРЫНЫҢ ҚОЛДАНЫЛУЫ</w:t>
      </w:r>
    </w:p>
    <w:p w:rsidR="00441172" w:rsidRPr="00BA1A38" w:rsidRDefault="00441172" w:rsidP="00BA1A38">
      <w:pPr>
        <w:spacing w:after="0" w:line="360" w:lineRule="auto"/>
        <w:jc w:val="center"/>
        <w:rPr>
          <w:rFonts w:ascii="Times New Roman" w:hAnsi="Times New Roman"/>
          <w:b/>
          <w:sz w:val="28"/>
          <w:szCs w:val="28"/>
          <w:lang w:val="kk-KZ" w:eastAsia="ru-RU"/>
        </w:rPr>
      </w:pPr>
    </w:p>
    <w:p w:rsidR="00441172" w:rsidRPr="00144AC1" w:rsidRDefault="00441172" w:rsidP="003F2F5E">
      <w:pPr>
        <w:spacing w:after="0" w:line="360" w:lineRule="auto"/>
        <w:ind w:firstLine="708"/>
        <w:jc w:val="both"/>
        <w:rPr>
          <w:rFonts w:ascii="Times New Roman" w:hAnsi="Times New Roman"/>
          <w:b/>
          <w:sz w:val="28"/>
          <w:szCs w:val="28"/>
          <w:lang w:val="kk-KZ" w:eastAsia="ru-RU"/>
        </w:rPr>
      </w:pPr>
      <w:r w:rsidRPr="00144AC1">
        <w:rPr>
          <w:rFonts w:ascii="Times New Roman" w:hAnsi="Times New Roman"/>
          <w:sz w:val="28"/>
          <w:szCs w:val="28"/>
          <w:lang w:val="kk-KZ" w:eastAsia="ru-RU"/>
        </w:rPr>
        <w:t>Еліміз егемендік алып, өз алдына дербес мемлекет болып қалыптасуы, ұлтымыздың рухани байлығы – сан ғасырлар бойы жоғалып кеткен ұлттық салт-дәстүріміз, дініміз бен діліміз және мәдениетіміз бен тіліміздің жанданып дамуына даңғыл жол ашты. Қазақстанның  дүниежүзілік қауымдастыққа керегесі  кең, терезесі тең құқылы ел болып енуі – әлем жұртшылығының ұлттық тілімізді, тамыры тереңде жатқан тарихымыз бен сан салалы салиқалы мәдениетімізді мойындағанының айнымас айғағы. Ұлттық мәдениетіміз бен тілімізді жан-жақты зерттеп, өшкенін қайта жандандырып, дамытып, рухани қазынамызды келесі ұрпаққа табыстау, демек, болашақ ұрпақтың міндеті болып табылады. Әрине, бұл өзгеден гөрі ең алдымен, өзімізге қажет рухани дүние, келешегі кемел ұлы ұрпаққа қажет құндылықтар. Елбасымыз Н.Ә.Назарбаев «Бір мақсат! Бір мүдде! Бір болашақ!» атты Қазақстан халқына Жолдауында тіл саласында жеткен жетістіктерімізге тоқтала келіп,  «Е</w:t>
      </w:r>
      <w:r w:rsidRPr="00144AC1">
        <w:rPr>
          <w:rFonts w:ascii="Times New Roman" w:hAnsi="Times New Roman"/>
          <w:bCs/>
          <w:iCs/>
          <w:sz w:val="28"/>
          <w:szCs w:val="28"/>
          <w:lang w:val="kk-KZ" w:eastAsia="ru-RU"/>
        </w:rPr>
        <w:t>нді ешкім өзгерте алмайтын бір ақиқат бар! Ол ана тіліміз  Мәңгілік Елімізбен бірге мәңгілік тіл болды. Оны даудың тақырыбы емес,  ұлттың ұйытқысы ете білгеніміз жөн»,-деп мәлімдеді [1,7</w:t>
      </w:r>
      <w:r w:rsidRPr="003F2F5E">
        <w:rPr>
          <w:rFonts w:ascii="Times New Roman" w:hAnsi="Times New Roman"/>
          <w:bCs/>
          <w:iCs/>
          <w:sz w:val="28"/>
          <w:szCs w:val="28"/>
          <w:lang w:val="kk-KZ" w:eastAsia="ru-RU"/>
        </w:rPr>
        <w:t>б</w:t>
      </w:r>
      <w:r w:rsidRPr="00144AC1">
        <w:rPr>
          <w:rFonts w:ascii="Times New Roman" w:hAnsi="Times New Roman"/>
          <w:bCs/>
          <w:iCs/>
          <w:sz w:val="28"/>
          <w:szCs w:val="28"/>
          <w:lang w:val="kk-KZ" w:eastAsia="ru-RU"/>
        </w:rPr>
        <w:t>].</w:t>
      </w:r>
    </w:p>
    <w:p w:rsidR="00441172" w:rsidRPr="00144AC1" w:rsidRDefault="00441172" w:rsidP="003F2F5E">
      <w:pPr>
        <w:spacing w:after="0" w:line="360" w:lineRule="auto"/>
        <w:ind w:firstLine="708"/>
        <w:jc w:val="both"/>
        <w:rPr>
          <w:rFonts w:ascii="Times New Roman" w:hAnsi="Times New Roman"/>
          <w:noProof/>
          <w:sz w:val="28"/>
          <w:szCs w:val="28"/>
          <w:lang w:val="kk-KZ" w:eastAsia="ru-RU"/>
        </w:rPr>
      </w:pPr>
      <w:r w:rsidRPr="00144AC1">
        <w:rPr>
          <w:rFonts w:ascii="Times New Roman" w:hAnsi="Times New Roman"/>
          <w:sz w:val="28"/>
          <w:szCs w:val="28"/>
          <w:lang w:val="kk-KZ" w:eastAsia="ru-RU"/>
        </w:rPr>
        <w:t>Қазақтың  белгілі жазушысы, Қазақстан Мемлекеттік сыйлығының иегері  Дулат Исабеков шығармаларының ішіндегі әңгіме жанрынан ұлттық болмысты танытатын салт-дәстүр атаулары ерекше орын алады. Ал, қазіргі таңда, Дулат Исабеков шығармалары Қазақстан жазушыларының ішіндегі әлем тілдеріне ең көп аударылып, жұртшылықтың қызығушылығын тудыруда.</w:t>
      </w:r>
    </w:p>
    <w:p w:rsidR="00441172" w:rsidRPr="00144AC1" w:rsidRDefault="00441172" w:rsidP="003F2F5E">
      <w:pPr>
        <w:spacing w:after="0" w:line="360" w:lineRule="auto"/>
        <w:ind w:firstLine="567"/>
        <w:jc w:val="both"/>
        <w:rPr>
          <w:rFonts w:ascii="Times New Roman" w:hAnsi="Times New Roman"/>
          <w:i/>
          <w:sz w:val="28"/>
          <w:szCs w:val="28"/>
          <w:lang w:val="kk-KZ" w:eastAsia="ru-RU"/>
        </w:rPr>
      </w:pPr>
      <w:r w:rsidRPr="00144AC1">
        <w:rPr>
          <w:rFonts w:ascii="Times New Roman" w:hAnsi="Times New Roman"/>
          <w:sz w:val="28"/>
          <w:szCs w:val="28"/>
          <w:lang w:val="kk-KZ" w:eastAsia="ru-RU"/>
        </w:rPr>
        <w:t>Д.Исабеков</w:t>
      </w:r>
      <w:r w:rsidRPr="00144AC1">
        <w:rPr>
          <w:rFonts w:ascii="Times New Roman" w:hAnsi="Times New Roman"/>
          <w:i/>
          <w:sz w:val="28"/>
          <w:szCs w:val="28"/>
          <w:lang w:val="kk-KZ" w:eastAsia="ru-RU"/>
        </w:rPr>
        <w:t xml:space="preserve"> «Шалдар» әңгімесінде: «Жылқы мен жылқы кісінескенше, адам мен адам сөйлескенше деген осы ғой. Шалдар жиналып, әзіл-оспақ араласқан соң Қаракең өзін алғаш кіріп келгендей емес, еркін, кең ұстады. Құдасы да жаман кісі көрінбейді. Болса да келгелі бері бақылап отыр. Әңгімесі дәмді екен. Тыңдаушысын тамсандырып, айызын қандырып тастайды. «Әлбетте, әлбетте,-деді Қаракең өзіне-өзі. – Қыз ашуы оңай  дейсің бе? Соның орныңда мен болсам қайтер едім? Алғашында солғын болса, кеудесін ашу кернеген шығар. «Ашу алдында, ақыл соңында» деген бар емес пе?» </w:t>
      </w:r>
      <w:r w:rsidRPr="00144AC1">
        <w:rPr>
          <w:rFonts w:ascii="Times New Roman" w:hAnsi="Times New Roman"/>
          <w:sz w:val="28"/>
          <w:szCs w:val="28"/>
          <w:lang w:val="kk-KZ" w:eastAsia="ru-RU"/>
        </w:rPr>
        <w:t>[2, 25</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w:t>
      </w:r>
    </w:p>
    <w:p w:rsidR="00441172" w:rsidRPr="00144AC1" w:rsidRDefault="00441172" w:rsidP="003F2F5E">
      <w:pPr>
        <w:spacing w:after="0" w:line="360" w:lineRule="auto"/>
        <w:ind w:firstLine="708"/>
        <w:jc w:val="both"/>
        <w:rPr>
          <w:rFonts w:ascii="Times New Roman" w:hAnsi="Times New Roman"/>
          <w:sz w:val="28"/>
          <w:szCs w:val="28"/>
          <w:lang w:val="kk-KZ" w:eastAsia="ru-RU"/>
        </w:rPr>
      </w:pPr>
      <w:r w:rsidRPr="00144AC1">
        <w:rPr>
          <w:rFonts w:ascii="Times New Roman" w:hAnsi="Times New Roman"/>
          <w:sz w:val="28"/>
          <w:szCs w:val="28"/>
          <w:lang w:val="kk-KZ" w:eastAsia="ru-RU"/>
        </w:rPr>
        <w:t xml:space="preserve">Жазушы осы бір үзінді де </w:t>
      </w:r>
      <w:r w:rsidRPr="00144AC1">
        <w:rPr>
          <w:rFonts w:ascii="Times New Roman" w:hAnsi="Times New Roman"/>
          <w:i/>
          <w:sz w:val="28"/>
          <w:szCs w:val="28"/>
          <w:lang w:val="kk-KZ" w:eastAsia="ru-RU"/>
        </w:rPr>
        <w:t xml:space="preserve">«Жылқы мен жылқы кісінескенше, адам мен адам сөйлескенше», «Ашу алдында, ақыл соңында» </w:t>
      </w:r>
      <w:r w:rsidRPr="00144AC1">
        <w:rPr>
          <w:rFonts w:ascii="Times New Roman" w:hAnsi="Times New Roman"/>
          <w:sz w:val="28"/>
          <w:szCs w:val="28"/>
          <w:lang w:val="kk-KZ" w:eastAsia="ru-RU"/>
        </w:rPr>
        <w:t xml:space="preserve">деген ұлттық болмысты танытатын мақал-мәтелдерді қолданып, оқырманға барынша түсінікті түрде жетік суреттейді. Сонымен қатар, </w:t>
      </w:r>
      <w:r w:rsidRPr="00144AC1">
        <w:rPr>
          <w:rFonts w:ascii="Times New Roman" w:hAnsi="Times New Roman"/>
          <w:i/>
          <w:sz w:val="28"/>
          <w:szCs w:val="28"/>
          <w:lang w:val="kk-KZ" w:eastAsia="ru-RU"/>
        </w:rPr>
        <w:t>әзіл-оспақ</w:t>
      </w:r>
      <w:r w:rsidRPr="00144AC1">
        <w:rPr>
          <w:rFonts w:ascii="Times New Roman" w:hAnsi="Times New Roman"/>
          <w:sz w:val="28"/>
          <w:szCs w:val="28"/>
          <w:lang w:val="kk-KZ" w:eastAsia="ru-RU"/>
        </w:rPr>
        <w:t xml:space="preserve"> қосарлама және өзіне-өзі қайталама қос сөздерін,  </w:t>
      </w:r>
      <w:r w:rsidRPr="00144AC1">
        <w:rPr>
          <w:rFonts w:ascii="Times New Roman" w:hAnsi="Times New Roman"/>
          <w:i/>
          <w:sz w:val="28"/>
          <w:szCs w:val="28"/>
          <w:lang w:val="kk-KZ" w:eastAsia="ru-RU"/>
        </w:rPr>
        <w:t xml:space="preserve">еркін, кең </w:t>
      </w:r>
      <w:r w:rsidRPr="00144AC1">
        <w:rPr>
          <w:rFonts w:ascii="Times New Roman" w:hAnsi="Times New Roman"/>
          <w:sz w:val="28"/>
          <w:szCs w:val="28"/>
          <w:lang w:val="kk-KZ" w:eastAsia="ru-RU"/>
        </w:rPr>
        <w:t>синонимдік қатарлар арқылы сөйлемге рең беріп отыр. Дулат Исабеков с</w:t>
      </w:r>
      <w:r w:rsidRPr="00144AC1">
        <w:rPr>
          <w:rFonts w:ascii="Times New Roman" w:hAnsi="Times New Roman"/>
          <w:noProof/>
          <w:sz w:val="28"/>
          <w:szCs w:val="28"/>
          <w:lang w:val="kk-KZ" w:eastAsia="ru-RU"/>
        </w:rPr>
        <w:t xml:space="preserve">алт-дәстүрдің көнеден келе жатқан түрі – </w:t>
      </w:r>
      <w:r w:rsidRPr="00144AC1">
        <w:rPr>
          <w:rFonts w:ascii="Times New Roman" w:hAnsi="Times New Roman"/>
          <w:i/>
          <w:noProof/>
          <w:sz w:val="28"/>
          <w:szCs w:val="28"/>
          <w:lang w:val="kk-KZ" w:eastAsia="ru-RU"/>
        </w:rPr>
        <w:t xml:space="preserve">құда түсу, құдаласуды қолданған. </w:t>
      </w:r>
      <w:r w:rsidRPr="00144AC1">
        <w:rPr>
          <w:rFonts w:ascii="Times New Roman" w:hAnsi="Times New Roman"/>
          <w:i/>
          <w:sz w:val="28"/>
          <w:szCs w:val="28"/>
          <w:lang w:val="kk-KZ" w:eastAsia="ru-RU"/>
        </w:rPr>
        <w:t>Құда</w:t>
      </w:r>
      <w:r w:rsidRPr="00144AC1">
        <w:rPr>
          <w:rFonts w:ascii="Times New Roman" w:hAnsi="Times New Roman"/>
          <w:b/>
          <w:i/>
          <w:sz w:val="28"/>
          <w:szCs w:val="28"/>
          <w:lang w:val="kk-KZ" w:eastAsia="ru-RU"/>
        </w:rPr>
        <w:t xml:space="preserve"> – </w:t>
      </w:r>
      <w:r w:rsidRPr="00144AC1">
        <w:rPr>
          <w:rFonts w:ascii="Times New Roman" w:hAnsi="Times New Roman"/>
          <w:sz w:val="28"/>
          <w:szCs w:val="28"/>
          <w:lang w:val="kk-KZ" w:eastAsia="ru-RU"/>
        </w:rPr>
        <w:t xml:space="preserve">ерлі-зайыптылардың туыстары мен туысқандары арасындағы құдаластықпен байланысты жекжаттық қатынасты білдіретін атау. Сонымен қатар қыз алып, қыз беріскен ер адамды құда деп атайды.  Құдалардың өзі </w:t>
      </w:r>
      <w:r w:rsidRPr="00144AC1">
        <w:rPr>
          <w:rFonts w:ascii="Times New Roman" w:hAnsi="Times New Roman"/>
          <w:i/>
          <w:sz w:val="28"/>
          <w:szCs w:val="28"/>
          <w:lang w:val="kk-KZ" w:eastAsia="ru-RU"/>
        </w:rPr>
        <w:t>бас құда, бауыздау құда, бел құда, бесік құда, қарсы құда, сүйек жаңғыртқан құд</w:t>
      </w:r>
      <w:r w:rsidRPr="00144AC1">
        <w:rPr>
          <w:rFonts w:ascii="Times New Roman" w:hAnsi="Times New Roman"/>
          <w:sz w:val="28"/>
          <w:szCs w:val="28"/>
          <w:lang w:val="kk-KZ" w:eastAsia="ru-RU"/>
        </w:rPr>
        <w:t>а болып түр-түрлерге бөлінеді. Аталған құдалардың туған-туыстары да бір-біріне құдандалы, яғни «құда,құдағи» болып саналады [3, 639</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 xml:space="preserve">].  </w:t>
      </w:r>
    </w:p>
    <w:p w:rsidR="00441172" w:rsidRPr="00144AC1" w:rsidRDefault="00441172" w:rsidP="003F2F5E">
      <w:pPr>
        <w:spacing w:after="0" w:line="360" w:lineRule="auto"/>
        <w:ind w:firstLine="567"/>
        <w:jc w:val="both"/>
        <w:rPr>
          <w:rFonts w:ascii="Times New Roman" w:hAnsi="Times New Roman"/>
          <w:b/>
          <w:sz w:val="28"/>
          <w:szCs w:val="28"/>
          <w:lang w:val="kk-KZ" w:eastAsia="ru-RU"/>
        </w:rPr>
      </w:pPr>
      <w:r w:rsidRPr="00144AC1">
        <w:rPr>
          <w:rFonts w:ascii="Times New Roman" w:hAnsi="Times New Roman"/>
          <w:sz w:val="28"/>
          <w:szCs w:val="28"/>
          <w:lang w:val="kk-KZ" w:eastAsia="ru-RU"/>
        </w:rPr>
        <w:t>Ал енді мына үзінді де</w:t>
      </w:r>
      <w:r w:rsidRPr="00144AC1">
        <w:rPr>
          <w:rFonts w:ascii="Times New Roman" w:hAnsi="Times New Roman"/>
          <w:i/>
          <w:sz w:val="28"/>
          <w:szCs w:val="28"/>
          <w:lang w:val="kk-KZ" w:eastAsia="ru-RU"/>
        </w:rPr>
        <w:t xml:space="preserve"> «осы бір жапырақ қара баланың арқасы ғой жұрт қатарлы жекжат тауып, келін түсіріп, ду-ду той жасап, ел санатына қосылып отырғанымыз </w:t>
      </w:r>
      <w:r w:rsidRPr="00144AC1">
        <w:rPr>
          <w:rFonts w:ascii="Times New Roman" w:hAnsi="Times New Roman"/>
          <w:sz w:val="28"/>
          <w:szCs w:val="28"/>
          <w:lang w:val="kk-KZ" w:eastAsia="ru-RU"/>
        </w:rPr>
        <w:t>[2, 28</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w:t>
      </w:r>
      <w:r w:rsidRPr="00144AC1">
        <w:rPr>
          <w:rFonts w:ascii="Times New Roman" w:hAnsi="Times New Roman"/>
          <w:i/>
          <w:sz w:val="28"/>
          <w:szCs w:val="28"/>
          <w:lang w:val="kk-KZ" w:eastAsia="ru-RU"/>
        </w:rPr>
        <w:t xml:space="preserve">.  </w:t>
      </w:r>
      <w:r w:rsidRPr="00144AC1">
        <w:rPr>
          <w:rFonts w:ascii="Times New Roman" w:hAnsi="Times New Roman"/>
          <w:sz w:val="28"/>
          <w:szCs w:val="28"/>
          <w:lang w:val="kk-KZ" w:eastAsia="ru-RU"/>
        </w:rPr>
        <w:t xml:space="preserve">Жазушы бірде құда, бірде жекжат сөзі арқылы ойын жүйелі түрде жеткізуге тырысады. Мұндағы </w:t>
      </w:r>
      <w:r w:rsidRPr="00144AC1">
        <w:rPr>
          <w:rFonts w:ascii="Times New Roman" w:hAnsi="Times New Roman"/>
          <w:i/>
          <w:sz w:val="28"/>
          <w:szCs w:val="28"/>
          <w:lang w:val="kk-KZ" w:eastAsia="ru-RU"/>
        </w:rPr>
        <w:t xml:space="preserve">жекжат </w:t>
      </w:r>
      <w:r w:rsidRPr="00144AC1">
        <w:rPr>
          <w:rFonts w:ascii="Times New Roman" w:hAnsi="Times New Roman"/>
          <w:sz w:val="28"/>
          <w:szCs w:val="28"/>
          <w:lang w:val="kk-KZ" w:eastAsia="ru-RU"/>
        </w:rPr>
        <w:t xml:space="preserve">сөзінің мағынасыенді қыз алысып, қыз берісіп, бір-бірімізбен туыстық қатынастан, құдалық қатынасқа көшуге жол ашық деген сөз. </w:t>
      </w:r>
      <w:r w:rsidRPr="003F2F5E">
        <w:rPr>
          <w:rFonts w:ascii="Times New Roman" w:hAnsi="Times New Roman"/>
          <w:i/>
          <w:sz w:val="28"/>
          <w:szCs w:val="28"/>
          <w:lang w:val="kk-KZ" w:eastAsia="ru-RU"/>
        </w:rPr>
        <w:t>Автор е</w:t>
      </w:r>
      <w:r w:rsidRPr="00144AC1">
        <w:rPr>
          <w:rFonts w:ascii="Times New Roman" w:hAnsi="Times New Roman"/>
          <w:i/>
          <w:sz w:val="28"/>
          <w:szCs w:val="28"/>
          <w:lang w:val="kk-KZ" w:eastAsia="ru-RU"/>
        </w:rPr>
        <w:t>л, халық</w:t>
      </w:r>
      <w:r w:rsidRPr="00144AC1">
        <w:rPr>
          <w:rFonts w:ascii="Times New Roman" w:hAnsi="Times New Roman"/>
          <w:sz w:val="28"/>
          <w:szCs w:val="28"/>
          <w:lang w:val="kk-KZ" w:eastAsia="ru-RU"/>
        </w:rPr>
        <w:t xml:space="preserve"> сөздері синоним бола алатын  </w:t>
      </w:r>
      <w:r w:rsidRPr="00144AC1">
        <w:rPr>
          <w:rFonts w:ascii="Times New Roman" w:hAnsi="Times New Roman"/>
          <w:i/>
          <w:sz w:val="28"/>
          <w:szCs w:val="28"/>
          <w:lang w:val="kk-KZ" w:eastAsia="ru-RU"/>
        </w:rPr>
        <w:t xml:space="preserve">жұрт </w:t>
      </w:r>
      <w:r w:rsidRPr="00144AC1">
        <w:rPr>
          <w:rFonts w:ascii="Times New Roman" w:hAnsi="Times New Roman"/>
          <w:sz w:val="28"/>
          <w:szCs w:val="28"/>
          <w:lang w:val="kk-KZ" w:eastAsia="ru-RU"/>
        </w:rPr>
        <w:t xml:space="preserve">сөзін,ду-ду қайталама қос сөзін қолданған. </w:t>
      </w:r>
    </w:p>
    <w:p w:rsidR="00441172" w:rsidRPr="003F2F5E" w:rsidRDefault="00441172" w:rsidP="003F2F5E">
      <w:pPr>
        <w:spacing w:after="0" w:line="360" w:lineRule="auto"/>
        <w:ind w:firstLine="567"/>
        <w:jc w:val="both"/>
        <w:rPr>
          <w:rFonts w:ascii="Times New Roman" w:hAnsi="Times New Roman"/>
          <w:iCs/>
          <w:sz w:val="28"/>
          <w:szCs w:val="28"/>
          <w:lang w:val="kk-KZ" w:eastAsia="ru-RU"/>
        </w:rPr>
      </w:pPr>
      <w:r w:rsidRPr="00144AC1">
        <w:rPr>
          <w:rFonts w:ascii="Times New Roman" w:hAnsi="Times New Roman"/>
          <w:sz w:val="28"/>
          <w:szCs w:val="28"/>
          <w:lang w:val="kk-KZ" w:eastAsia="ru-RU"/>
        </w:rPr>
        <w:t xml:space="preserve">«Қаблан» әңгімесінде: </w:t>
      </w:r>
      <w:r w:rsidRPr="003F2F5E">
        <w:rPr>
          <w:rFonts w:ascii="Times New Roman" w:hAnsi="Times New Roman"/>
          <w:i/>
          <w:iCs/>
          <w:sz w:val="28"/>
          <w:szCs w:val="28"/>
          <w:lang w:val="kk-KZ" w:eastAsia="ru-RU"/>
        </w:rPr>
        <w:t>Әкемнің ет құдасы біздің кәрі төбетіміз былтырғы жылы боранда қасқырға жем болған соң қолындағы асыл тұқымды қаншығы жақсы күшік туса, жекжат пен жекжаттың ит пен мысық, пышақ пен тауық алмаспайтын қазақтың қараңғы ырымын біле тұрса да дәл осы жолы оны аттап өтіп, ең жақсы арлан болды-ау деген күшігін әкеп бермек болған [</w:t>
      </w:r>
      <w:r w:rsidRPr="00144AC1">
        <w:rPr>
          <w:rFonts w:ascii="Times New Roman" w:hAnsi="Times New Roman"/>
          <w:sz w:val="28"/>
          <w:szCs w:val="28"/>
          <w:lang w:val="kk-KZ" w:eastAsia="ru-RU"/>
        </w:rPr>
        <w:t>2, 45</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w:t>
      </w:r>
      <w:r w:rsidRPr="00144AC1">
        <w:rPr>
          <w:rFonts w:ascii="Times New Roman" w:hAnsi="Times New Roman"/>
          <w:i/>
          <w:sz w:val="28"/>
          <w:szCs w:val="28"/>
          <w:lang w:val="kk-KZ" w:eastAsia="ru-RU"/>
        </w:rPr>
        <w:t xml:space="preserve">. </w:t>
      </w:r>
      <w:r w:rsidRPr="003F2F5E">
        <w:rPr>
          <w:rFonts w:ascii="Times New Roman" w:hAnsi="Times New Roman"/>
          <w:i/>
          <w:iCs/>
          <w:sz w:val="28"/>
          <w:szCs w:val="28"/>
          <w:lang w:val="kk-KZ" w:eastAsia="ru-RU"/>
        </w:rPr>
        <w:t xml:space="preserve">Яғни, қазақ халқының өзіндік ырым-тыйымдарын,  құда мен құда бір-бірімен ит пен мысық, пышақ пен тауық дегендерді өзара алмастырмайтындарын білуімізге болады. </w:t>
      </w:r>
    </w:p>
    <w:p w:rsidR="00441172" w:rsidRPr="00144AC1" w:rsidRDefault="00441172" w:rsidP="003F2F5E">
      <w:pPr>
        <w:shd w:val="clear" w:color="auto" w:fill="FFFFFF"/>
        <w:spacing w:after="0" w:line="360" w:lineRule="auto"/>
        <w:ind w:left="22" w:right="14" w:firstLine="713"/>
        <w:jc w:val="both"/>
        <w:rPr>
          <w:rFonts w:ascii="Times New Roman" w:hAnsi="Times New Roman"/>
          <w:noProof/>
          <w:color w:val="000000"/>
          <w:sz w:val="28"/>
          <w:szCs w:val="28"/>
          <w:lang w:val="kk-KZ" w:eastAsia="ru-RU"/>
        </w:rPr>
      </w:pPr>
      <w:r w:rsidRPr="00144AC1">
        <w:rPr>
          <w:rFonts w:ascii="Times New Roman" w:hAnsi="Times New Roman"/>
          <w:noProof/>
          <w:color w:val="000000"/>
          <w:sz w:val="28"/>
          <w:szCs w:val="28"/>
          <w:lang w:val="kk-KZ" w:eastAsia="ru-RU"/>
        </w:rPr>
        <w:t xml:space="preserve">Этностың ақиқат дүние туралы көзқарасы, салт-дәстүрі, жол-жоралғылары әдет-ғұрпы, моралі, әдебі, тұрмыс-тіршілігімен байланысты ақпараттар жинақтаған тұрақты сөз орамдарының мазмұндық құрылымында ақиқат дүниенің тілдік бейнесін көрсететін ұлттық менталитетті танытатын компоненттер болады. Рухани мәдениет туралы </w:t>
      </w:r>
      <w:r w:rsidRPr="00144AC1">
        <w:rPr>
          <w:rFonts w:ascii="Times New Roman" w:hAnsi="Times New Roman"/>
          <w:i/>
          <w:noProof/>
          <w:color w:val="000000"/>
          <w:sz w:val="28"/>
          <w:szCs w:val="28"/>
          <w:lang w:val="kk-KZ" w:eastAsia="ru-RU"/>
        </w:rPr>
        <w:t>Ж.А.Манкеева:</w:t>
      </w:r>
      <w:r w:rsidRPr="00144AC1">
        <w:rPr>
          <w:rFonts w:ascii="Times New Roman" w:hAnsi="Times New Roman"/>
          <w:noProof/>
          <w:color w:val="000000"/>
          <w:sz w:val="28"/>
          <w:szCs w:val="28"/>
          <w:lang w:val="kk-KZ" w:eastAsia="ru-RU"/>
        </w:rPr>
        <w:t xml:space="preserve"> «яғни салт-дәстүрлер жай қолданбалы нәрсе, я науқандық, мерекелік көрнекі кұрал емес. Ол - ұлтты рухтандырып, оның ішкі, сырткы келбетін өрнектеп, көрсетіп отыратын көрсеткіштердің бірі. Себебі, дәстүр әркімнің жеке басының жағдайына байланысты емес, ол халықтың әлеуметтік-психологиялық,  мәдени, тұрмыстык, дүниетанымдық жағдайына байланысты  қалыптасатын - жалпыхалықтық құбылыс. Екіншіден,  дәстүрдің тағы бір сипаты - оның тұрақтылығы. Ол оңайлықпен өзгере салмайды, тіл арқылы ол ұрпақтан-ұрпаққа беріледі. Сол </w:t>
      </w:r>
      <w:r w:rsidRPr="00144AC1">
        <w:rPr>
          <w:rFonts w:ascii="Times New Roman" w:hAnsi="Times New Roman"/>
          <w:noProof/>
          <w:color w:val="000000"/>
          <w:spacing w:val="-1"/>
          <w:sz w:val="28"/>
          <w:szCs w:val="28"/>
          <w:lang w:val="kk-KZ" w:eastAsia="ru-RU"/>
        </w:rPr>
        <w:t xml:space="preserve">арқылы ұлт өмірінің жемісі үзілмей, ұрпақтан-ұрпаққа жеткізіледі» дейді  </w:t>
      </w:r>
      <w:r w:rsidRPr="00144AC1">
        <w:rPr>
          <w:rFonts w:ascii="Times New Roman" w:hAnsi="Times New Roman"/>
          <w:color w:val="000000"/>
          <w:sz w:val="28"/>
          <w:szCs w:val="28"/>
          <w:lang w:val="kk-KZ" w:eastAsia="ru-RU"/>
        </w:rPr>
        <w:t>[4, 96</w:t>
      </w:r>
      <w:r w:rsidRPr="003F2F5E">
        <w:rPr>
          <w:rFonts w:ascii="Times New Roman" w:hAnsi="Times New Roman"/>
          <w:color w:val="000000"/>
          <w:sz w:val="28"/>
          <w:szCs w:val="28"/>
          <w:lang w:val="kk-KZ" w:eastAsia="ru-RU"/>
        </w:rPr>
        <w:t>б</w:t>
      </w:r>
      <w:r w:rsidRPr="00144AC1">
        <w:rPr>
          <w:rFonts w:ascii="Times New Roman" w:hAnsi="Times New Roman"/>
          <w:color w:val="000000"/>
          <w:sz w:val="28"/>
          <w:szCs w:val="28"/>
          <w:lang w:val="kk-KZ" w:eastAsia="ru-RU"/>
        </w:rPr>
        <w:t>]</w:t>
      </w:r>
      <w:r w:rsidRPr="00144AC1">
        <w:rPr>
          <w:rFonts w:ascii="Times New Roman" w:hAnsi="Times New Roman"/>
          <w:noProof/>
          <w:color w:val="000000"/>
          <w:sz w:val="28"/>
          <w:szCs w:val="28"/>
          <w:lang w:val="kk-KZ" w:eastAsia="ru-RU"/>
        </w:rPr>
        <w:t xml:space="preserve">.      </w:t>
      </w:r>
    </w:p>
    <w:p w:rsidR="00441172" w:rsidRPr="00144AC1" w:rsidRDefault="00441172" w:rsidP="003F2F5E">
      <w:pPr>
        <w:shd w:val="clear" w:color="auto" w:fill="FFFFFF"/>
        <w:spacing w:after="0" w:line="360" w:lineRule="auto"/>
        <w:ind w:left="22" w:right="14" w:firstLine="713"/>
        <w:jc w:val="both"/>
        <w:rPr>
          <w:rFonts w:ascii="Times New Roman" w:hAnsi="Times New Roman"/>
          <w:noProof/>
          <w:color w:val="000000"/>
          <w:sz w:val="28"/>
          <w:szCs w:val="28"/>
          <w:lang w:val="kk-KZ" w:eastAsia="ru-RU"/>
        </w:rPr>
      </w:pPr>
      <w:r w:rsidRPr="003F2F5E">
        <w:rPr>
          <w:rFonts w:ascii="Times New Roman" w:hAnsi="Times New Roman"/>
          <w:i/>
          <w:iCs/>
          <w:sz w:val="28"/>
          <w:szCs w:val="28"/>
          <w:lang w:val="kk-KZ" w:eastAsia="ru-RU"/>
        </w:rPr>
        <w:t xml:space="preserve">Жазушының </w:t>
      </w:r>
      <w:r w:rsidRPr="00144AC1">
        <w:rPr>
          <w:rFonts w:ascii="Times New Roman" w:hAnsi="Times New Roman"/>
          <w:i/>
          <w:sz w:val="28"/>
          <w:szCs w:val="28"/>
          <w:lang w:val="kk-KZ" w:eastAsia="ru-RU"/>
        </w:rPr>
        <w:t xml:space="preserve">«Талахан-186» әңгімесінде: «Ол екі баласын сүндетке отырғызу үшін Арыстағы  хирургке алып кеткен, - деді физкультурашы Әбдеш </w:t>
      </w:r>
      <w:r w:rsidRPr="003F2F5E">
        <w:rPr>
          <w:rFonts w:ascii="Times New Roman" w:hAnsi="Times New Roman"/>
          <w:sz w:val="28"/>
          <w:szCs w:val="28"/>
          <w:lang w:val="kk-KZ" w:eastAsia="ru-RU"/>
        </w:rPr>
        <w:t>[2,</w:t>
      </w:r>
      <w:r w:rsidRPr="00144AC1">
        <w:rPr>
          <w:rFonts w:ascii="Times New Roman" w:hAnsi="Times New Roman"/>
          <w:sz w:val="28"/>
          <w:szCs w:val="28"/>
          <w:lang w:val="kk-KZ" w:eastAsia="ru-RU"/>
        </w:rPr>
        <w:t>143</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 Ал</w:t>
      </w:r>
      <w:r w:rsidRPr="00144AC1">
        <w:rPr>
          <w:rFonts w:ascii="Times New Roman" w:hAnsi="Times New Roman"/>
          <w:i/>
          <w:sz w:val="28"/>
          <w:szCs w:val="28"/>
          <w:lang w:val="kk-KZ" w:eastAsia="ru-RU"/>
        </w:rPr>
        <w:t xml:space="preserve"> «Бонапарттың үйленуі» әңгімесінде:</w:t>
      </w:r>
    </w:p>
    <w:p w:rsidR="00441172" w:rsidRPr="00144AC1" w:rsidRDefault="00441172" w:rsidP="003F2F5E">
      <w:p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«Мәселе...</w:t>
      </w:r>
    </w:p>
    <w:p w:rsidR="00441172" w:rsidRPr="00144AC1" w:rsidRDefault="00441172" w:rsidP="003F2F5E">
      <w:p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 xml:space="preserve">Қысқасын айтқанда, бір айдан кейін келіншек әкелетін боп отырған Бонапарт сүндетке отырғызылмаған боп шықты.  Бұл күтпеген оқиға болып шықты» </w:t>
      </w:r>
      <w:r w:rsidRPr="00144AC1">
        <w:rPr>
          <w:rFonts w:ascii="Times New Roman" w:hAnsi="Times New Roman"/>
          <w:sz w:val="28"/>
          <w:szCs w:val="28"/>
          <w:lang w:val="kk-KZ" w:eastAsia="ru-RU"/>
        </w:rPr>
        <w:t>[2, 178] деген үзінділерден байқауға болады.</w:t>
      </w:r>
    </w:p>
    <w:p w:rsidR="00441172" w:rsidRPr="00144AC1" w:rsidRDefault="00441172" w:rsidP="00DD07F2">
      <w:pPr>
        <w:spacing w:after="0" w:line="360" w:lineRule="auto"/>
        <w:ind w:firstLine="708"/>
        <w:jc w:val="both"/>
        <w:rPr>
          <w:rFonts w:ascii="Times New Roman" w:hAnsi="Times New Roman"/>
          <w:i/>
          <w:sz w:val="28"/>
          <w:szCs w:val="28"/>
          <w:lang w:val="kk-KZ" w:eastAsia="ru-RU"/>
        </w:rPr>
      </w:pPr>
      <w:r w:rsidRPr="00144AC1">
        <w:rPr>
          <w:rFonts w:ascii="Times New Roman" w:hAnsi="Times New Roman"/>
          <w:sz w:val="28"/>
          <w:szCs w:val="28"/>
          <w:lang w:val="kk-KZ" w:eastAsia="ru-RU"/>
        </w:rPr>
        <w:t xml:space="preserve">Халықтың  түсінігі  бойынша, сүндетке отырғызудың  мақсаты – бала ер жетіп, азамат болды дегенді білдіреді. Қазіргі күні қазақ халқы осы салтты «Сүндет той» деп, көп жерлерде үлкен той жасап, атап өтеді. Сүндетке отырғызылған балаға тай мінгізіп, келген қонақтары сыйлықтар сыйлайды. Бұрынырақта атқа жабу жауып, ашамай салып, сүндетке отырғызылатын баланы отырғызып, алдына қоржын іліп, туған-туыстарын тойға шақыртуға шығарған. </w:t>
      </w:r>
    </w:p>
    <w:p w:rsidR="00441172" w:rsidRDefault="00441172" w:rsidP="00BB19A3">
      <w:pPr>
        <w:spacing w:after="0" w:line="360" w:lineRule="auto"/>
        <w:ind w:firstLine="708"/>
        <w:jc w:val="both"/>
        <w:rPr>
          <w:rFonts w:ascii="Times New Roman" w:hAnsi="Times New Roman"/>
          <w:i/>
          <w:sz w:val="28"/>
          <w:szCs w:val="28"/>
          <w:lang w:val="kk-KZ" w:eastAsia="ru-RU"/>
        </w:rPr>
      </w:pPr>
      <w:r w:rsidRPr="00144AC1">
        <w:rPr>
          <w:rFonts w:ascii="Times New Roman" w:hAnsi="Times New Roman"/>
          <w:i/>
          <w:sz w:val="28"/>
          <w:szCs w:val="28"/>
          <w:lang w:val="kk-KZ" w:eastAsia="ru-RU"/>
        </w:rPr>
        <w:t>«Арада он күн өткен соң, Әбдешімнің жұртында қалған қараша үйдің сыртқы жағына қылжақбас жігіттер мынандай жазуы бар тақта іліп кетіпті:</w:t>
      </w:r>
    </w:p>
    <w:p w:rsidR="00441172" w:rsidRPr="00144AC1" w:rsidRDefault="00441172" w:rsidP="00BB19A3">
      <w:pPr>
        <w:spacing w:after="0" w:line="360" w:lineRule="auto"/>
        <w:ind w:firstLine="708"/>
        <w:jc w:val="both"/>
        <w:rPr>
          <w:rFonts w:ascii="Times New Roman" w:hAnsi="Times New Roman"/>
          <w:i/>
          <w:sz w:val="28"/>
          <w:szCs w:val="28"/>
          <w:lang w:val="kk-KZ" w:eastAsia="ru-RU"/>
        </w:rPr>
      </w:pPr>
      <w:r w:rsidRPr="00144AC1">
        <w:rPr>
          <w:rFonts w:ascii="Times New Roman" w:hAnsi="Times New Roman"/>
          <w:i/>
          <w:sz w:val="28"/>
          <w:szCs w:val="28"/>
          <w:lang w:val="kk-KZ" w:eastAsia="ru-RU"/>
        </w:rPr>
        <w:t>«Бұл үйде 1989 жылы 8 июль мен 28 июль аралығында Бонопарт сүндетке отырғызылған». Бұл жазуды көрген адам</w:t>
      </w:r>
      <w:r w:rsidRPr="003F2F5E">
        <w:rPr>
          <w:rFonts w:ascii="Times New Roman" w:hAnsi="Times New Roman"/>
          <w:i/>
          <w:sz w:val="28"/>
          <w:szCs w:val="28"/>
          <w:lang w:val="kk-KZ" w:eastAsia="ru-RU"/>
        </w:rPr>
        <w:t xml:space="preserve"> күмей өтпейтін болды [2,</w:t>
      </w:r>
      <w:r w:rsidRPr="00144AC1">
        <w:rPr>
          <w:rFonts w:ascii="Times New Roman" w:hAnsi="Times New Roman"/>
          <w:i/>
          <w:sz w:val="28"/>
          <w:szCs w:val="28"/>
          <w:lang w:val="kk-KZ" w:eastAsia="ru-RU"/>
        </w:rPr>
        <w:t>178</w:t>
      </w:r>
      <w:r w:rsidRPr="003F2F5E">
        <w:rPr>
          <w:rFonts w:ascii="Times New Roman" w:hAnsi="Times New Roman"/>
          <w:i/>
          <w:sz w:val="28"/>
          <w:szCs w:val="28"/>
          <w:lang w:val="kk-KZ" w:eastAsia="ru-RU"/>
        </w:rPr>
        <w:t>б</w:t>
      </w:r>
      <w:r w:rsidRPr="00144AC1">
        <w:rPr>
          <w:rFonts w:ascii="Times New Roman" w:hAnsi="Times New Roman"/>
          <w:i/>
          <w:sz w:val="28"/>
          <w:szCs w:val="28"/>
          <w:lang w:val="kk-KZ" w:eastAsia="ru-RU"/>
        </w:rPr>
        <w:t xml:space="preserve">],- </w:t>
      </w:r>
      <w:r w:rsidRPr="00144AC1">
        <w:rPr>
          <w:rFonts w:ascii="Times New Roman" w:hAnsi="Times New Roman"/>
          <w:sz w:val="28"/>
          <w:szCs w:val="28"/>
          <w:lang w:val="kk-KZ" w:eastAsia="ru-RU"/>
        </w:rPr>
        <w:t>деп әңгімеленеді.</w:t>
      </w:r>
    </w:p>
    <w:p w:rsidR="00441172" w:rsidRPr="00144AC1" w:rsidRDefault="00441172" w:rsidP="003F2F5E">
      <w:pPr>
        <w:spacing w:after="0" w:line="360" w:lineRule="auto"/>
        <w:ind w:firstLine="708"/>
        <w:jc w:val="both"/>
        <w:rPr>
          <w:rFonts w:ascii="Times New Roman" w:hAnsi="Times New Roman"/>
          <w:i/>
          <w:color w:val="FF0000"/>
          <w:sz w:val="28"/>
          <w:szCs w:val="28"/>
          <w:lang w:val="kk-KZ" w:eastAsia="ru-RU"/>
        </w:rPr>
      </w:pPr>
      <w:r w:rsidRPr="00144AC1">
        <w:rPr>
          <w:rFonts w:ascii="Times New Roman" w:hAnsi="Times New Roman"/>
          <w:sz w:val="28"/>
          <w:szCs w:val="28"/>
          <w:lang w:val="kk-KZ" w:eastAsia="ru-RU"/>
        </w:rPr>
        <w:t>Д.Исабеков «Бонапарттың үйленуі» әңгімесінде:</w:t>
      </w:r>
      <w:r w:rsidRPr="00144AC1">
        <w:rPr>
          <w:rFonts w:ascii="Times New Roman" w:hAnsi="Times New Roman"/>
          <w:i/>
          <w:sz w:val="28"/>
          <w:szCs w:val="28"/>
          <w:lang w:val="kk-KZ" w:eastAsia="ru-RU"/>
        </w:rPr>
        <w:t xml:space="preserve"> «</w:t>
      </w:r>
      <w:r w:rsidRPr="00144AC1">
        <w:rPr>
          <w:rFonts w:ascii="Times New Roman" w:hAnsi="Times New Roman"/>
          <w:b/>
          <w:bCs/>
          <w:sz w:val="28"/>
          <w:szCs w:val="28"/>
          <w:lang w:val="kk-KZ" w:eastAsia="ru-RU"/>
        </w:rPr>
        <w:t> </w:t>
      </w:r>
      <w:r w:rsidRPr="00144AC1">
        <w:rPr>
          <w:rFonts w:ascii="Times New Roman" w:hAnsi="Times New Roman"/>
          <w:i/>
          <w:sz w:val="28"/>
          <w:szCs w:val="28"/>
          <w:lang w:val="kk-KZ" w:eastAsia="ru-RU"/>
        </w:rPr>
        <w:t xml:space="preserve">Балаға ат қоюға келгенде қазақтан өткен «нахал» ешкім жоқ. Олар дүниежүзілік есімдердің қожасындай оның төбесіне шығып отырып алады да, «мынау ананыкі екен, мынау мынаныкі екен» деп бас қатырып жатпай, қайсысы аузына түссе, сонысын алып баласына жапсыра салады. Ол есім жақсы ма, жаман ба, қазақ топырана үйлесе ме, үйлеспей ме, үйлесе қалған күнде де дәл соның баласына келісе ме, келіспей ме – онымен ісі де болмайды. Тіпті, сол өзі құрметтеп отырған адам кім болған, не істеген, ұлты қайсы, қазаққа оның қатысы болып па еді, болмап па еді, оны да ойлап қатырып жатпайды» </w:t>
      </w:r>
    </w:p>
    <w:p w:rsidR="00441172" w:rsidRPr="00144AC1" w:rsidRDefault="00441172" w:rsidP="003F2F5E">
      <w:p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ab/>
        <w:t xml:space="preserve">«Мұртты қазақтың бүгінгі ұрпағы логикалық жағынан жұртты жеңіп кетті де, Әбдешімнің баласы Бонапарт деп аталды. Той тойланды, азан шақырылды, ат қойылып, ресми бекіп кетті» </w:t>
      </w:r>
      <w:r w:rsidRPr="00144AC1">
        <w:rPr>
          <w:rFonts w:ascii="Times New Roman" w:hAnsi="Times New Roman"/>
          <w:sz w:val="28"/>
          <w:szCs w:val="28"/>
          <w:lang w:val="kk-KZ" w:eastAsia="kk-KZ"/>
        </w:rPr>
        <w:t>[2,181</w:t>
      </w:r>
      <w:r w:rsidRPr="003F2F5E">
        <w:rPr>
          <w:rFonts w:ascii="Times New Roman" w:hAnsi="Times New Roman"/>
          <w:sz w:val="28"/>
          <w:szCs w:val="28"/>
          <w:lang w:val="kk-KZ" w:eastAsia="kk-KZ"/>
        </w:rPr>
        <w:t>б</w:t>
      </w:r>
      <w:r w:rsidRPr="00144AC1">
        <w:rPr>
          <w:rFonts w:ascii="Times New Roman" w:hAnsi="Times New Roman"/>
          <w:sz w:val="28"/>
          <w:szCs w:val="28"/>
          <w:lang w:val="kk-KZ" w:eastAsia="kk-KZ"/>
        </w:rPr>
        <w:t>]</w:t>
      </w:r>
      <w:r w:rsidRPr="00144AC1">
        <w:rPr>
          <w:rFonts w:ascii="Times New Roman" w:hAnsi="Times New Roman"/>
          <w:i/>
          <w:sz w:val="28"/>
          <w:szCs w:val="28"/>
          <w:lang w:val="kk-KZ" w:eastAsia="ru-RU"/>
        </w:rPr>
        <w:t xml:space="preserve">. </w:t>
      </w:r>
    </w:p>
    <w:p w:rsidR="00441172" w:rsidRPr="00144AC1" w:rsidRDefault="00441172" w:rsidP="003F2F5E">
      <w:pPr>
        <w:spacing w:after="0" w:line="360" w:lineRule="auto"/>
        <w:jc w:val="both"/>
        <w:rPr>
          <w:rFonts w:ascii="Times New Roman" w:hAnsi="Times New Roman"/>
          <w:sz w:val="28"/>
          <w:szCs w:val="28"/>
          <w:lang w:val="kk-KZ" w:eastAsia="ru-RU"/>
        </w:rPr>
      </w:pPr>
      <w:r w:rsidRPr="00144AC1">
        <w:rPr>
          <w:rFonts w:ascii="Times New Roman" w:hAnsi="Times New Roman"/>
          <w:sz w:val="28"/>
          <w:szCs w:val="28"/>
          <w:lang w:val="kk-KZ" w:eastAsia="ru-RU"/>
        </w:rPr>
        <w:t>Жазушы әңгімесінде қазақтардың дәл сол кездегі ат қою теориясы жөнінде айта келіп, той жасау, азан шақыру, келін түсіру, құдаласу, сүндеттеу сияқты сал-дәстүрлері туралы сөз қозғайды. Мұндағы,</w:t>
      </w:r>
      <w:r w:rsidRPr="00144AC1">
        <w:rPr>
          <w:rFonts w:ascii="Times New Roman" w:hAnsi="Times New Roman"/>
          <w:i/>
          <w:sz w:val="28"/>
          <w:szCs w:val="28"/>
          <w:lang w:val="kk-KZ" w:eastAsia="ru-RU"/>
        </w:rPr>
        <w:t xml:space="preserve">  Бонапарт - </w:t>
      </w:r>
      <w:r w:rsidRPr="00144AC1">
        <w:rPr>
          <w:rFonts w:ascii="Times New Roman" w:hAnsi="Times New Roman"/>
          <w:sz w:val="28"/>
          <w:szCs w:val="28"/>
          <w:lang w:val="kk-KZ" w:eastAsia="ru-RU"/>
        </w:rPr>
        <w:t xml:space="preserve">франзуз есімі, күшті әскердің командирі. «Бонапарттың үйленуі» деп аталатын әңгіме соңын автор </w:t>
      </w:r>
      <w:r w:rsidRPr="00144AC1">
        <w:rPr>
          <w:rFonts w:ascii="Times New Roman" w:hAnsi="Times New Roman"/>
          <w:i/>
          <w:sz w:val="28"/>
          <w:szCs w:val="28"/>
          <w:lang w:val="kk-KZ" w:eastAsia="ru-RU"/>
        </w:rPr>
        <w:t>«Қазақ боп өмір сүру қызық сияқты»</w:t>
      </w:r>
      <w:r w:rsidRPr="00144AC1">
        <w:rPr>
          <w:rFonts w:ascii="Times New Roman" w:hAnsi="Times New Roman"/>
          <w:sz w:val="28"/>
          <w:szCs w:val="28"/>
          <w:lang w:val="kk-KZ" w:eastAsia="ru-RU"/>
        </w:rPr>
        <w:t xml:space="preserve"> деп аяқтағаннан-ақ, ұлтқа деген ыстық ықыласын, шын пейілін анық аңғарамыз. </w:t>
      </w:r>
    </w:p>
    <w:p w:rsidR="00441172" w:rsidRPr="00144AC1" w:rsidRDefault="00441172" w:rsidP="003F2F5E">
      <w:pPr>
        <w:spacing w:after="0" w:line="360" w:lineRule="auto"/>
        <w:ind w:firstLine="708"/>
        <w:jc w:val="both"/>
        <w:rPr>
          <w:rFonts w:ascii="Times New Roman" w:hAnsi="Times New Roman"/>
          <w:sz w:val="28"/>
          <w:szCs w:val="28"/>
          <w:lang w:val="kk-KZ" w:eastAsia="ru-RU"/>
        </w:rPr>
      </w:pPr>
      <w:r w:rsidRPr="00144AC1">
        <w:rPr>
          <w:rFonts w:ascii="Times New Roman" w:hAnsi="Times New Roman"/>
          <w:sz w:val="28"/>
          <w:szCs w:val="28"/>
          <w:lang w:val="kk-KZ" w:eastAsia="ru-RU"/>
        </w:rPr>
        <w:t xml:space="preserve">Жазушы әңгімелерін оқи отыра, ат қою ерекшеліктеріне ерекше ден қойғанын байқаймыз. Мәселен, Д.Исабековтың  әңгімелеріндегі негізгі кейіпкерлер есімі  Шойынқұлақ, Пістекүл, Молдабай, Кемпірбай, Ештен, Жапархан, Ипатша, Нәметай, Әбдешім, Бонапарт, Дәржан, Қалампыр, Тұрлыбек, Сопытай, Бопытай, Қаршыға, Кәмәсия, Жәдігер, Желдібай, Есіркеп, Елемес, Ережеп деп аталады. Дулат Исабеков көбінесе кейіпкерлердің болмысына, іс-әркеттеріне, сөйлеу этикеттері мен ишараттарына мән бере келе, есімдердің  қойылғандығын аңғаруға болады.   </w:t>
      </w:r>
    </w:p>
    <w:p w:rsidR="00441172" w:rsidRDefault="00441172" w:rsidP="00BA1A38">
      <w:pPr>
        <w:spacing w:after="0" w:line="360" w:lineRule="auto"/>
        <w:ind w:firstLine="360"/>
        <w:jc w:val="both"/>
        <w:rPr>
          <w:rFonts w:ascii="Times New Roman" w:hAnsi="Times New Roman"/>
          <w:sz w:val="28"/>
          <w:szCs w:val="28"/>
          <w:lang w:val="kk-KZ" w:eastAsia="ru-RU"/>
        </w:rPr>
      </w:pPr>
      <w:r w:rsidRPr="00144AC1">
        <w:rPr>
          <w:rFonts w:ascii="Times New Roman" w:hAnsi="Times New Roman"/>
          <w:sz w:val="28"/>
          <w:szCs w:val="28"/>
          <w:lang w:val="kk-KZ" w:eastAsia="ru-RU"/>
        </w:rPr>
        <w:t xml:space="preserve"> Тіршілік циклі ғұрыптарындағы отбасылық, әлеуметтік жора, дүниеге келген сәбиге ат қою, есім беру рәсімі. Дүниеге келген нәрестеге ат қою ғұрпының ұстанымдары мен атқарылуы бағзы заманнан бері қалыптасып келе жатқан анимистік, тотемдік, магиялық наным-сенімдермен тікелей байланысты жүргізілді.</w:t>
      </w:r>
    </w:p>
    <w:p w:rsidR="00441172" w:rsidRPr="00144AC1" w:rsidRDefault="00441172" w:rsidP="00BA1A38">
      <w:pPr>
        <w:spacing w:after="0" w:line="360" w:lineRule="auto"/>
        <w:ind w:firstLine="360"/>
        <w:jc w:val="both"/>
        <w:rPr>
          <w:rFonts w:ascii="Times New Roman" w:hAnsi="Times New Roman"/>
          <w:sz w:val="28"/>
          <w:szCs w:val="28"/>
          <w:lang w:val="kk-KZ" w:eastAsia="ru-RU"/>
        </w:rPr>
      </w:pPr>
      <w:r w:rsidRPr="00144AC1">
        <w:rPr>
          <w:rFonts w:ascii="Times New Roman" w:hAnsi="Times New Roman"/>
          <w:sz w:val="28"/>
          <w:szCs w:val="28"/>
          <w:lang w:val="kk-KZ" w:eastAsia="ru-RU"/>
        </w:rPr>
        <w:t xml:space="preserve">Қазақта қалыптасқан салт бойынша, балаға ат қою – ауылдың абыройлы ақсақалына немесе құдайы не құрметті қонаққа бұйыратын құрмет. Бұл рәсім баланы бесікке салардың алдында орындалады: мал сойылып ағайын-туыс, көрші-көлем шақырылады, ет желініп болған соң, құндақтаулы баланы ақсақалдың қолына береді. Ақсақал баланың құлағына жақын  </w:t>
      </w:r>
      <w:r w:rsidRPr="00144AC1">
        <w:rPr>
          <w:rFonts w:ascii="Times New Roman" w:hAnsi="Times New Roman"/>
          <w:i/>
          <w:sz w:val="28"/>
          <w:szCs w:val="28"/>
          <w:lang w:val="kk-KZ" w:eastAsia="ru-RU"/>
        </w:rPr>
        <w:t>«Сенің атың Пәленбай»</w:t>
      </w:r>
      <w:r>
        <w:rPr>
          <w:rFonts w:ascii="Times New Roman" w:hAnsi="Times New Roman"/>
          <w:sz w:val="28"/>
          <w:szCs w:val="28"/>
          <w:lang w:val="kk-KZ" w:eastAsia="ru-RU"/>
        </w:rPr>
        <w:t xml:space="preserve"> деп, үш мәрте қайталайды </w:t>
      </w:r>
      <w:r w:rsidRPr="00144AC1">
        <w:rPr>
          <w:rFonts w:ascii="Times New Roman" w:hAnsi="Times New Roman"/>
          <w:sz w:val="28"/>
          <w:szCs w:val="28"/>
          <w:lang w:val="kk-KZ" w:eastAsia="kk-KZ"/>
        </w:rPr>
        <w:t>[4</w:t>
      </w:r>
      <w:r w:rsidRPr="003F2F5E">
        <w:rPr>
          <w:rFonts w:ascii="Times New Roman" w:hAnsi="Times New Roman"/>
          <w:sz w:val="28"/>
          <w:szCs w:val="28"/>
          <w:lang w:val="kk-KZ" w:eastAsia="kk-KZ"/>
        </w:rPr>
        <w:t>,</w:t>
      </w:r>
      <w:r w:rsidRPr="00144AC1">
        <w:rPr>
          <w:rFonts w:ascii="Times New Roman" w:hAnsi="Times New Roman"/>
          <w:sz w:val="28"/>
          <w:szCs w:val="28"/>
          <w:lang w:val="kk-KZ" w:eastAsia="kk-KZ"/>
        </w:rPr>
        <w:t>235</w:t>
      </w:r>
      <w:r w:rsidRPr="003F2F5E">
        <w:rPr>
          <w:rFonts w:ascii="Times New Roman" w:hAnsi="Times New Roman"/>
          <w:sz w:val="28"/>
          <w:szCs w:val="28"/>
          <w:lang w:val="kk-KZ" w:eastAsia="kk-KZ"/>
        </w:rPr>
        <w:t>б</w:t>
      </w:r>
      <w:r w:rsidRPr="00144AC1">
        <w:rPr>
          <w:rFonts w:ascii="Times New Roman" w:hAnsi="Times New Roman"/>
          <w:sz w:val="28"/>
          <w:szCs w:val="28"/>
          <w:lang w:val="kk-KZ" w:eastAsia="kk-KZ"/>
        </w:rPr>
        <w:t>]</w:t>
      </w:r>
      <w:r w:rsidRPr="00144AC1">
        <w:rPr>
          <w:rFonts w:ascii="Times New Roman" w:hAnsi="Times New Roman"/>
          <w:sz w:val="28"/>
          <w:szCs w:val="28"/>
          <w:lang w:val="kk-KZ" w:eastAsia="ru-RU"/>
        </w:rPr>
        <w:t xml:space="preserve">. </w:t>
      </w:r>
    </w:p>
    <w:p w:rsidR="00441172" w:rsidRPr="00144AC1" w:rsidRDefault="00441172" w:rsidP="003F2F5E">
      <w:pPr>
        <w:spacing w:after="0" w:line="360" w:lineRule="auto"/>
        <w:ind w:firstLine="360"/>
        <w:jc w:val="both"/>
        <w:rPr>
          <w:rFonts w:ascii="Times New Roman" w:hAnsi="Times New Roman"/>
          <w:sz w:val="28"/>
          <w:szCs w:val="28"/>
          <w:lang w:val="kk-KZ" w:eastAsia="ru-RU"/>
        </w:rPr>
      </w:pPr>
      <w:r w:rsidRPr="00144AC1">
        <w:rPr>
          <w:rFonts w:ascii="Times New Roman" w:hAnsi="Times New Roman"/>
          <w:i/>
          <w:sz w:val="28"/>
          <w:szCs w:val="28"/>
          <w:lang w:val="kk-KZ" w:eastAsia="ru-RU"/>
        </w:rPr>
        <w:t>Биыл көктемде, аманат жан аман болса, Ерғабылыңыз жиырма екіге толады екен.</w:t>
      </w:r>
    </w:p>
    <w:p w:rsidR="00441172" w:rsidRPr="00144AC1" w:rsidRDefault="00441172" w:rsidP="003F2F5E">
      <w:pPr>
        <w:numPr>
          <w:ilvl w:val="0"/>
          <w:numId w:val="1"/>
        </w:num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Иә, иә, дұрыс, балам,-деді Қаракең Тоқтарбектің ескілікті шалдарша сөйлеп отырғанын, бірақ, онысы өзіне тіпті үйлеспей тұрғанына аздап езу тартып.</w:t>
      </w:r>
    </w:p>
    <w:p w:rsidR="00441172" w:rsidRPr="00144AC1" w:rsidRDefault="00441172" w:rsidP="003F2F5E">
      <w:pPr>
        <w:numPr>
          <w:ilvl w:val="0"/>
          <w:numId w:val="1"/>
        </w:num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Ер-азамат үшін бұл аз жас емес,- деп жалғастырды Тоқтарбек сөзін. – Біздің бабаларымыз он бес жасында отау иесі болған екен, ал Ерғабыл үш жылы кем екі мүшелге кепті.</w:t>
      </w:r>
    </w:p>
    <w:p w:rsidR="00441172" w:rsidRPr="00144AC1" w:rsidRDefault="00441172" w:rsidP="003F2F5E">
      <w:pPr>
        <w:numPr>
          <w:ilvl w:val="0"/>
          <w:numId w:val="1"/>
        </w:num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 xml:space="preserve">Е-е,-деді Қаркең ішінен. – Түсінікті, түсінікті, үйлендірейік демексің ғой. Нұр жаусын тілегіңе, нұр жаусын, балам» </w:t>
      </w:r>
      <w:r w:rsidRPr="00144AC1">
        <w:rPr>
          <w:rFonts w:ascii="Times New Roman" w:hAnsi="Times New Roman"/>
          <w:sz w:val="28"/>
          <w:szCs w:val="28"/>
          <w:lang w:val="kk-KZ" w:eastAsia="kk-KZ"/>
        </w:rPr>
        <w:t>[2,82</w:t>
      </w:r>
      <w:r w:rsidRPr="003F2F5E">
        <w:rPr>
          <w:rFonts w:ascii="Times New Roman" w:hAnsi="Times New Roman"/>
          <w:sz w:val="28"/>
          <w:szCs w:val="28"/>
          <w:lang w:val="kk-KZ" w:eastAsia="kk-KZ"/>
        </w:rPr>
        <w:t>б</w:t>
      </w:r>
      <w:r w:rsidRPr="00144AC1">
        <w:rPr>
          <w:rFonts w:ascii="Times New Roman" w:hAnsi="Times New Roman"/>
          <w:sz w:val="28"/>
          <w:szCs w:val="28"/>
          <w:lang w:val="kk-KZ" w:eastAsia="kk-KZ"/>
        </w:rPr>
        <w:t>]</w:t>
      </w:r>
      <w:r w:rsidRPr="00144AC1">
        <w:rPr>
          <w:rFonts w:ascii="Times New Roman" w:hAnsi="Times New Roman"/>
          <w:i/>
          <w:sz w:val="28"/>
          <w:szCs w:val="28"/>
          <w:lang w:val="kk-KZ" w:eastAsia="ru-RU"/>
        </w:rPr>
        <w:t xml:space="preserve">.  </w:t>
      </w:r>
      <w:r w:rsidRPr="00144AC1">
        <w:rPr>
          <w:rFonts w:ascii="Times New Roman" w:hAnsi="Times New Roman"/>
          <w:sz w:val="28"/>
          <w:szCs w:val="28"/>
          <w:lang w:val="kk-KZ" w:eastAsia="ru-RU"/>
        </w:rPr>
        <w:t xml:space="preserve">«Шалдар» әңгімесінде автор Қаракең ақсақал мен Тоқтарбектің қарым-қатынасын диалогты сөйлеу түрінде жеткізеді. Диалогты сөйлеуде езу тарту – күлді, жымиды, отау иесі болу – шаңырақ көтеру, үйлену мағынасында, ер бала, жігіт сөздерін  ер-азамат кос сөзі арқылы жеткізіп тұр. </w:t>
      </w:r>
    </w:p>
    <w:p w:rsidR="00441172" w:rsidRPr="00855145" w:rsidRDefault="00441172" w:rsidP="00DD07F2">
      <w:pPr>
        <w:spacing w:after="0" w:line="360" w:lineRule="auto"/>
        <w:ind w:firstLine="360"/>
        <w:jc w:val="both"/>
        <w:rPr>
          <w:rFonts w:ascii="Times New Roman" w:hAnsi="Times New Roman"/>
          <w:i/>
          <w:sz w:val="28"/>
          <w:szCs w:val="28"/>
          <w:lang w:val="kk-KZ" w:eastAsia="ru-RU"/>
        </w:rPr>
      </w:pPr>
      <w:r w:rsidRPr="00144AC1">
        <w:rPr>
          <w:rFonts w:ascii="Times New Roman" w:hAnsi="Times New Roman"/>
          <w:i/>
          <w:sz w:val="28"/>
          <w:szCs w:val="28"/>
          <w:lang w:val="kk-KZ" w:eastAsia="ru-RU"/>
        </w:rPr>
        <w:t xml:space="preserve">Шаңырақ көтеру - </w:t>
      </w:r>
      <w:r w:rsidRPr="00144AC1">
        <w:rPr>
          <w:rFonts w:ascii="Times New Roman" w:hAnsi="Times New Roman"/>
          <w:sz w:val="28"/>
          <w:szCs w:val="28"/>
          <w:lang w:val="kk-KZ" w:eastAsia="ru-RU"/>
        </w:rPr>
        <w:t>жігіттің некелесуіне байланысты өз үйінде ұйымдастыратын</w:t>
      </w:r>
      <w:r w:rsidRPr="003F2F5E">
        <w:rPr>
          <w:rFonts w:ascii="Times New Roman" w:hAnsi="Times New Roman"/>
          <w:sz w:val="28"/>
          <w:szCs w:val="28"/>
          <w:lang w:val="kk-KZ" w:eastAsia="ru-RU"/>
        </w:rPr>
        <w:t> </w:t>
      </w:r>
      <w:hyperlink r:id="rId5" w:tooltip="Той-думаны (мұндай бет жоқ)" w:history="1">
        <w:r w:rsidRPr="00DD07F2">
          <w:rPr>
            <w:rFonts w:ascii="Times New Roman" w:hAnsi="Times New Roman"/>
            <w:sz w:val="28"/>
            <w:szCs w:val="28"/>
            <w:lang w:val="kk-KZ" w:eastAsia="ru-RU"/>
          </w:rPr>
          <w:t>той-думаны</w:t>
        </w:r>
      </w:hyperlink>
      <w:r w:rsidRPr="00144AC1">
        <w:rPr>
          <w:rFonts w:ascii="Times New Roman" w:hAnsi="Times New Roman"/>
          <w:sz w:val="28"/>
          <w:szCs w:val="28"/>
          <w:lang w:val="kk-KZ" w:eastAsia="ru-RU"/>
        </w:rPr>
        <w:t xml:space="preserve">. </w:t>
      </w:r>
      <w:r w:rsidRPr="00144AC1">
        <w:rPr>
          <w:rFonts w:ascii="Times New Roman" w:hAnsi="Times New Roman"/>
          <w:i/>
          <w:sz w:val="28"/>
          <w:szCs w:val="28"/>
          <w:lang w:val="kk-KZ" w:eastAsia="ru-RU"/>
        </w:rPr>
        <w:t>“</w:t>
      </w:r>
      <w:hyperlink r:id="rId6" w:tooltip="Үйлену (мұндай бет жоқ)" w:history="1">
        <w:r w:rsidRPr="00DD07F2">
          <w:rPr>
            <w:rFonts w:ascii="Times New Roman" w:hAnsi="Times New Roman"/>
            <w:sz w:val="28"/>
            <w:szCs w:val="28"/>
            <w:lang w:val="kk-KZ" w:eastAsia="ru-RU"/>
          </w:rPr>
          <w:t>Шаңырақ</w:t>
        </w:r>
      </w:hyperlink>
      <w:r w:rsidRPr="00144AC1">
        <w:rPr>
          <w:rFonts w:ascii="Times New Roman" w:hAnsi="Times New Roman"/>
          <w:i/>
          <w:sz w:val="28"/>
          <w:szCs w:val="28"/>
          <w:lang w:val="kk-KZ" w:eastAsia="ru-RU"/>
        </w:rPr>
        <w:t xml:space="preserve"> көтеру”</w:t>
      </w:r>
      <w:r w:rsidRPr="00144AC1">
        <w:rPr>
          <w:rFonts w:ascii="Times New Roman" w:hAnsi="Times New Roman"/>
          <w:sz w:val="28"/>
          <w:szCs w:val="28"/>
          <w:lang w:val="kk-KZ" w:eastAsia="ru-RU"/>
        </w:rPr>
        <w:t xml:space="preserve"> деген атау еркектің әйел алып үйлі болуына, жеке түтін түтетіп, отау тігуіне байланысты қалыптасқан. Дәстүрлі</w:t>
      </w:r>
      <w:r w:rsidRPr="003F2F5E">
        <w:rPr>
          <w:rFonts w:ascii="Times New Roman" w:hAnsi="Times New Roman"/>
          <w:sz w:val="28"/>
          <w:szCs w:val="28"/>
          <w:lang w:val="kk-KZ" w:eastAsia="ru-RU"/>
        </w:rPr>
        <w:t> </w:t>
      </w:r>
      <w:hyperlink r:id="rId7" w:tooltip="Қазақ" w:history="1">
        <w:r w:rsidRPr="003F2F5E">
          <w:rPr>
            <w:rFonts w:ascii="Times New Roman" w:hAnsi="Times New Roman"/>
            <w:sz w:val="28"/>
            <w:szCs w:val="28"/>
            <w:u w:val="single"/>
            <w:lang w:val="kk-KZ" w:eastAsia="ru-RU"/>
          </w:rPr>
          <w:t>қазақ</w:t>
        </w:r>
      </w:hyperlink>
      <w:r w:rsidRPr="003F2F5E">
        <w:rPr>
          <w:rFonts w:ascii="Times New Roman" w:hAnsi="Times New Roman"/>
          <w:sz w:val="28"/>
          <w:szCs w:val="28"/>
          <w:lang w:val="kk-KZ" w:eastAsia="ru-RU"/>
        </w:rPr>
        <w:t> </w:t>
      </w:r>
      <w:r w:rsidRPr="00144AC1">
        <w:rPr>
          <w:rFonts w:ascii="Times New Roman" w:hAnsi="Times New Roman"/>
          <w:sz w:val="28"/>
          <w:szCs w:val="28"/>
          <w:lang w:val="kk-KZ" w:eastAsia="ru-RU"/>
        </w:rPr>
        <w:t>қоғамында ұзатылатын қызға міндетті түрде отау тігіп беретін, яғни</w:t>
      </w:r>
      <w:r w:rsidRPr="003F2F5E">
        <w:rPr>
          <w:rFonts w:ascii="Times New Roman" w:hAnsi="Times New Roman"/>
          <w:sz w:val="28"/>
          <w:szCs w:val="28"/>
          <w:lang w:val="kk-KZ" w:eastAsia="ru-RU"/>
        </w:rPr>
        <w:t> </w:t>
      </w:r>
      <w:hyperlink r:id="rId8" w:tooltip="Жігіт" w:history="1">
        <w:r w:rsidRPr="00DD07F2">
          <w:rPr>
            <w:rFonts w:ascii="Times New Roman" w:hAnsi="Times New Roman"/>
            <w:sz w:val="28"/>
            <w:szCs w:val="28"/>
            <w:lang w:val="kk-KZ" w:eastAsia="ru-RU"/>
          </w:rPr>
          <w:t>жігіт</w:t>
        </w:r>
      </w:hyperlink>
      <w:hyperlink r:id="rId9" w:tooltip="Әйел" w:history="1">
        <w:r w:rsidRPr="00DD07F2">
          <w:rPr>
            <w:rFonts w:ascii="Times New Roman" w:hAnsi="Times New Roman"/>
            <w:sz w:val="28"/>
            <w:szCs w:val="28"/>
            <w:lang w:val="kk-KZ" w:eastAsia="ru-RU"/>
          </w:rPr>
          <w:t>әйел</w:t>
        </w:r>
      </w:hyperlink>
      <w:r w:rsidRPr="003F2F5E">
        <w:rPr>
          <w:rFonts w:ascii="Times New Roman" w:hAnsi="Times New Roman"/>
          <w:sz w:val="28"/>
          <w:szCs w:val="28"/>
          <w:lang w:val="kk-KZ" w:eastAsia="ru-RU"/>
        </w:rPr>
        <w:t> </w:t>
      </w:r>
      <w:r w:rsidRPr="00144AC1">
        <w:rPr>
          <w:rFonts w:ascii="Times New Roman" w:hAnsi="Times New Roman"/>
          <w:sz w:val="28"/>
          <w:szCs w:val="28"/>
          <w:lang w:val="kk-KZ" w:eastAsia="ru-RU"/>
        </w:rPr>
        <w:t>алып, неке құрумен бірге үйлі болып бөлінетін. Сондықтан да осы қуанышқа байланысты ұйымдастырылатын</w:t>
      </w:r>
      <w:r w:rsidRPr="003F2F5E">
        <w:rPr>
          <w:rFonts w:ascii="Times New Roman" w:hAnsi="Times New Roman"/>
          <w:sz w:val="28"/>
          <w:szCs w:val="28"/>
          <w:lang w:val="kk-KZ" w:eastAsia="ru-RU"/>
        </w:rPr>
        <w:t> </w:t>
      </w:r>
      <w:hyperlink r:id="rId10" w:tooltip="Мереке (мұндай бет жоқ)" w:history="1">
        <w:r w:rsidRPr="00DD07F2">
          <w:rPr>
            <w:rFonts w:ascii="Times New Roman" w:hAnsi="Times New Roman"/>
            <w:sz w:val="28"/>
            <w:szCs w:val="28"/>
            <w:lang w:val="kk-KZ" w:eastAsia="ru-RU"/>
          </w:rPr>
          <w:t>мереке</w:t>
        </w:r>
      </w:hyperlink>
      <w:r w:rsidRPr="003F2F5E">
        <w:rPr>
          <w:rFonts w:ascii="Times New Roman" w:hAnsi="Times New Roman"/>
          <w:sz w:val="28"/>
          <w:szCs w:val="28"/>
          <w:lang w:val="kk-KZ" w:eastAsia="ru-RU"/>
        </w:rPr>
        <w:t> </w:t>
      </w:r>
      <w:r w:rsidRPr="00144AC1">
        <w:rPr>
          <w:rFonts w:ascii="Times New Roman" w:hAnsi="Times New Roman"/>
          <w:sz w:val="28"/>
          <w:szCs w:val="28"/>
          <w:lang w:val="kk-KZ" w:eastAsia="ru-RU"/>
        </w:rPr>
        <w:t xml:space="preserve">шаңырақ көтеру тойы деп аталған. Қазақ халқының ұлын үйлендіріп, қызын ұзатуда ғасырлар бойы желісін үзбей жалғасып келе жатқан өзіндік салт-дәстүрлері бар. </w:t>
      </w:r>
      <w:hyperlink r:id="rId11" w:tooltip="Ата-ана" w:history="1">
        <w:r w:rsidRPr="00DD07F2">
          <w:rPr>
            <w:rFonts w:ascii="Times New Roman" w:hAnsi="Times New Roman"/>
            <w:sz w:val="28"/>
            <w:szCs w:val="28"/>
            <w:lang w:val="kk-KZ" w:eastAsia="ru-RU"/>
          </w:rPr>
          <w:t>Ата-ана</w:t>
        </w:r>
      </w:hyperlink>
      <w:r w:rsidRPr="00DD07F2">
        <w:rPr>
          <w:rFonts w:ascii="Times New Roman" w:hAnsi="Times New Roman"/>
          <w:sz w:val="28"/>
          <w:szCs w:val="28"/>
          <w:lang w:val="kk-KZ" w:eastAsia="ru-RU"/>
        </w:rPr>
        <w:t> </w:t>
      </w:r>
      <w:r w:rsidRPr="00144AC1">
        <w:rPr>
          <w:rFonts w:ascii="Times New Roman" w:hAnsi="Times New Roman"/>
          <w:sz w:val="28"/>
          <w:szCs w:val="28"/>
          <w:lang w:val="kk-KZ" w:eastAsia="ru-RU"/>
        </w:rPr>
        <w:t>екі жасты үйлендірмес бұрын жігіт қалыңдықты туыстық араға жеті ата салып іздестіруін, жастарының ерекшелігін ескеріп отырған. Үйлену тойы алдында құда түсіп, жаушы жіберген.</w:t>
      </w:r>
      <w:r w:rsidRPr="003F2F5E">
        <w:rPr>
          <w:rFonts w:ascii="Times New Roman" w:hAnsi="Times New Roman"/>
          <w:sz w:val="28"/>
          <w:szCs w:val="28"/>
          <w:lang w:val="kk-KZ" w:eastAsia="ru-RU"/>
        </w:rPr>
        <w:t> </w:t>
      </w:r>
      <w:hyperlink r:id="rId12" w:tooltip="Құда түсу" w:history="1">
        <w:r w:rsidRPr="00DD07F2">
          <w:rPr>
            <w:rFonts w:ascii="Times New Roman" w:hAnsi="Times New Roman"/>
            <w:sz w:val="28"/>
            <w:szCs w:val="28"/>
            <w:lang w:val="kk-KZ" w:eastAsia="ru-RU"/>
          </w:rPr>
          <w:t>Құда түсу</w:t>
        </w:r>
      </w:hyperlink>
      <w:r w:rsidRPr="00144AC1">
        <w:rPr>
          <w:rFonts w:ascii="Times New Roman" w:hAnsi="Times New Roman"/>
          <w:sz w:val="28"/>
          <w:szCs w:val="28"/>
          <w:lang w:val="kk-KZ" w:eastAsia="ru-RU"/>
        </w:rPr>
        <w:t>, ұрын тойын өткізген. Құдалар бір-біріне есік көрсеткен. Қалың малын алып, жасауын берген.</w:t>
      </w:r>
      <w:r w:rsidRPr="003F2F5E">
        <w:rPr>
          <w:rFonts w:ascii="Times New Roman" w:hAnsi="Times New Roman"/>
          <w:sz w:val="28"/>
          <w:szCs w:val="28"/>
          <w:lang w:val="kk-KZ" w:eastAsia="ru-RU"/>
        </w:rPr>
        <w:t> </w:t>
      </w:r>
    </w:p>
    <w:p w:rsidR="00441172" w:rsidRPr="00144AC1" w:rsidRDefault="00441172" w:rsidP="003F2F5E">
      <w:pPr>
        <w:spacing w:after="0" w:line="360" w:lineRule="auto"/>
        <w:ind w:firstLine="708"/>
        <w:jc w:val="both"/>
        <w:rPr>
          <w:rFonts w:ascii="Times New Roman" w:hAnsi="Times New Roman"/>
          <w:sz w:val="28"/>
          <w:szCs w:val="28"/>
          <w:lang w:val="kk-KZ" w:eastAsia="ru-RU"/>
        </w:rPr>
      </w:pPr>
      <w:r w:rsidRPr="00144AC1">
        <w:rPr>
          <w:rFonts w:ascii="Times New Roman" w:hAnsi="Times New Roman"/>
          <w:i/>
          <w:sz w:val="28"/>
          <w:szCs w:val="28"/>
          <w:lang w:val="kk-KZ" w:eastAsia="ru-RU"/>
        </w:rPr>
        <w:t xml:space="preserve">Еһе, бұйрық деген осы екен де,-деді әлден соң Қракеңмен бірге келген кәрия сөз бастап. – Құдай бұйыртса, міне, сіздер мен біздер жекжат болдық. Өкінгенмен не пайда, енді қалғаны қуаныш қой біздерге. Бәріміз де қыз өсіріп отырмыз. Қызы бар үйдің түбі бір өкініші бар. Сол қызымыздың қай күні кетіп қаларын алла білсін. Бүгіндегі жастарға пәлен деу де қиын ғой. Молда-еке, қызыңыз жаман есікке барған жоқ. Әкесі міне, ақ тілеумен алақанын жайып алдыңызға кеп отыр. Ұл болса .... өз баламызды мақтау жараспас, дегенмен қыз қалаған соң жаман болмағаны ғой, рас емес пе,-деп аздап күлімсіреп ол отырғандарға қарады </w:t>
      </w:r>
      <w:r w:rsidRPr="00144AC1">
        <w:rPr>
          <w:rFonts w:ascii="Times New Roman" w:hAnsi="Times New Roman"/>
          <w:sz w:val="28"/>
          <w:szCs w:val="28"/>
          <w:lang w:val="kk-KZ" w:eastAsia="kk-KZ"/>
        </w:rPr>
        <w:t>[2,96</w:t>
      </w:r>
      <w:r w:rsidRPr="003F2F5E">
        <w:rPr>
          <w:rFonts w:ascii="Times New Roman" w:hAnsi="Times New Roman"/>
          <w:sz w:val="28"/>
          <w:szCs w:val="28"/>
          <w:lang w:val="kk-KZ" w:eastAsia="kk-KZ"/>
        </w:rPr>
        <w:t>б</w:t>
      </w:r>
      <w:r w:rsidRPr="00144AC1">
        <w:rPr>
          <w:rFonts w:ascii="Times New Roman" w:hAnsi="Times New Roman"/>
          <w:sz w:val="28"/>
          <w:szCs w:val="28"/>
          <w:lang w:val="kk-KZ" w:eastAsia="kk-KZ"/>
        </w:rPr>
        <w:t>]</w:t>
      </w:r>
      <w:r w:rsidRPr="00144AC1">
        <w:rPr>
          <w:rFonts w:ascii="Times New Roman" w:hAnsi="Times New Roman"/>
          <w:i/>
          <w:sz w:val="28"/>
          <w:szCs w:val="28"/>
          <w:lang w:val="kk-KZ" w:eastAsia="ru-RU"/>
        </w:rPr>
        <w:t xml:space="preserve">. </w:t>
      </w:r>
      <w:r w:rsidRPr="00144AC1">
        <w:rPr>
          <w:rFonts w:ascii="Times New Roman" w:hAnsi="Times New Roman"/>
          <w:sz w:val="28"/>
          <w:szCs w:val="28"/>
          <w:lang w:val="kk-KZ" w:eastAsia="ru-RU"/>
        </w:rPr>
        <w:t>Қазақ тілінде құрметтеу, қадір тұту нышанымен кісі есімінің басқы буынына –</w:t>
      </w:r>
      <w:r w:rsidRPr="00144AC1">
        <w:rPr>
          <w:rFonts w:ascii="Times New Roman" w:hAnsi="Times New Roman"/>
          <w:i/>
          <w:sz w:val="28"/>
          <w:szCs w:val="28"/>
          <w:lang w:val="kk-KZ" w:eastAsia="ru-RU"/>
        </w:rPr>
        <w:t xml:space="preserve">аға, -еке, -қа, -ке. –а, -е </w:t>
      </w:r>
      <w:r w:rsidRPr="00144AC1">
        <w:rPr>
          <w:rFonts w:ascii="Times New Roman" w:hAnsi="Times New Roman"/>
          <w:sz w:val="28"/>
          <w:szCs w:val="28"/>
          <w:lang w:val="kk-KZ" w:eastAsia="ru-RU"/>
        </w:rPr>
        <w:t xml:space="preserve">қосымшаларын қосып айту бейресми жағдайда ғана емес ресми жағдайда да қолданылатын этикеттік тәсіл. Жазушы молда-еке сөзін сыйлау, құрметтеу мақсатында қоланып, жағдаятты түсіндіруде, сонымен қатар, ақсақал, ата сөздерін емес, ақылгөй, дана,  көпті көрген  </w:t>
      </w:r>
      <w:r w:rsidRPr="00144AC1">
        <w:rPr>
          <w:rFonts w:ascii="Times New Roman" w:hAnsi="Times New Roman"/>
          <w:i/>
          <w:sz w:val="28"/>
          <w:szCs w:val="28"/>
          <w:lang w:val="kk-KZ" w:eastAsia="ru-RU"/>
        </w:rPr>
        <w:t>қария</w:t>
      </w:r>
      <w:r w:rsidRPr="00144AC1">
        <w:rPr>
          <w:rFonts w:ascii="Times New Roman" w:hAnsi="Times New Roman"/>
          <w:sz w:val="28"/>
          <w:szCs w:val="28"/>
          <w:lang w:val="kk-KZ" w:eastAsia="ru-RU"/>
        </w:rPr>
        <w:t xml:space="preserve"> сөзін, діни тұрғыдағы атаулар алла, құдай сөздерін қолданған.  </w:t>
      </w:r>
    </w:p>
    <w:p w:rsidR="00441172" w:rsidRPr="00144AC1" w:rsidRDefault="00441172" w:rsidP="003F2F5E">
      <w:pPr>
        <w:spacing w:after="0" w:line="360" w:lineRule="auto"/>
        <w:jc w:val="both"/>
        <w:rPr>
          <w:rFonts w:ascii="Times New Roman" w:hAnsi="Times New Roman"/>
          <w:i/>
          <w:sz w:val="28"/>
          <w:szCs w:val="28"/>
          <w:lang w:val="kk-KZ" w:eastAsia="ru-RU"/>
        </w:rPr>
      </w:pPr>
      <w:r w:rsidRPr="00144AC1">
        <w:rPr>
          <w:rFonts w:ascii="Times New Roman" w:hAnsi="Times New Roman"/>
          <w:i/>
          <w:sz w:val="28"/>
          <w:szCs w:val="28"/>
          <w:lang w:val="kk-KZ" w:eastAsia="ru-RU"/>
        </w:rPr>
        <w:t xml:space="preserve">«Тәшкеннен балаң келгенде бір мейіз де тартырмадың ғой сен, қу кемпір» деп өздерінше бұртиған болады. «Біздің қолға да қарға тышар, тұра тұр, Түркістандағы қызым төркіндеп келсін...» деп қайсыбір алда тұрған қуанышын айтып, өзінің де қыз беріп, қыз алған шаңырақ екенін әзілдеп болса да байқатып өтеді </w:t>
      </w:r>
      <w:r w:rsidRPr="00144AC1">
        <w:rPr>
          <w:rFonts w:ascii="Times New Roman" w:hAnsi="Times New Roman"/>
          <w:sz w:val="28"/>
          <w:szCs w:val="28"/>
          <w:lang w:val="kk-KZ" w:eastAsia="kk-KZ"/>
        </w:rPr>
        <w:t>[2,36</w:t>
      </w:r>
      <w:r w:rsidRPr="003F2F5E">
        <w:rPr>
          <w:rFonts w:ascii="Times New Roman" w:hAnsi="Times New Roman"/>
          <w:sz w:val="28"/>
          <w:szCs w:val="28"/>
          <w:lang w:val="kk-KZ" w:eastAsia="kk-KZ"/>
        </w:rPr>
        <w:t>б</w:t>
      </w:r>
      <w:r w:rsidRPr="00144AC1">
        <w:rPr>
          <w:rFonts w:ascii="Times New Roman" w:hAnsi="Times New Roman"/>
          <w:sz w:val="28"/>
          <w:szCs w:val="28"/>
          <w:lang w:val="kk-KZ" w:eastAsia="kk-KZ"/>
        </w:rPr>
        <w:t>].</w:t>
      </w:r>
      <w:r w:rsidRPr="00144AC1">
        <w:rPr>
          <w:rFonts w:ascii="Times New Roman" w:hAnsi="Times New Roman"/>
          <w:i/>
          <w:sz w:val="28"/>
          <w:szCs w:val="28"/>
          <w:lang w:val="kk-KZ" w:eastAsia="ru-RU"/>
        </w:rPr>
        <w:t xml:space="preserve"> Мейіз тарттырмау</w:t>
      </w:r>
      <w:r w:rsidRPr="00144AC1">
        <w:rPr>
          <w:rFonts w:ascii="Times New Roman" w:hAnsi="Times New Roman"/>
          <w:sz w:val="28"/>
          <w:szCs w:val="28"/>
          <w:lang w:val="kk-KZ" w:eastAsia="ru-RU"/>
        </w:rPr>
        <w:t xml:space="preserve"> (ауыз тидірмеу мағынасында), </w:t>
      </w:r>
      <w:r w:rsidRPr="00144AC1">
        <w:rPr>
          <w:rFonts w:ascii="Times New Roman" w:hAnsi="Times New Roman"/>
          <w:i/>
          <w:sz w:val="28"/>
          <w:szCs w:val="28"/>
          <w:lang w:val="kk-KZ" w:eastAsia="ru-RU"/>
        </w:rPr>
        <w:t>бұртиған болу</w:t>
      </w:r>
      <w:r w:rsidRPr="00144AC1">
        <w:rPr>
          <w:rFonts w:ascii="Times New Roman" w:hAnsi="Times New Roman"/>
          <w:sz w:val="28"/>
          <w:szCs w:val="28"/>
          <w:lang w:val="kk-KZ" w:eastAsia="ru-RU"/>
        </w:rPr>
        <w:t xml:space="preserve"> (ренжу мағынасында, </w:t>
      </w:r>
      <w:r w:rsidRPr="00144AC1">
        <w:rPr>
          <w:rFonts w:ascii="Times New Roman" w:hAnsi="Times New Roman"/>
          <w:i/>
          <w:sz w:val="28"/>
          <w:szCs w:val="28"/>
          <w:lang w:val="kk-KZ" w:eastAsia="ru-RU"/>
        </w:rPr>
        <w:t>қарға тышу</w:t>
      </w:r>
      <w:r w:rsidRPr="00144AC1">
        <w:rPr>
          <w:rFonts w:ascii="Times New Roman" w:hAnsi="Times New Roman"/>
          <w:sz w:val="28"/>
          <w:szCs w:val="28"/>
          <w:lang w:val="kk-KZ" w:eastAsia="ru-RU"/>
        </w:rPr>
        <w:t xml:space="preserve"> (жақсылық болу мағынасында) тұрақты тіркестер қолданылады жазушының</w:t>
      </w:r>
      <w:r w:rsidRPr="00144AC1">
        <w:rPr>
          <w:rFonts w:ascii="Times New Roman" w:hAnsi="Times New Roman"/>
          <w:i/>
          <w:sz w:val="28"/>
          <w:szCs w:val="28"/>
          <w:lang w:val="kk-KZ" w:eastAsia="ru-RU"/>
        </w:rPr>
        <w:t xml:space="preserve"> «Кемпірлер» әңгімесінде</w:t>
      </w:r>
      <w:r w:rsidRPr="00144AC1">
        <w:rPr>
          <w:rFonts w:ascii="Times New Roman" w:hAnsi="Times New Roman"/>
          <w:sz w:val="28"/>
          <w:szCs w:val="28"/>
          <w:lang w:val="kk-KZ" w:eastAsia="ru-RU"/>
        </w:rPr>
        <w:t>.</w:t>
      </w:r>
    </w:p>
    <w:p w:rsidR="00441172" w:rsidRPr="00144AC1" w:rsidRDefault="00441172" w:rsidP="003F2F5E">
      <w:pPr>
        <w:spacing w:after="0" w:line="360" w:lineRule="auto"/>
        <w:ind w:firstLine="708"/>
        <w:jc w:val="both"/>
        <w:rPr>
          <w:rFonts w:ascii="Times New Roman" w:hAnsi="Times New Roman"/>
          <w:sz w:val="28"/>
          <w:szCs w:val="28"/>
          <w:lang w:val="kk-KZ" w:eastAsia="ru-RU"/>
        </w:rPr>
      </w:pPr>
      <w:r w:rsidRPr="00144AC1">
        <w:rPr>
          <w:rFonts w:ascii="Times New Roman" w:hAnsi="Times New Roman"/>
          <w:sz w:val="28"/>
          <w:szCs w:val="28"/>
          <w:lang w:val="kk-KZ" w:eastAsia="ru-RU"/>
        </w:rPr>
        <w:t>Жазушының</w:t>
      </w:r>
      <w:r w:rsidRPr="00144AC1">
        <w:rPr>
          <w:rFonts w:ascii="Times New Roman" w:hAnsi="Times New Roman"/>
          <w:i/>
          <w:sz w:val="28"/>
          <w:szCs w:val="28"/>
          <w:lang w:val="kk-KZ" w:eastAsia="ru-RU"/>
        </w:rPr>
        <w:t>«Конфронтация»</w:t>
      </w:r>
      <w:r w:rsidRPr="00144AC1">
        <w:rPr>
          <w:rFonts w:ascii="Times New Roman" w:hAnsi="Times New Roman"/>
          <w:sz w:val="28"/>
          <w:szCs w:val="28"/>
          <w:lang w:val="kk-KZ" w:eastAsia="ru-RU"/>
        </w:rPr>
        <w:t xml:space="preserve"> әңгімесінде: </w:t>
      </w:r>
      <w:r w:rsidRPr="00144AC1">
        <w:rPr>
          <w:rFonts w:ascii="Times New Roman" w:hAnsi="Times New Roman"/>
          <w:i/>
          <w:sz w:val="28"/>
          <w:szCs w:val="28"/>
          <w:lang w:val="kk-KZ" w:eastAsia="ru-RU"/>
        </w:rPr>
        <w:t xml:space="preserve">«Оның үстіне бұл той – бұл ауылдың ес біліп, етек жинағалы бері ішкіліксіз өткізіп отырған үшінші тойы. Жұрттың бәрі сабырлы, жұрттың бәрі ақылды, ізетті, кішіпейіл, кешірімшіл, мейірбан, әзілкеш, сөзге сараң да сыпайы. Соған қарамастан іштей арбасу да астыңғы ағыспен өз бетінше өрбіп отырады» </w:t>
      </w:r>
      <w:r w:rsidRPr="00144AC1">
        <w:rPr>
          <w:rFonts w:ascii="Times New Roman" w:hAnsi="Times New Roman"/>
          <w:sz w:val="28"/>
          <w:szCs w:val="28"/>
          <w:lang w:val="kk-KZ" w:eastAsia="ru-RU"/>
        </w:rPr>
        <w:t>[2, 115</w:t>
      </w:r>
      <w:r w:rsidRPr="003F2F5E">
        <w:rPr>
          <w:rFonts w:ascii="Times New Roman" w:hAnsi="Times New Roman"/>
          <w:sz w:val="28"/>
          <w:szCs w:val="28"/>
          <w:lang w:val="kk-KZ" w:eastAsia="ru-RU"/>
        </w:rPr>
        <w:t>б</w:t>
      </w:r>
      <w:r w:rsidRPr="00144AC1">
        <w:rPr>
          <w:rFonts w:ascii="Times New Roman" w:hAnsi="Times New Roman"/>
          <w:sz w:val="28"/>
          <w:szCs w:val="28"/>
          <w:lang w:val="kk-KZ" w:eastAsia="ru-RU"/>
        </w:rPr>
        <w:t>] деп әңгімеленеді.</w:t>
      </w:r>
    </w:p>
    <w:p w:rsidR="00441172" w:rsidRPr="00144AC1" w:rsidRDefault="00441172" w:rsidP="003F2F5E">
      <w:pPr>
        <w:spacing w:after="0" w:line="360" w:lineRule="auto"/>
        <w:jc w:val="both"/>
        <w:rPr>
          <w:rFonts w:ascii="Times New Roman" w:hAnsi="Times New Roman"/>
          <w:sz w:val="28"/>
          <w:szCs w:val="28"/>
          <w:lang w:val="kk-KZ" w:eastAsia="ru-RU"/>
        </w:rPr>
      </w:pPr>
      <w:r w:rsidRPr="00144AC1">
        <w:rPr>
          <w:rFonts w:ascii="Times New Roman" w:hAnsi="Times New Roman"/>
          <w:sz w:val="28"/>
          <w:szCs w:val="28"/>
          <w:lang w:val="kk-KZ" w:eastAsia="ru-RU"/>
        </w:rPr>
        <w:tab/>
        <w:t xml:space="preserve">Құдаласу, құда атану, жекжат болу, шаңырақ көтеру, той жасау – қазақ халқының қанында, ертеректен келе жатқан,  ұлттық болмысында бар дүние болғандықтан Д.Исабеков та өзінің әңгімелеріне арқау етеді. </w:t>
      </w:r>
    </w:p>
    <w:p w:rsidR="00441172" w:rsidRPr="00144AC1" w:rsidRDefault="00441172" w:rsidP="00BA1A38">
      <w:pPr>
        <w:spacing w:after="0" w:line="360" w:lineRule="auto"/>
        <w:ind w:firstLine="708"/>
        <w:jc w:val="both"/>
        <w:rPr>
          <w:rFonts w:ascii="Times New Roman" w:hAnsi="Times New Roman"/>
          <w:sz w:val="28"/>
          <w:szCs w:val="28"/>
          <w:lang w:val="kk-KZ" w:eastAsia="ru-RU"/>
        </w:rPr>
      </w:pPr>
      <w:r w:rsidRPr="00144AC1">
        <w:rPr>
          <w:rFonts w:ascii="Times New Roman" w:hAnsi="Times New Roman"/>
          <w:sz w:val="28"/>
          <w:szCs w:val="28"/>
          <w:lang w:val="kk-KZ" w:eastAsia="ru-RU"/>
        </w:rPr>
        <w:t>Ғылымның уақыт тынысымен дамуы тілге де ықпалын тигізеді. Тың ізденістерге жол ашады. Қазiргi кезеңде «тiл мен мәдениет, этнос» мәселесiне қатысты түрлі ғылым саласында кешенді түрде, ғылым салаларының түйіскен жерінде зерттеу жұмыстары тiлдің ұлттық сипатын, ұлттық танымын, ұлттық рухын тануға, танытуға негiзделген. Халықтың болмысы мен тұрмыс-тіршілігін оның тілі арқылы тану қағидасына сай зерттеу тіл біліміндегі жаңа бағыт ретінде қалыптасты. Ұлт ұлт болып қалыптасу үшін міндетті түрде оның тілі мен салт-дәстүрі сақталуы керек.</w:t>
      </w:r>
      <w:r w:rsidRPr="00144AC1">
        <w:rPr>
          <w:rFonts w:ascii="Times New Roman" w:hAnsi="Times New Roman"/>
          <w:noProof/>
          <w:sz w:val="28"/>
          <w:szCs w:val="28"/>
          <w:lang w:val="kk-KZ" w:eastAsia="ru-RU"/>
        </w:rPr>
        <w:t xml:space="preserve"> Сол сияқты, қазақ тілінен </w:t>
      </w:r>
      <w:r w:rsidRPr="00144AC1">
        <w:rPr>
          <w:rFonts w:ascii="Times New Roman" w:hAnsi="Times New Roman"/>
          <w:sz w:val="28"/>
          <w:szCs w:val="28"/>
          <w:lang w:val="kk-KZ" w:eastAsia="ru-RU"/>
        </w:rPr>
        <w:t xml:space="preserve"> ұлттың тарихы,  тағдыры, тәрбиеміз көрінеді. Жазушы Дулат Исабеков  шығармалары  тілдегі ұлттық сипатты, ұлттық танымды, ұлттық рухты тануға, танытуға негізделген деп білуімізге болады.</w:t>
      </w:r>
    </w:p>
    <w:p w:rsidR="00441172" w:rsidRPr="00144AC1" w:rsidRDefault="00441172" w:rsidP="00855145">
      <w:pPr>
        <w:spacing w:after="0" w:line="360" w:lineRule="auto"/>
        <w:rPr>
          <w:rFonts w:ascii="Times New Roman" w:hAnsi="Times New Roman"/>
          <w:b/>
          <w:sz w:val="28"/>
          <w:szCs w:val="28"/>
          <w:lang w:val="kk-KZ" w:eastAsia="ru-RU"/>
        </w:rPr>
      </w:pPr>
      <w:r w:rsidRPr="00144AC1">
        <w:rPr>
          <w:rFonts w:ascii="Times New Roman" w:hAnsi="Times New Roman"/>
          <w:b/>
          <w:sz w:val="28"/>
          <w:szCs w:val="28"/>
          <w:lang w:val="kk-KZ" w:eastAsia="ru-RU"/>
        </w:rPr>
        <w:t>Пайдаланған  әдебиеттер:</w:t>
      </w:r>
    </w:p>
    <w:p w:rsidR="00441172" w:rsidRPr="00144AC1" w:rsidRDefault="00441172" w:rsidP="003F2F5E">
      <w:pPr>
        <w:numPr>
          <w:ilvl w:val="0"/>
          <w:numId w:val="2"/>
        </w:numPr>
        <w:spacing w:after="0" w:line="360" w:lineRule="auto"/>
        <w:jc w:val="both"/>
        <w:rPr>
          <w:rFonts w:ascii="Times New Roman" w:hAnsi="Times New Roman"/>
          <w:b/>
          <w:bCs/>
          <w:color w:val="000000"/>
          <w:sz w:val="28"/>
          <w:szCs w:val="28"/>
          <w:lang w:val="kk-KZ" w:eastAsia="ru-RU"/>
        </w:rPr>
      </w:pPr>
      <w:r w:rsidRPr="00144AC1">
        <w:rPr>
          <w:rFonts w:ascii="Times New Roman" w:hAnsi="Times New Roman"/>
          <w:bCs/>
          <w:color w:val="000000"/>
          <w:sz w:val="28"/>
          <w:szCs w:val="28"/>
          <w:lang w:val="kk-KZ" w:eastAsia="ru-RU"/>
        </w:rPr>
        <w:t>Егемен Қазақстан газеті «Бір мақсат! Бір мүдде! Бір болашақ!» Қазақстан Республикасы Президентінің Қазақстан Халқына Жолдауы, 2014 ж,  № 3</w:t>
      </w:r>
    </w:p>
    <w:p w:rsidR="00441172" w:rsidRPr="00144AC1" w:rsidRDefault="00441172" w:rsidP="003F2F5E">
      <w:pPr>
        <w:numPr>
          <w:ilvl w:val="0"/>
          <w:numId w:val="2"/>
        </w:numPr>
        <w:spacing w:after="0" w:line="360" w:lineRule="auto"/>
        <w:contextualSpacing/>
        <w:rPr>
          <w:rFonts w:ascii="Times New Roman" w:hAnsi="Times New Roman"/>
          <w:sz w:val="28"/>
          <w:szCs w:val="28"/>
          <w:lang w:val="sr-Cyrl-CS" w:eastAsia="ru-RU"/>
        </w:rPr>
      </w:pPr>
      <w:r w:rsidRPr="00144AC1">
        <w:rPr>
          <w:rFonts w:ascii="Times New Roman" w:hAnsi="Times New Roman"/>
          <w:sz w:val="28"/>
          <w:szCs w:val="28"/>
          <w:lang w:val="sr-Cyrl-CS" w:eastAsia="ru-RU"/>
        </w:rPr>
        <w:t>Д.Исабеков «Бонапарттың үйленуі»,  -Алматы: «Атамұра» 2002 ж.,  232 бет</w:t>
      </w:r>
    </w:p>
    <w:p w:rsidR="00441172" w:rsidRPr="00144AC1" w:rsidRDefault="00441172" w:rsidP="003F2F5E">
      <w:pPr>
        <w:widowControl w:val="0"/>
        <w:numPr>
          <w:ilvl w:val="0"/>
          <w:numId w:val="2"/>
        </w:numPr>
        <w:adjustRightInd w:val="0"/>
        <w:spacing w:after="0" w:line="360" w:lineRule="auto"/>
        <w:jc w:val="both"/>
        <w:textAlignment w:val="baseline"/>
        <w:rPr>
          <w:rFonts w:ascii="Times New Roman" w:hAnsi="Times New Roman"/>
          <w:sz w:val="28"/>
          <w:szCs w:val="28"/>
          <w:lang w:val="sr-Cyrl-CS" w:eastAsia="ru-RU"/>
        </w:rPr>
      </w:pPr>
      <w:r w:rsidRPr="00144AC1">
        <w:rPr>
          <w:rFonts w:ascii="Times New Roman" w:hAnsi="Times New Roman"/>
          <w:sz w:val="28"/>
          <w:szCs w:val="28"/>
          <w:lang w:val="sr-Cyrl-CS" w:eastAsia="ru-RU"/>
        </w:rPr>
        <w:t>Қазақстан ұлттық энциклопедиясы. - Алматы: „Жазушы“, 2007ж., 798бет</w:t>
      </w:r>
    </w:p>
    <w:p w:rsidR="00441172" w:rsidRPr="00BA1A38" w:rsidRDefault="00441172" w:rsidP="00BA1A38">
      <w:pPr>
        <w:numPr>
          <w:ilvl w:val="0"/>
          <w:numId w:val="2"/>
        </w:numPr>
        <w:spacing w:after="0" w:line="360" w:lineRule="auto"/>
        <w:contextualSpacing/>
        <w:rPr>
          <w:rFonts w:ascii="Times New Roman" w:hAnsi="Times New Roman"/>
          <w:sz w:val="28"/>
          <w:szCs w:val="28"/>
          <w:lang w:val="sr-Cyrl-CS" w:eastAsia="ru-RU"/>
        </w:rPr>
      </w:pPr>
      <w:r w:rsidRPr="00144AC1">
        <w:rPr>
          <w:rFonts w:ascii="Times New Roman" w:hAnsi="Times New Roman"/>
          <w:sz w:val="28"/>
          <w:szCs w:val="28"/>
          <w:lang w:val="sr-Cyrl-CS" w:eastAsia="ru-RU"/>
        </w:rPr>
        <w:t>Қазақстан  ұлттық энциклопедиясы. – Алматы: „Жазушы“, 1998ж. ,(ІІ том)</w:t>
      </w:r>
    </w:p>
    <w:p w:rsidR="00441172" w:rsidRDefault="00441172" w:rsidP="003F2F5E">
      <w:pPr>
        <w:spacing w:after="0" w:line="360" w:lineRule="auto"/>
        <w:ind w:left="360"/>
        <w:contextualSpacing/>
        <w:jc w:val="right"/>
        <w:rPr>
          <w:rFonts w:ascii="Times New Roman" w:hAnsi="Times New Roman"/>
          <w:b/>
          <w:i/>
          <w:sz w:val="24"/>
          <w:szCs w:val="24"/>
          <w:lang w:val="sr-Cyrl-CS" w:eastAsia="ru-RU"/>
        </w:rPr>
      </w:pPr>
      <w:r w:rsidRPr="00E600BB">
        <w:rPr>
          <w:rFonts w:ascii="Times New Roman" w:hAnsi="Times New Roman"/>
          <w:b/>
          <w:i/>
          <w:sz w:val="24"/>
          <w:szCs w:val="24"/>
          <w:lang w:val="sr-Cyrl-CS" w:eastAsia="ru-RU"/>
        </w:rPr>
        <w:t>Ғылыми жетекшісі:</w:t>
      </w:r>
    </w:p>
    <w:p w:rsidR="00441172" w:rsidRPr="00E600BB" w:rsidRDefault="00441172" w:rsidP="003F2F5E">
      <w:pPr>
        <w:spacing w:after="0" w:line="360" w:lineRule="auto"/>
        <w:ind w:left="360"/>
        <w:contextualSpacing/>
        <w:jc w:val="right"/>
        <w:rPr>
          <w:rFonts w:ascii="Times New Roman" w:hAnsi="Times New Roman"/>
          <w:b/>
          <w:i/>
          <w:sz w:val="24"/>
          <w:szCs w:val="24"/>
          <w:lang w:val="sr-Cyrl-CS" w:eastAsia="ru-RU"/>
        </w:rPr>
      </w:pPr>
      <w:r w:rsidRPr="00E600BB">
        <w:rPr>
          <w:rFonts w:ascii="Times New Roman" w:hAnsi="Times New Roman"/>
          <w:b/>
          <w:i/>
          <w:sz w:val="24"/>
          <w:szCs w:val="24"/>
          <w:lang w:val="sr-Cyrl-CS" w:eastAsia="ru-RU"/>
        </w:rPr>
        <w:t xml:space="preserve"> ф.ғ.к., аға оқытушы Л.А.Чалтикенова</w:t>
      </w:r>
      <w:r>
        <w:rPr>
          <w:rFonts w:ascii="Times New Roman" w:hAnsi="Times New Roman"/>
          <w:b/>
          <w:i/>
          <w:sz w:val="24"/>
          <w:szCs w:val="24"/>
          <w:lang w:val="sr-Cyrl-CS" w:eastAsia="ru-RU"/>
        </w:rPr>
        <w:t>.</w:t>
      </w:r>
    </w:p>
    <w:p w:rsidR="00441172" w:rsidRPr="003F2F5E" w:rsidRDefault="00441172" w:rsidP="003F2F5E">
      <w:pPr>
        <w:spacing w:line="360" w:lineRule="auto"/>
        <w:rPr>
          <w:rFonts w:ascii="Times New Roman" w:hAnsi="Times New Roman"/>
          <w:sz w:val="28"/>
          <w:szCs w:val="28"/>
          <w:lang w:val="sr-Cyrl-CS"/>
        </w:rPr>
      </w:pPr>
    </w:p>
    <w:sectPr w:rsidR="00441172" w:rsidRPr="003F2F5E" w:rsidSect="00BA1A3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A62DA"/>
    <w:multiLevelType w:val="hybridMultilevel"/>
    <w:tmpl w:val="F5E84BA8"/>
    <w:lvl w:ilvl="0" w:tplc="E898B2BA">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7A741477"/>
    <w:multiLevelType w:val="hybridMultilevel"/>
    <w:tmpl w:val="F77CE0D2"/>
    <w:lvl w:ilvl="0" w:tplc="87509D62">
      <w:numFmt w:val="bullet"/>
      <w:lvlText w:val="-"/>
      <w:lvlJc w:val="left"/>
      <w:pPr>
        <w:ind w:left="36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1DB"/>
    <w:rsid w:val="00144AC1"/>
    <w:rsid w:val="0021763F"/>
    <w:rsid w:val="002C2C11"/>
    <w:rsid w:val="003F2F5E"/>
    <w:rsid w:val="00441172"/>
    <w:rsid w:val="00855145"/>
    <w:rsid w:val="009E6E4F"/>
    <w:rsid w:val="00B271DB"/>
    <w:rsid w:val="00BA1A38"/>
    <w:rsid w:val="00BA5D1B"/>
    <w:rsid w:val="00BB19A3"/>
    <w:rsid w:val="00DA66C4"/>
    <w:rsid w:val="00DD07F2"/>
    <w:rsid w:val="00E4276C"/>
    <w:rsid w:val="00E600BB"/>
    <w:rsid w:val="00F779D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63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6%D1%96%D0%B3%D1%96%D1%8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k.wikipedia.org/wiki/%D2%9A%D0%B0%D0%B7%D0%B0%D2%9B" TargetMode="External"/><Relationship Id="rId12" Type="http://schemas.openxmlformats.org/officeDocument/2006/relationships/hyperlink" Target="http://kk.wikipedia.org/wiki/%D2%9A%D2%B1%D0%B4%D0%B0_%D1%82%D2%AF%D1%81%D1%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k.wikipedia.org/w/index.php?title=%D2%AE%D0%B9%D0%BB%D0%B5%D0%BD%D1%83&amp;action=edit&amp;redlink=1" TargetMode="External"/><Relationship Id="rId11" Type="http://schemas.openxmlformats.org/officeDocument/2006/relationships/hyperlink" Target="http://kk.wikipedia.org/wiki/%D0%90%D1%82%D0%B0-%D0%B0%D0%BD%D0%B0" TargetMode="External"/><Relationship Id="rId5" Type="http://schemas.openxmlformats.org/officeDocument/2006/relationships/hyperlink" Target="http://kk.wikipedia.org/w/index.php?title=%D0%A2%D0%BE%D0%B9-%D0%B4%D1%83%D0%BC%D0%B0%D0%BD%D1%8B&amp;action=edit&amp;redlink=1" TargetMode="External"/><Relationship Id="rId10" Type="http://schemas.openxmlformats.org/officeDocument/2006/relationships/hyperlink" Target="http://kk.wikipedia.org/w/index.php?title=%D0%9C%D0%B5%D1%80%D0%B5%D0%BA%D0%B5&amp;action=edit&amp;redlink=1" TargetMode="External"/><Relationship Id="rId4" Type="http://schemas.openxmlformats.org/officeDocument/2006/relationships/webSettings" Target="webSettings.xml"/><Relationship Id="rId9" Type="http://schemas.openxmlformats.org/officeDocument/2006/relationships/hyperlink" Target="http://kk.wikipedia.org/wiki/%D3%98%D0%B9%D0%B5%D0%B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Pages>
  <Words>9122</Words>
  <Characters>5201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2014-12-24T04:11:00Z</dcterms:created>
  <dcterms:modified xsi:type="dcterms:W3CDTF">2014-12-25T12:32:00Z</dcterms:modified>
</cp:coreProperties>
</file>