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7AF" w:rsidRPr="00594A0F" w:rsidRDefault="005547AF" w:rsidP="00FC7818">
      <w:pPr>
        <w:spacing w:after="0" w:line="240" w:lineRule="auto"/>
        <w:ind w:firstLine="708"/>
        <w:jc w:val="right"/>
        <w:rPr>
          <w:rFonts w:ascii="Times New Roman" w:hAnsi="Times New Roman"/>
          <w:b/>
          <w:sz w:val="28"/>
          <w:szCs w:val="28"/>
          <w:lang w:val="kk-KZ"/>
        </w:rPr>
      </w:pPr>
      <w:r w:rsidRPr="00594A0F">
        <w:rPr>
          <w:rFonts w:ascii="Times New Roman" w:hAnsi="Times New Roman"/>
          <w:b/>
          <w:sz w:val="28"/>
          <w:szCs w:val="28"/>
          <w:lang w:val="kk-KZ"/>
        </w:rPr>
        <w:t xml:space="preserve">Айнұр Саутбекова </w:t>
      </w:r>
    </w:p>
    <w:p w:rsidR="005547AF" w:rsidRPr="004E24C9" w:rsidRDefault="005547AF" w:rsidP="004E24C9">
      <w:pPr>
        <w:tabs>
          <w:tab w:val="left" w:pos="7170"/>
          <w:tab w:val="right" w:pos="9638"/>
        </w:tabs>
        <w:spacing w:after="0" w:line="240" w:lineRule="auto"/>
        <w:ind w:firstLine="708"/>
        <w:rPr>
          <w:rFonts w:ascii="Times New Roman" w:hAnsi="Times New Roman"/>
          <w:b/>
          <w:sz w:val="28"/>
          <w:szCs w:val="28"/>
          <w:lang w:val="kk-KZ"/>
        </w:rPr>
      </w:pPr>
      <w:r w:rsidRPr="004E24C9">
        <w:rPr>
          <w:rFonts w:ascii="Times New Roman" w:hAnsi="Times New Roman"/>
          <w:b/>
          <w:sz w:val="28"/>
          <w:szCs w:val="28"/>
          <w:lang w:val="kk-KZ"/>
        </w:rPr>
        <w:tab/>
      </w:r>
      <w:r>
        <w:rPr>
          <w:rFonts w:ascii="Times New Roman" w:hAnsi="Times New Roman"/>
          <w:sz w:val="28"/>
          <w:szCs w:val="28"/>
          <w:lang w:val="kk-KZ"/>
        </w:rPr>
        <w:tab/>
      </w:r>
      <w:r w:rsidRPr="004E24C9">
        <w:rPr>
          <w:rFonts w:ascii="Times New Roman" w:hAnsi="Times New Roman"/>
          <w:b/>
          <w:sz w:val="28"/>
          <w:szCs w:val="28"/>
          <w:lang w:val="kk-KZ"/>
        </w:rPr>
        <w:t>(Астана, Қазақстан)</w:t>
      </w:r>
    </w:p>
    <w:p w:rsidR="005547AF" w:rsidRDefault="005547AF" w:rsidP="00FC7818">
      <w:pPr>
        <w:spacing w:after="0" w:line="240" w:lineRule="auto"/>
        <w:ind w:firstLine="708"/>
        <w:jc w:val="right"/>
        <w:rPr>
          <w:rFonts w:ascii="Times New Roman" w:hAnsi="Times New Roman"/>
          <w:sz w:val="28"/>
          <w:szCs w:val="28"/>
          <w:lang w:val="kk-KZ"/>
        </w:rPr>
      </w:pPr>
    </w:p>
    <w:p w:rsidR="005547AF" w:rsidRPr="004E24C9" w:rsidRDefault="005547AF" w:rsidP="00FC7818">
      <w:pPr>
        <w:spacing w:after="0" w:line="240" w:lineRule="auto"/>
        <w:ind w:firstLine="708"/>
        <w:jc w:val="right"/>
        <w:rPr>
          <w:rFonts w:ascii="Times New Roman" w:hAnsi="Times New Roman"/>
          <w:b/>
          <w:sz w:val="28"/>
          <w:szCs w:val="28"/>
          <w:lang w:val="kk-KZ"/>
        </w:rPr>
      </w:pPr>
    </w:p>
    <w:p w:rsidR="005547AF" w:rsidRDefault="005547AF" w:rsidP="000526F8">
      <w:pPr>
        <w:shd w:val="clear" w:color="auto" w:fill="FFFFFF"/>
        <w:spacing w:after="150"/>
        <w:jc w:val="center"/>
        <w:rPr>
          <w:rFonts w:ascii="Times New Roman" w:hAnsi="Times New Roman"/>
          <w:b/>
          <w:caps/>
          <w:sz w:val="28"/>
          <w:szCs w:val="28"/>
          <w:lang w:val="en-US"/>
        </w:rPr>
      </w:pPr>
      <w:r w:rsidRPr="007B6309">
        <w:rPr>
          <w:rFonts w:ascii="Times New Roman" w:hAnsi="Times New Roman"/>
          <w:b/>
          <w:caps/>
          <w:sz w:val="28"/>
          <w:szCs w:val="28"/>
          <w:lang w:val="kk-KZ"/>
        </w:rPr>
        <w:t>Қазақ халқындағы әулиелердің орны</w:t>
      </w:r>
      <w:bookmarkStart w:id="0" w:name="_GoBack"/>
      <w:bookmarkEnd w:id="0"/>
    </w:p>
    <w:p w:rsidR="005547AF" w:rsidRPr="004E24C9" w:rsidRDefault="005547AF" w:rsidP="000526F8">
      <w:pPr>
        <w:shd w:val="clear" w:color="auto" w:fill="FFFFFF"/>
        <w:spacing w:after="150"/>
        <w:jc w:val="center"/>
        <w:rPr>
          <w:rFonts w:ascii="Times New Roman" w:hAnsi="Times New Roman"/>
          <w:b/>
          <w:caps/>
          <w:sz w:val="28"/>
          <w:szCs w:val="28"/>
          <w:lang w:val="en-US"/>
        </w:rPr>
      </w:pPr>
    </w:p>
    <w:p w:rsidR="005547AF" w:rsidRPr="00507C89" w:rsidRDefault="005547AF" w:rsidP="002500BB">
      <w:pPr>
        <w:spacing w:after="0" w:line="360" w:lineRule="auto"/>
        <w:ind w:firstLine="708"/>
        <w:jc w:val="both"/>
        <w:rPr>
          <w:rFonts w:ascii="Times New Roman" w:hAnsi="Times New Roman"/>
          <w:sz w:val="28"/>
          <w:szCs w:val="28"/>
          <w:lang w:val="kk-KZ"/>
        </w:rPr>
      </w:pPr>
      <w:r w:rsidRPr="00507C89">
        <w:rPr>
          <w:rFonts w:ascii="Times New Roman" w:hAnsi="Times New Roman"/>
          <w:sz w:val="28"/>
          <w:szCs w:val="28"/>
          <w:lang w:val="kk-KZ"/>
        </w:rPr>
        <w:t xml:space="preserve">Қазақ  халқының дәстүрлі дүниетанымында анимистік түсініктер мен нанымдар маңызды орын алған. Жан мен әруақтың және әдеттен тыс тылсым күштердің барына сену барлық халықтарға тән екені белгілі, алайда қазақтарда ол күрделі, түрлі сатылы сипатқа ие. Онда нанымдардың, аңыздардың шаманистік, зороастрийлік, исламдық көріністері қабаттаса байланысты. </w:t>
      </w:r>
    </w:p>
    <w:p w:rsidR="005547AF" w:rsidRPr="00507C89" w:rsidRDefault="005547AF" w:rsidP="002500BB">
      <w:pPr>
        <w:spacing w:after="0" w:line="360" w:lineRule="auto"/>
        <w:ind w:firstLine="708"/>
        <w:jc w:val="both"/>
        <w:rPr>
          <w:rFonts w:ascii="Times New Roman" w:hAnsi="Times New Roman"/>
          <w:sz w:val="28"/>
          <w:szCs w:val="28"/>
          <w:lang w:val="kk-KZ"/>
        </w:rPr>
      </w:pPr>
      <w:r w:rsidRPr="00507C89">
        <w:rPr>
          <w:rFonts w:ascii="Times New Roman" w:hAnsi="Times New Roman"/>
          <w:sz w:val="28"/>
          <w:szCs w:val="28"/>
          <w:lang w:val="kk-KZ"/>
        </w:rPr>
        <w:t xml:space="preserve">Әруақтар белгілі бір адамдарға – әулет, ру көлемінде өмірдегі болған мәртебесіне байланысты көмек беріп, қолдайды деген сенім қалыптасқан. Аса сыйлы адамдар қайтыс болғаннан кейін тек аруақ қана емес, әулиелерге жатқызылған. «Әулиелерге табыну, бабалар ғибадатынан бастау алды» деген көзқарасын В.Н. Басилов түркімен деректерінен алған болатын. </w:t>
      </w:r>
      <w:r>
        <w:rPr>
          <w:rFonts w:ascii="Times New Roman" w:hAnsi="Times New Roman"/>
          <w:sz w:val="28"/>
          <w:szCs w:val="28"/>
          <w:lang w:val="kk-KZ"/>
        </w:rPr>
        <w:t>[1, 53-65</w:t>
      </w:r>
      <w:r w:rsidRPr="00507C89">
        <w:rPr>
          <w:rFonts w:ascii="Times New Roman" w:hAnsi="Times New Roman"/>
          <w:sz w:val="28"/>
          <w:szCs w:val="28"/>
          <w:lang w:val="kk-KZ"/>
        </w:rPr>
        <w:t>б.]. Әулиелер нанымы мен бабалар ғибадатындағы байланысты Г.П. Снесарев Хорезм өзбектерін зерттеу кезінде аңғарды.  Ол «Анығында әулиелер – өлген бабалардың рухы, олар белгілі күшке ие. Әулиелік рух белгілі бір туыстық ортадан шығады», - деп жазды.[2,48</w:t>
      </w:r>
      <w:r>
        <w:rPr>
          <w:rFonts w:ascii="Times New Roman" w:hAnsi="Times New Roman"/>
          <w:sz w:val="28"/>
          <w:szCs w:val="28"/>
          <w:lang w:val="kk-KZ"/>
        </w:rPr>
        <w:t>б</w:t>
      </w:r>
      <w:r w:rsidRPr="00507C89">
        <w:rPr>
          <w:rFonts w:ascii="Times New Roman" w:hAnsi="Times New Roman"/>
          <w:sz w:val="28"/>
          <w:szCs w:val="28"/>
          <w:lang w:val="kk-KZ"/>
        </w:rPr>
        <w:t>.].</w:t>
      </w:r>
    </w:p>
    <w:p w:rsidR="005547AF" w:rsidRPr="00507C89" w:rsidRDefault="005547AF" w:rsidP="002500BB">
      <w:pPr>
        <w:spacing w:after="0" w:line="360" w:lineRule="auto"/>
        <w:ind w:firstLine="708"/>
        <w:jc w:val="both"/>
        <w:rPr>
          <w:rFonts w:ascii="Times New Roman" w:hAnsi="Times New Roman"/>
          <w:sz w:val="28"/>
          <w:szCs w:val="28"/>
          <w:lang w:val="kk-KZ"/>
        </w:rPr>
      </w:pPr>
      <w:r w:rsidRPr="00507C89">
        <w:rPr>
          <w:rFonts w:ascii="Times New Roman" w:hAnsi="Times New Roman"/>
          <w:sz w:val="28"/>
          <w:szCs w:val="28"/>
          <w:lang w:val="kk-KZ"/>
        </w:rPr>
        <w:t xml:space="preserve">Әулие туралы ұғым ислам діні тарихының әртүрлі кезеңінде әр қилы мағынаға ие болып, дамып отырған. Әулие – ислам діні келгенге дейін ата-бабаға табыну, оның арғы жағы Тәңірі, Ұмай, Жер-Судан бастау алса да, қазақтардың өміріне ислам дінінің енуіне орай мұсылманшылық сипатқа ие бола бастады. Бұл жөнінде ғалым-этнограф Ә.Т. Төлеубаев былайша пікір білдіреді: «Ортаазиялық аймақ территориясына ислам дінінің таралуы кезеңінде мұсылмандық пен исламға дейінгі культ тығыз араласып, синкреттеліп кеткендігі сондай, исламға дейінгі және исламдық арасына нақты шек қою қиынға соғады, тіпті кейде мүмкін емес» [3, 6 б.]. </w:t>
      </w:r>
    </w:p>
    <w:p w:rsidR="005547AF" w:rsidRPr="00507C89" w:rsidRDefault="005547AF" w:rsidP="002500BB">
      <w:pPr>
        <w:pStyle w:val="NormalWeb"/>
        <w:shd w:val="clear" w:color="auto" w:fill="FFFFFF"/>
        <w:spacing w:before="0" w:beforeAutospacing="0" w:after="0" w:afterAutospacing="0" w:line="360" w:lineRule="auto"/>
        <w:ind w:firstLine="708"/>
        <w:jc w:val="both"/>
        <w:rPr>
          <w:sz w:val="28"/>
          <w:szCs w:val="28"/>
          <w:lang w:val="kk-KZ"/>
        </w:rPr>
      </w:pPr>
      <w:r w:rsidRPr="00507C89">
        <w:rPr>
          <w:sz w:val="28"/>
          <w:szCs w:val="28"/>
          <w:lang w:val="kk-KZ"/>
        </w:rPr>
        <w:t>Ислам діні Құдайды тану жолдарын ұсынса, сопылық ілім адамның өзін-өзі тану жағдайларын алдыңғы орындарға шығарады. Өзіңді өзің тану жағдайларын жоғары дәрежеде меңгерген, шариғат, тарихат және мағрипат жолынан сәтті өтіп, хақиқатқа жету жолын іздеген білімді жандар – әулиелер болған деп есептеледі [4, 109 б.].</w:t>
      </w:r>
    </w:p>
    <w:p w:rsidR="005547AF" w:rsidRDefault="005547AF" w:rsidP="002500BB">
      <w:pPr>
        <w:shd w:val="clear" w:color="auto" w:fill="FFFFFF"/>
        <w:spacing w:after="0" w:line="360" w:lineRule="auto"/>
        <w:jc w:val="both"/>
        <w:textAlignment w:val="baseline"/>
        <w:rPr>
          <w:rFonts w:ascii="Times New Roman" w:hAnsi="Times New Roman"/>
          <w:color w:val="FFFFFF"/>
          <w:sz w:val="28"/>
          <w:szCs w:val="28"/>
          <w:bdr w:val="none" w:sz="0" w:space="0" w:color="auto" w:frame="1"/>
          <w:lang w:val="kk-KZ" w:eastAsia="ru-RU"/>
        </w:rPr>
      </w:pPr>
      <w:r>
        <w:rPr>
          <w:rFonts w:ascii="Times New Roman" w:hAnsi="Times New Roman"/>
          <w:color w:val="FFFFFF"/>
          <w:sz w:val="28"/>
          <w:szCs w:val="28"/>
          <w:bdr w:val="none" w:sz="0" w:space="0" w:color="auto" w:frame="1"/>
          <w:lang w:val="kk-KZ" w:eastAsia="ru-RU"/>
        </w:rPr>
        <w:t>Ислам</w:t>
      </w:r>
      <w:r w:rsidRPr="00507C89">
        <w:rPr>
          <w:rFonts w:ascii="Times New Roman" w:hAnsi="Times New Roman"/>
          <w:sz w:val="28"/>
          <w:szCs w:val="28"/>
          <w:bdr w:val="none" w:sz="0" w:space="0" w:color="auto" w:frame="1"/>
          <w:lang w:val="kk-KZ" w:eastAsia="ru-RU"/>
        </w:rPr>
        <w:t>Яғни, керемет қасиетіне ие, дін жолындағы адам. ХІХ ғасырдың ғұлама ғалымы Ш.Уәлиханов зерттеуінде: «Қазақтарда аруақты қастерлеу салты қазіргі күнге дейін өз күшінде. Олар басына қауіп төнгенде мұсылмандардың әулие-әмбиелеріне сыйынатын, аруағын көмекке шақырады. Қазақтар аруақтарға бағыштап төрт түліктің қайсысын болсын құрбандыққа шалады. Мінәжат етіп, аруақтың басына (моласына) барып түнейді. Құрбандық шалады, өзінің қолы жетпей жүрген көкейтесті арманын өтеуді тілейді» деп атап көрсетеді. [6, 89 б.].</w:t>
      </w:r>
    </w:p>
    <w:p w:rsidR="005547AF" w:rsidRPr="00507C89" w:rsidRDefault="005547AF" w:rsidP="002500BB">
      <w:pPr>
        <w:shd w:val="clear" w:color="auto" w:fill="FFFFFF"/>
        <w:spacing w:after="0" w:line="360" w:lineRule="auto"/>
        <w:ind w:firstLine="708"/>
        <w:jc w:val="both"/>
        <w:textAlignment w:val="baseline"/>
        <w:rPr>
          <w:rFonts w:ascii="Times New Roman" w:hAnsi="Times New Roman"/>
          <w:color w:val="FFFFFF"/>
          <w:sz w:val="28"/>
          <w:szCs w:val="28"/>
          <w:bdr w:val="none" w:sz="0" w:space="0" w:color="auto" w:frame="1"/>
          <w:lang w:val="kk-KZ" w:eastAsia="ru-RU"/>
        </w:rPr>
      </w:pPr>
      <w:r w:rsidRPr="00507C89">
        <w:rPr>
          <w:rFonts w:ascii="Times New Roman" w:hAnsi="Times New Roman"/>
          <w:sz w:val="28"/>
          <w:szCs w:val="28"/>
          <w:lang w:val="kk-KZ" w:eastAsia="ru-RU"/>
        </w:rPr>
        <w:t>Тарихи-әлеуметтік нақтылы себептерге байланысты қазақ арасында да әулие туралы түсінік ислам дінімен жапсарлас жайылып, киелі сипатқа ие болып, әулиелік туралы аңыз-әпсаналар молынан таралып, бір сөзбен айтқанда, әулие культі ел санасында берік орныққан деуге болады. Ғылымда анықталғандай, әулие культі әсіресе ресми діннің орталығынан шеткерілеу аймақтарда тұрғылықты халықтың байырғы наным-сенімдерімен, салт-дәстүрімен, ырым-жораларымен тығыз сабақтастықта қалыптасатыны - анық жайт. Демек, әулие </w:t>
      </w:r>
      <w:hyperlink r:id="rId5" w:tooltip="Культ" w:history="1">
        <w:r w:rsidRPr="00507C89">
          <w:rPr>
            <w:rFonts w:ascii="Times New Roman" w:hAnsi="Times New Roman"/>
            <w:sz w:val="28"/>
            <w:szCs w:val="28"/>
            <w:lang w:val="kk-KZ" w:eastAsia="ru-RU"/>
          </w:rPr>
          <w:t>культінің</w:t>
        </w:r>
      </w:hyperlink>
      <w:r w:rsidRPr="00507C89">
        <w:rPr>
          <w:rFonts w:ascii="Times New Roman" w:hAnsi="Times New Roman"/>
          <w:sz w:val="28"/>
          <w:szCs w:val="28"/>
          <w:lang w:val="kk-KZ" w:eastAsia="ru-RU"/>
        </w:rPr>
        <w:t xml:space="preserve"> орнығуына жергілікті халықтың табиғат нысандарына табыну жорасы (Мысалы: көрікті тау-тас, сырлы үңгір, шипалы көл-бұлақ т.б.), шаманистік мифологиясы, аруақтарды ұлықтау рәсімдері өзгеше лепте үндесіп, айырғысыз тұтастықта ұштасып, әбден кірігіп кететіні байқалады. Түптеп келгенде, мұның бәрі халықтық исламның сомдаған түсінігі болып табылады, осы ілімге сүйенген ел әулиені таңғажайып керемет иесі (карама), береке-ырыздықтың бастау көзі, тілекті қабыл етіп жарылқаушы, әртүрлі кәсіптің жебеуші иелері, қамқоршысы бейнесінде таниды. Көзі тірісінде елді рухани тура жолға бастаған әулиелердің қайтыс болғаннан кейін де қадір-қасиеті тағы да арта түседі. Осыған орай олардың қабіріне кесене тұрғызылып, ол қасиетті </w:t>
      </w:r>
      <w:r>
        <w:rPr>
          <w:rFonts w:ascii="Times New Roman" w:hAnsi="Times New Roman"/>
          <w:sz w:val="28"/>
          <w:szCs w:val="28"/>
          <w:lang w:val="kk-KZ" w:eastAsia="ru-RU"/>
        </w:rPr>
        <w:t>түрде</w:t>
      </w:r>
      <w:r w:rsidRPr="00507C89">
        <w:rPr>
          <w:rFonts w:ascii="Times New Roman" w:hAnsi="Times New Roman"/>
          <w:sz w:val="28"/>
          <w:szCs w:val="28"/>
          <w:lang w:val="kk-KZ" w:eastAsia="ru-RU"/>
        </w:rPr>
        <w:t xml:space="preserve"> мұсылмандардың тұрақты зиярат ететін киелі мекеніне айналады. Мәселен, </w:t>
      </w:r>
      <w:hyperlink r:id="rId6" w:tooltip="Қазақстан" w:history="1">
        <w:r w:rsidRPr="00507C89">
          <w:rPr>
            <w:rFonts w:ascii="Times New Roman" w:hAnsi="Times New Roman"/>
            <w:sz w:val="28"/>
            <w:szCs w:val="28"/>
            <w:lang w:val="kk-KZ" w:eastAsia="ru-RU"/>
          </w:rPr>
          <w:t>Қазақстандағы</w:t>
        </w:r>
      </w:hyperlink>
      <w:r w:rsidRPr="00507C89">
        <w:rPr>
          <w:rFonts w:ascii="Times New Roman" w:hAnsi="Times New Roman"/>
          <w:sz w:val="28"/>
          <w:szCs w:val="28"/>
          <w:lang w:val="kk-KZ" w:eastAsia="ru-RU"/>
        </w:rPr>
        <w:t> </w:t>
      </w:r>
      <w:hyperlink r:id="rId7" w:tooltip="Баба түкті Шашты Әзіз" w:history="1">
        <w:r w:rsidRPr="00507C89">
          <w:rPr>
            <w:rFonts w:ascii="Times New Roman" w:hAnsi="Times New Roman"/>
            <w:sz w:val="28"/>
            <w:szCs w:val="28"/>
            <w:lang w:val="kk-KZ" w:eastAsia="ru-RU"/>
          </w:rPr>
          <w:t>Баба түкті Шашты Әзіз</w:t>
        </w:r>
      </w:hyperlink>
      <w:r w:rsidRPr="00507C89">
        <w:rPr>
          <w:rFonts w:ascii="Times New Roman" w:hAnsi="Times New Roman"/>
          <w:sz w:val="28"/>
          <w:szCs w:val="28"/>
          <w:lang w:val="kk-KZ" w:eastAsia="ru-RU"/>
        </w:rPr>
        <w:t>, </w:t>
      </w:r>
      <w:hyperlink r:id="rId8" w:tooltip="Арыстанбаб" w:history="1">
        <w:r w:rsidRPr="00507C89">
          <w:rPr>
            <w:rFonts w:ascii="Times New Roman" w:hAnsi="Times New Roman"/>
            <w:sz w:val="28"/>
            <w:szCs w:val="28"/>
            <w:lang w:val="kk-KZ" w:eastAsia="ru-RU"/>
          </w:rPr>
          <w:t>Арыстанбаб</w:t>
        </w:r>
      </w:hyperlink>
      <w:r w:rsidRPr="00507C89">
        <w:rPr>
          <w:rFonts w:ascii="Times New Roman" w:hAnsi="Times New Roman"/>
          <w:sz w:val="28"/>
          <w:szCs w:val="28"/>
          <w:lang w:val="kk-KZ" w:eastAsia="ru-RU"/>
        </w:rPr>
        <w:t>, </w:t>
      </w:r>
      <w:hyperlink r:id="rId9" w:tooltip="Ысқақ баб (мұндай бет жоқ)" w:history="1">
        <w:r w:rsidRPr="00507C89">
          <w:rPr>
            <w:rFonts w:ascii="Times New Roman" w:hAnsi="Times New Roman"/>
            <w:sz w:val="28"/>
            <w:szCs w:val="28"/>
            <w:lang w:val="kk-KZ" w:eastAsia="ru-RU"/>
          </w:rPr>
          <w:t>Ысқақ баб</w:t>
        </w:r>
      </w:hyperlink>
      <w:r w:rsidRPr="00507C89">
        <w:rPr>
          <w:rFonts w:ascii="Times New Roman" w:hAnsi="Times New Roman"/>
          <w:sz w:val="28"/>
          <w:szCs w:val="28"/>
          <w:lang w:val="kk-KZ" w:eastAsia="ru-RU"/>
        </w:rPr>
        <w:t>, </w:t>
      </w:r>
      <w:hyperlink r:id="rId10" w:tooltip="Шайқы Ибраһим (мұндай бет жоқ)" w:history="1">
        <w:r>
          <w:rPr>
            <w:rFonts w:ascii="Times New Roman" w:hAnsi="Times New Roman"/>
            <w:sz w:val="28"/>
            <w:szCs w:val="28"/>
            <w:lang w:val="kk-KZ" w:eastAsia="ru-RU"/>
          </w:rPr>
          <w:t xml:space="preserve">Шайқы </w:t>
        </w:r>
        <w:r w:rsidRPr="00507C89">
          <w:rPr>
            <w:rFonts w:ascii="Times New Roman" w:hAnsi="Times New Roman"/>
            <w:sz w:val="28"/>
            <w:szCs w:val="28"/>
            <w:lang w:val="kk-KZ" w:eastAsia="ru-RU"/>
          </w:rPr>
          <w:t>Ибраһим</w:t>
        </w:r>
      </w:hyperlink>
      <w:r w:rsidRPr="00507C89">
        <w:rPr>
          <w:rFonts w:ascii="Times New Roman" w:hAnsi="Times New Roman"/>
          <w:sz w:val="28"/>
          <w:szCs w:val="28"/>
          <w:lang w:val="kk-KZ" w:eastAsia="ru-RU"/>
        </w:rPr>
        <w:t>, </w:t>
      </w:r>
      <w:hyperlink r:id="rId11" w:tooltip="Иасауи (мұндай бет жоқ)" w:history="1">
        <w:r w:rsidRPr="00507C89">
          <w:rPr>
            <w:rFonts w:ascii="Times New Roman" w:hAnsi="Times New Roman"/>
            <w:sz w:val="28"/>
            <w:szCs w:val="28"/>
            <w:lang w:val="kk-KZ" w:eastAsia="ru-RU"/>
          </w:rPr>
          <w:t>Иасауи</w:t>
        </w:r>
      </w:hyperlink>
      <w:r w:rsidRPr="00507C89">
        <w:rPr>
          <w:rFonts w:ascii="Times New Roman" w:hAnsi="Times New Roman"/>
          <w:sz w:val="28"/>
          <w:szCs w:val="28"/>
          <w:lang w:val="kk-KZ" w:eastAsia="ru-RU"/>
        </w:rPr>
        <w:t>, </w:t>
      </w:r>
      <w:hyperlink r:id="rId12" w:tooltip="Әулие ата (мұндай бет жоқ)" w:history="1">
        <w:r w:rsidRPr="00507C89">
          <w:rPr>
            <w:rFonts w:ascii="Times New Roman" w:hAnsi="Times New Roman"/>
            <w:sz w:val="28"/>
            <w:szCs w:val="28"/>
            <w:lang w:val="kk-KZ" w:eastAsia="ru-RU"/>
          </w:rPr>
          <w:t>Әулие ата</w:t>
        </w:r>
      </w:hyperlink>
      <w:r w:rsidRPr="00507C89">
        <w:rPr>
          <w:rFonts w:ascii="Times New Roman" w:hAnsi="Times New Roman"/>
          <w:sz w:val="28"/>
          <w:szCs w:val="28"/>
          <w:lang w:val="kk-KZ" w:eastAsia="ru-RU"/>
        </w:rPr>
        <w:t>, </w:t>
      </w:r>
      <w:hyperlink r:id="rId13" w:tooltip="Қоңыр әулие (мұндай бет жоқ)" w:history="1">
        <w:r w:rsidRPr="00507C89">
          <w:rPr>
            <w:rFonts w:ascii="Times New Roman" w:hAnsi="Times New Roman"/>
            <w:sz w:val="28"/>
            <w:szCs w:val="28"/>
            <w:lang w:val="kk-KZ" w:eastAsia="ru-RU"/>
          </w:rPr>
          <w:t>Қоңыр әулие</w:t>
        </w:r>
      </w:hyperlink>
      <w:r w:rsidRPr="00507C89">
        <w:rPr>
          <w:rFonts w:ascii="Times New Roman" w:hAnsi="Times New Roman"/>
          <w:sz w:val="28"/>
          <w:szCs w:val="28"/>
          <w:lang w:val="kk-KZ" w:eastAsia="ru-RU"/>
        </w:rPr>
        <w:t>, </w:t>
      </w:r>
      <w:hyperlink r:id="rId14" w:tooltip="Бекет ата" w:history="1">
        <w:r>
          <w:rPr>
            <w:rFonts w:ascii="Times New Roman" w:hAnsi="Times New Roman"/>
            <w:sz w:val="28"/>
            <w:szCs w:val="28"/>
            <w:lang w:val="kk-KZ" w:eastAsia="ru-RU"/>
          </w:rPr>
          <w:t xml:space="preserve">Бекет </w:t>
        </w:r>
        <w:r w:rsidRPr="00507C89">
          <w:rPr>
            <w:rFonts w:ascii="Times New Roman" w:hAnsi="Times New Roman"/>
            <w:sz w:val="28"/>
            <w:szCs w:val="28"/>
            <w:lang w:val="kk-KZ" w:eastAsia="ru-RU"/>
          </w:rPr>
          <w:t>ата</w:t>
        </w:r>
      </w:hyperlink>
      <w:r w:rsidRPr="00507C89">
        <w:rPr>
          <w:rFonts w:ascii="Times New Roman" w:hAnsi="Times New Roman"/>
          <w:sz w:val="28"/>
          <w:szCs w:val="28"/>
          <w:lang w:val="kk-KZ" w:eastAsia="ru-RU"/>
        </w:rPr>
        <w:t> т.б. әулиелердің сағаналарына халық әлі күнге дейін тәу етеді.</w:t>
      </w:r>
    </w:p>
    <w:p w:rsidR="005547AF" w:rsidRPr="00507C89" w:rsidRDefault="005547AF" w:rsidP="002500BB">
      <w:pPr>
        <w:pStyle w:val="NormalWeb"/>
        <w:shd w:val="clear" w:color="auto" w:fill="FFFFFF"/>
        <w:spacing w:before="0" w:beforeAutospacing="0" w:after="0" w:afterAutospacing="0" w:line="360" w:lineRule="auto"/>
        <w:ind w:firstLine="708"/>
        <w:jc w:val="both"/>
        <w:rPr>
          <w:sz w:val="28"/>
          <w:szCs w:val="28"/>
          <w:lang w:val="kk-KZ"/>
        </w:rPr>
      </w:pPr>
      <w:r w:rsidRPr="00507C89">
        <w:rPr>
          <w:sz w:val="28"/>
          <w:szCs w:val="28"/>
          <w:lang w:val="kk-KZ"/>
        </w:rPr>
        <w:t>Бүгінгі күні «әулие» ұғымын жаңаша көзқараста қарастырудың бірнеше себептері бар. Біріншіден, кеңес дәуірі кезеңінде өз тарихымыз бен мәдениетіміздің құнды деректері яғни ауызша деректер ғылыми айналымға дер уақытында түспеуі себебінен ғылыми зерттеулер мен көпшілікке арналған оқулықтарда жаңсақ пікірлер пайда болды.</w:t>
      </w:r>
    </w:p>
    <w:p w:rsidR="005547AF" w:rsidRPr="00507C89" w:rsidRDefault="005547AF" w:rsidP="002500BB">
      <w:pPr>
        <w:pStyle w:val="NormalWeb"/>
        <w:shd w:val="clear" w:color="auto" w:fill="FFFFFF"/>
        <w:spacing w:before="0" w:beforeAutospacing="0" w:after="0" w:afterAutospacing="0" w:line="360" w:lineRule="auto"/>
        <w:ind w:firstLine="708"/>
        <w:jc w:val="both"/>
        <w:rPr>
          <w:sz w:val="28"/>
          <w:szCs w:val="28"/>
          <w:lang w:val="kk-KZ"/>
        </w:rPr>
      </w:pPr>
      <w:r w:rsidRPr="00507C89">
        <w:rPr>
          <w:sz w:val="28"/>
          <w:szCs w:val="28"/>
          <w:lang w:val="kk-KZ"/>
        </w:rPr>
        <w:t>Екіншіден, қоғамымызда кездесетін түрлі кедергілерге байланысты әулие мәселесі ислам дінімен бірге ғана зерттеліп, арнайы зерттеу объектісі ретінде қаралмады.</w:t>
      </w:r>
    </w:p>
    <w:p w:rsidR="005547AF" w:rsidRPr="00507C89" w:rsidRDefault="005547AF" w:rsidP="002500BB">
      <w:pPr>
        <w:pStyle w:val="NormalWeb"/>
        <w:shd w:val="clear" w:color="auto" w:fill="FFFFFF"/>
        <w:spacing w:before="0" w:beforeAutospacing="0" w:after="0" w:afterAutospacing="0" w:line="360" w:lineRule="auto"/>
        <w:ind w:firstLine="708"/>
        <w:jc w:val="both"/>
        <w:rPr>
          <w:sz w:val="28"/>
          <w:szCs w:val="28"/>
          <w:lang w:val="kk-KZ"/>
        </w:rPr>
      </w:pPr>
      <w:r w:rsidRPr="00507C89">
        <w:rPr>
          <w:sz w:val="28"/>
          <w:szCs w:val="28"/>
          <w:bdr w:val="none" w:sz="0" w:space="0" w:color="auto" w:frame="1"/>
          <w:lang w:val="kk-KZ"/>
        </w:rPr>
        <w:t>Зерттеушілер қазіргі таңда әулиелердің қазақ қоғамындағы рөлін анықтауға аса көңіл бөлуде. Өйткені әулиелер ерте кезден ата-бабамыздың аруақтарға сыйыну наным-сенімі жоғалмай, ислам діні енумен қатар, қазақ қоғамында әулиені құрметтеудің кеңінен таралуы жайдан-жай емес еді. Олар салт-дәстүр мен әдет-ғұрыпты сақтап, халықты имандылыққа жетелейтін, Аллаға адал, керемет қасиеттерінің арқасында өздерін, өзге де адамдарды қорғап, сақтайтын тұлғалар болды. Ал қазіргі таңда олардың қызметіне күмәнмен қарайтын жандар да аз емес. Сондықтан «Әулие кім, қызметі қандай, неге біздің ата-бабамыз оларға құрметпен қараған?» деген сұрақтарға жауап іздеу өткен тарихи, мәдени болмысымызды ашуға, одан сабақ алуға мүмкіндік берер еді. Сонымен қатар, әулиелерге құрмет көрсетудің орнына, оларға табынуға шақырып, халық арасында жаңсақ пікірдің қалыптасуына себеп болып отырғандар да аз емес. Мұндай жаңсақ ойлар қазақ қоғамында әулиенің орнын, рөлін түсінбеуден туындап отыр.</w:t>
      </w:r>
    </w:p>
    <w:p w:rsidR="005547AF" w:rsidRPr="002500BB" w:rsidRDefault="005547AF" w:rsidP="002500BB">
      <w:pPr>
        <w:pStyle w:val="NormalWeb"/>
        <w:shd w:val="clear" w:color="auto" w:fill="FFFFFF"/>
        <w:spacing w:before="0" w:beforeAutospacing="0" w:after="0" w:afterAutospacing="0" w:line="360" w:lineRule="auto"/>
        <w:ind w:firstLine="708"/>
        <w:jc w:val="both"/>
        <w:rPr>
          <w:sz w:val="28"/>
          <w:szCs w:val="28"/>
          <w:lang w:val="kk-KZ"/>
        </w:rPr>
      </w:pPr>
      <w:r w:rsidRPr="00507C89">
        <w:rPr>
          <w:sz w:val="28"/>
          <w:szCs w:val="28"/>
          <w:lang w:val="kk-KZ"/>
        </w:rPr>
        <w:t>Осы ма</w:t>
      </w:r>
      <w:r>
        <w:rPr>
          <w:sz w:val="28"/>
          <w:szCs w:val="28"/>
          <w:lang w:val="kk-KZ"/>
        </w:rPr>
        <w:t>қсат</w:t>
      </w:r>
      <w:r w:rsidRPr="00507C89">
        <w:rPr>
          <w:sz w:val="28"/>
          <w:szCs w:val="28"/>
          <w:lang w:val="kk-KZ"/>
        </w:rPr>
        <w:t>та біз қасиетті саналатын әулиелердің бірі Шығыс Қазақстан облысының Абай ауданында орналасқан «Қоңыр әулиені» қарастырдық. 2014 жылғы жаз</w:t>
      </w:r>
      <w:r>
        <w:rPr>
          <w:sz w:val="28"/>
          <w:szCs w:val="28"/>
          <w:lang w:val="kk-KZ"/>
        </w:rPr>
        <w:t xml:space="preserve"> айында Шығыс Қазақстан облысы,</w:t>
      </w:r>
      <w:r w:rsidRPr="00507C89">
        <w:rPr>
          <w:sz w:val="28"/>
          <w:szCs w:val="28"/>
          <w:lang w:val="kk-KZ"/>
        </w:rPr>
        <w:t xml:space="preserve">Абай ауданында </w:t>
      </w:r>
      <w:r>
        <w:rPr>
          <w:sz w:val="28"/>
          <w:szCs w:val="28"/>
          <w:lang w:val="kk-KZ"/>
        </w:rPr>
        <w:t xml:space="preserve">Л.Н. Гумилев атындағы </w:t>
      </w:r>
      <w:r w:rsidRPr="00507C89">
        <w:rPr>
          <w:sz w:val="28"/>
          <w:szCs w:val="28"/>
          <w:lang w:val="kk-KZ"/>
        </w:rPr>
        <w:t>Еуразия ұлттық университетінің, «Археология және этнология» кафедрасының ғалымдары мен магистранттары «Шыңғыстау жәдігерлері» атты археологиялық-этногр</w:t>
      </w:r>
      <w:r>
        <w:rPr>
          <w:sz w:val="28"/>
          <w:szCs w:val="28"/>
          <w:lang w:val="kk-KZ"/>
        </w:rPr>
        <w:t xml:space="preserve">афиялық экспедициясын жүргізген болатын. </w:t>
      </w:r>
    </w:p>
    <w:p w:rsidR="005547AF" w:rsidRPr="00507C89" w:rsidRDefault="005547AF" w:rsidP="002500BB">
      <w:pPr>
        <w:pStyle w:val="NormalWeb"/>
        <w:shd w:val="clear" w:color="auto" w:fill="FFFFFF"/>
        <w:spacing w:before="0" w:beforeAutospacing="0" w:after="0" w:afterAutospacing="0" w:line="360" w:lineRule="auto"/>
        <w:ind w:firstLine="708"/>
        <w:jc w:val="both"/>
        <w:rPr>
          <w:sz w:val="28"/>
          <w:szCs w:val="28"/>
          <w:lang w:val="kk-KZ"/>
        </w:rPr>
      </w:pPr>
      <w:r w:rsidRPr="00507C89">
        <w:rPr>
          <w:b/>
          <w:bCs/>
          <w:sz w:val="28"/>
          <w:szCs w:val="28"/>
          <w:shd w:val="clear" w:color="auto" w:fill="FFFFFF"/>
          <w:lang w:val="kk-KZ"/>
        </w:rPr>
        <w:t>Қоңыр әулие үңгірі</w:t>
      </w:r>
      <w:r w:rsidRPr="00507C89">
        <w:rPr>
          <w:sz w:val="28"/>
          <w:szCs w:val="28"/>
          <w:shd w:val="clear" w:color="auto" w:fill="FFFFFF"/>
          <w:lang w:val="kk-KZ"/>
        </w:rPr>
        <w:t xml:space="preserve">- </w:t>
      </w:r>
      <w:r w:rsidRPr="00507C89">
        <w:rPr>
          <w:rStyle w:val="apple-converted-space"/>
          <w:sz w:val="28"/>
          <w:szCs w:val="28"/>
          <w:shd w:val="clear" w:color="auto" w:fill="FFFFFF"/>
          <w:lang w:val="kk-KZ"/>
        </w:rPr>
        <w:t> </w:t>
      </w:r>
      <w:hyperlink r:id="rId15" w:tooltip="Шығыс Қазақстан облысы" w:history="1">
        <w:r w:rsidRPr="00507C89">
          <w:rPr>
            <w:rStyle w:val="Hyperlink"/>
            <w:color w:val="auto"/>
            <w:sz w:val="28"/>
            <w:szCs w:val="28"/>
            <w:u w:val="none"/>
            <w:shd w:val="clear" w:color="auto" w:fill="FFFFFF"/>
            <w:lang w:val="kk-KZ"/>
          </w:rPr>
          <w:t>Шығыс Қазақстан облысының</w:t>
        </w:r>
      </w:hyperlink>
      <w:r w:rsidRPr="00507C89">
        <w:rPr>
          <w:rStyle w:val="apple-converted-space"/>
          <w:sz w:val="28"/>
          <w:szCs w:val="28"/>
          <w:shd w:val="clear" w:color="auto" w:fill="FFFFFF"/>
          <w:lang w:val="kk-KZ"/>
        </w:rPr>
        <w:t> </w:t>
      </w:r>
      <w:hyperlink r:id="rId16" w:tooltip="Абай ауданы (Шығыс Қазақстан облысы)" w:history="1">
        <w:r w:rsidRPr="00507C89">
          <w:rPr>
            <w:rStyle w:val="Hyperlink"/>
            <w:color w:val="auto"/>
            <w:sz w:val="28"/>
            <w:szCs w:val="28"/>
            <w:u w:val="none"/>
            <w:shd w:val="clear" w:color="auto" w:fill="FFFFFF"/>
            <w:lang w:val="kk-KZ"/>
          </w:rPr>
          <w:t>Абай ауданы</w:t>
        </w:r>
      </w:hyperlink>
      <w:r>
        <w:rPr>
          <w:sz w:val="28"/>
          <w:szCs w:val="28"/>
          <w:lang w:val="kk-KZ"/>
        </w:rPr>
        <w:t xml:space="preserve">, Тоқтамыс ауылының аумағына қарасты </w:t>
      </w:r>
      <w:r w:rsidRPr="00507C89">
        <w:rPr>
          <w:rStyle w:val="apple-converted-space"/>
          <w:sz w:val="28"/>
          <w:szCs w:val="28"/>
          <w:shd w:val="clear" w:color="auto" w:fill="FFFFFF"/>
          <w:lang w:val="kk-KZ"/>
        </w:rPr>
        <w:t>Ақт</w:t>
      </w:r>
      <w:r>
        <w:rPr>
          <w:rStyle w:val="apple-converted-space"/>
          <w:sz w:val="28"/>
          <w:szCs w:val="28"/>
          <w:shd w:val="clear" w:color="auto" w:fill="FFFFFF"/>
          <w:lang w:val="kk-KZ"/>
        </w:rPr>
        <w:t xml:space="preserve">ас тауында, </w:t>
      </w:r>
      <w:hyperlink r:id="rId17" w:tooltip="Шаған" w:history="1">
        <w:r w:rsidRPr="00507C89">
          <w:rPr>
            <w:rStyle w:val="Hyperlink"/>
            <w:color w:val="auto"/>
            <w:sz w:val="28"/>
            <w:szCs w:val="28"/>
            <w:u w:val="none"/>
            <w:shd w:val="clear" w:color="auto" w:fill="FFFFFF"/>
            <w:lang w:val="kk-KZ"/>
          </w:rPr>
          <w:t>Шаған</w:t>
        </w:r>
      </w:hyperlink>
      <w:r w:rsidRPr="00507C89">
        <w:rPr>
          <w:rStyle w:val="apple-converted-space"/>
          <w:sz w:val="28"/>
          <w:szCs w:val="28"/>
          <w:shd w:val="clear" w:color="auto" w:fill="FFFFFF"/>
          <w:lang w:val="kk-KZ"/>
        </w:rPr>
        <w:t> </w:t>
      </w:r>
      <w:r>
        <w:rPr>
          <w:sz w:val="28"/>
          <w:szCs w:val="28"/>
          <w:shd w:val="clear" w:color="auto" w:fill="FFFFFF"/>
          <w:lang w:val="kk-KZ"/>
        </w:rPr>
        <w:t xml:space="preserve">өзенінің оң жағасында </w:t>
      </w:r>
      <w:r w:rsidRPr="00507C89">
        <w:rPr>
          <w:sz w:val="28"/>
          <w:szCs w:val="28"/>
          <w:shd w:val="clear" w:color="auto" w:fill="FFFFFF"/>
          <w:lang w:val="kk-KZ"/>
        </w:rPr>
        <w:t xml:space="preserve">орналасқан. </w:t>
      </w:r>
      <w:r w:rsidRPr="00507C89">
        <w:rPr>
          <w:rStyle w:val="apple-converted-space"/>
          <w:sz w:val="28"/>
          <w:szCs w:val="28"/>
          <w:shd w:val="clear" w:color="auto" w:fill="FFFFFF"/>
          <w:lang w:val="kk-KZ"/>
        </w:rPr>
        <w:t> </w:t>
      </w:r>
      <w:hyperlink r:id="rId18" w:tooltip="Үңгір" w:history="1">
        <w:r w:rsidRPr="00507C89">
          <w:rPr>
            <w:rStyle w:val="Hyperlink"/>
            <w:color w:val="auto"/>
            <w:sz w:val="28"/>
            <w:szCs w:val="28"/>
            <w:u w:val="none"/>
            <w:shd w:val="clear" w:color="auto" w:fill="FFFFFF"/>
            <w:lang w:val="kk-KZ"/>
          </w:rPr>
          <w:t>Үңгірдің</w:t>
        </w:r>
      </w:hyperlink>
      <w:r w:rsidRPr="00507C89">
        <w:rPr>
          <w:rStyle w:val="apple-converted-space"/>
          <w:sz w:val="28"/>
          <w:szCs w:val="28"/>
          <w:shd w:val="clear" w:color="auto" w:fill="FFFFFF"/>
          <w:lang w:val="kk-KZ"/>
        </w:rPr>
        <w:t> </w:t>
      </w:r>
      <w:r w:rsidRPr="00507C89">
        <w:rPr>
          <w:sz w:val="28"/>
          <w:szCs w:val="28"/>
          <w:shd w:val="clear" w:color="auto" w:fill="FFFFFF"/>
          <w:lang w:val="kk-KZ"/>
        </w:rPr>
        <w:t>тар ауызы</w:t>
      </w:r>
      <w:r w:rsidRPr="00507C89">
        <w:rPr>
          <w:rStyle w:val="apple-converted-space"/>
          <w:sz w:val="28"/>
          <w:szCs w:val="28"/>
          <w:shd w:val="clear" w:color="auto" w:fill="FFFFFF"/>
          <w:lang w:val="kk-KZ"/>
        </w:rPr>
        <w:t> </w:t>
      </w:r>
      <w:hyperlink r:id="rId19" w:tooltip="Шаған" w:history="1">
        <w:r w:rsidRPr="00507C89">
          <w:rPr>
            <w:rStyle w:val="Hyperlink"/>
            <w:color w:val="auto"/>
            <w:sz w:val="28"/>
            <w:szCs w:val="28"/>
            <w:u w:val="none"/>
            <w:shd w:val="clear" w:color="auto" w:fill="FFFFFF"/>
            <w:lang w:val="kk-KZ"/>
          </w:rPr>
          <w:t>Шаған</w:t>
        </w:r>
      </w:hyperlink>
      <w:r w:rsidRPr="00507C89">
        <w:rPr>
          <w:rStyle w:val="apple-converted-space"/>
          <w:sz w:val="28"/>
          <w:szCs w:val="28"/>
          <w:shd w:val="clear" w:color="auto" w:fill="FFFFFF"/>
          <w:lang w:val="kk-KZ"/>
        </w:rPr>
        <w:t> </w:t>
      </w:r>
      <w:r w:rsidRPr="00507C89">
        <w:rPr>
          <w:sz w:val="28"/>
          <w:szCs w:val="28"/>
          <w:shd w:val="clear" w:color="auto" w:fill="FFFFFF"/>
          <w:lang w:val="kk-KZ"/>
        </w:rPr>
        <w:t>өзенінің жарқабақты жиегінен 80 – 100 м жоғары орналасқан ұзындығы 65 – 70 м, ені 10 – 22 м, биіктігі 2 – 14 м. Осы негізгі үңгірдің оң жағында 15 м жерде ені 50 см, биіктігі 110 см тар қуыс бар, бұл тар қуыс кеңейе келе ұзын</w:t>
      </w:r>
      <w:r>
        <w:rPr>
          <w:sz w:val="28"/>
          <w:szCs w:val="28"/>
          <w:shd w:val="clear" w:color="auto" w:fill="FFFFFF"/>
          <w:lang w:val="kk-KZ"/>
        </w:rPr>
        <w:t xml:space="preserve">дығы 12 м, ені 10 м, биіктігі 5 </w:t>
      </w:r>
      <w:r w:rsidRPr="00507C89">
        <w:rPr>
          <w:sz w:val="28"/>
          <w:szCs w:val="28"/>
          <w:shd w:val="clear" w:color="auto" w:fill="FFFFFF"/>
          <w:lang w:val="kk-KZ"/>
        </w:rPr>
        <w:t>метрдей үлкен</w:t>
      </w:r>
      <w:r w:rsidRPr="00507C89">
        <w:rPr>
          <w:rStyle w:val="apple-converted-space"/>
          <w:sz w:val="28"/>
          <w:szCs w:val="28"/>
          <w:shd w:val="clear" w:color="auto" w:fill="FFFFFF"/>
          <w:lang w:val="kk-KZ"/>
        </w:rPr>
        <w:t> </w:t>
      </w:r>
      <w:hyperlink r:id="rId20" w:tooltip="Бөлме (мұндай бет жоқ)" w:history="1">
        <w:r w:rsidRPr="00507C89">
          <w:rPr>
            <w:rStyle w:val="Hyperlink"/>
            <w:color w:val="auto"/>
            <w:sz w:val="28"/>
            <w:szCs w:val="28"/>
            <w:u w:val="none"/>
            <w:shd w:val="clear" w:color="auto" w:fill="FFFFFF"/>
            <w:lang w:val="kk-KZ"/>
          </w:rPr>
          <w:t>бөлмеге</w:t>
        </w:r>
      </w:hyperlink>
      <w:r w:rsidRPr="00507C89">
        <w:rPr>
          <w:rStyle w:val="apple-converted-space"/>
          <w:sz w:val="28"/>
          <w:szCs w:val="28"/>
          <w:shd w:val="clear" w:color="auto" w:fill="FFFFFF"/>
          <w:lang w:val="kk-KZ"/>
        </w:rPr>
        <w:t> </w:t>
      </w:r>
      <w:r w:rsidRPr="00507C89">
        <w:rPr>
          <w:sz w:val="28"/>
          <w:szCs w:val="28"/>
          <w:shd w:val="clear" w:color="auto" w:fill="FFFFFF"/>
          <w:lang w:val="kk-KZ"/>
        </w:rPr>
        <w:t>ұласады. Бұдан 12 м солтүстік бағытта үңгір</w:t>
      </w:r>
      <w:r w:rsidRPr="00507C89">
        <w:rPr>
          <w:rStyle w:val="apple-converted-space"/>
          <w:sz w:val="28"/>
          <w:szCs w:val="28"/>
          <w:shd w:val="clear" w:color="auto" w:fill="FFFFFF"/>
          <w:lang w:val="kk-KZ"/>
        </w:rPr>
        <w:t> </w:t>
      </w:r>
      <w:hyperlink r:id="rId21" w:tooltip="Төбе" w:history="1">
        <w:r w:rsidRPr="00507C89">
          <w:rPr>
            <w:rStyle w:val="Hyperlink"/>
            <w:color w:val="auto"/>
            <w:sz w:val="28"/>
            <w:szCs w:val="28"/>
            <w:u w:val="none"/>
            <w:shd w:val="clear" w:color="auto" w:fill="FFFFFF"/>
            <w:lang w:val="kk-KZ"/>
          </w:rPr>
          <w:t>төбесінің</w:t>
        </w:r>
      </w:hyperlink>
      <w:r w:rsidRPr="00507C89">
        <w:rPr>
          <w:rStyle w:val="apple-converted-space"/>
          <w:sz w:val="28"/>
          <w:szCs w:val="28"/>
          <w:shd w:val="clear" w:color="auto" w:fill="FFFFFF"/>
          <w:lang w:val="kk-KZ"/>
        </w:rPr>
        <w:t> </w:t>
      </w:r>
      <w:r w:rsidRPr="00507C89">
        <w:rPr>
          <w:sz w:val="28"/>
          <w:szCs w:val="28"/>
          <w:shd w:val="clear" w:color="auto" w:fill="FFFFFF"/>
          <w:lang w:val="kk-KZ"/>
        </w:rPr>
        <w:t xml:space="preserve">биіктігі 20 метр, диаметрі 5 – 7 метр 2 </w:t>
      </w:r>
      <w:hyperlink r:id="rId22" w:tooltip="Күмбез" w:history="1">
        <w:r w:rsidRPr="00507C89">
          <w:rPr>
            <w:rStyle w:val="Hyperlink"/>
            <w:color w:val="auto"/>
            <w:sz w:val="28"/>
            <w:szCs w:val="28"/>
            <w:u w:val="none"/>
            <w:shd w:val="clear" w:color="auto" w:fill="FFFFFF"/>
            <w:lang w:val="kk-KZ"/>
          </w:rPr>
          <w:t>күмбезді</w:t>
        </w:r>
      </w:hyperlink>
      <w:r w:rsidRPr="00507C89">
        <w:rPr>
          <w:rStyle w:val="apple-converted-space"/>
          <w:sz w:val="28"/>
          <w:szCs w:val="28"/>
          <w:shd w:val="clear" w:color="auto" w:fill="FFFFFF"/>
          <w:lang w:val="kk-KZ"/>
        </w:rPr>
        <w:t> </w:t>
      </w:r>
      <w:r w:rsidRPr="00507C89">
        <w:rPr>
          <w:sz w:val="28"/>
          <w:szCs w:val="28"/>
          <w:shd w:val="clear" w:color="auto" w:fill="FFFFFF"/>
          <w:lang w:val="kk-KZ"/>
        </w:rPr>
        <w:t xml:space="preserve">болып келеді де, көлге жалғасып аяқталады. </w:t>
      </w:r>
      <w:r w:rsidRPr="00F23BF9">
        <w:rPr>
          <w:sz w:val="28"/>
          <w:szCs w:val="28"/>
          <w:shd w:val="clear" w:color="auto" w:fill="FFFFFF"/>
          <w:lang w:val="kk-KZ"/>
        </w:rPr>
        <w:t>Негізгі бөлменің төрінен көлге қарай шығар жолда, биіктігі 12 – 15 метр бөлме бар. Үңгір ауасының температурасы 10 градустан аспайды. Қоңыр әулие үң</w:t>
      </w:r>
      <w:r>
        <w:rPr>
          <w:sz w:val="28"/>
          <w:szCs w:val="28"/>
          <w:shd w:val="clear" w:color="auto" w:fill="FFFFFF"/>
          <w:lang w:val="kk-KZ"/>
        </w:rPr>
        <w:t xml:space="preserve">гірінде көптеген атақты адамдар </w:t>
      </w:r>
      <w:r w:rsidRPr="00F23BF9">
        <w:rPr>
          <w:sz w:val="28"/>
          <w:szCs w:val="28"/>
          <w:shd w:val="clear" w:color="auto" w:fill="FFFFFF"/>
          <w:lang w:val="kk-KZ"/>
        </w:rPr>
        <w:t>(</w:t>
      </w:r>
      <w:hyperlink r:id="rId23" w:tooltip="Абай Құнанбаев" w:history="1">
        <w:r w:rsidRPr="00F23BF9">
          <w:rPr>
            <w:rStyle w:val="Hyperlink"/>
            <w:color w:val="auto"/>
            <w:sz w:val="28"/>
            <w:szCs w:val="28"/>
            <w:u w:val="none"/>
            <w:shd w:val="clear" w:color="auto" w:fill="FFFFFF"/>
            <w:lang w:val="kk-KZ"/>
          </w:rPr>
          <w:t>Абай Құнанбаев</w:t>
        </w:r>
      </w:hyperlink>
      <w:r w:rsidRPr="00F23BF9">
        <w:rPr>
          <w:sz w:val="28"/>
          <w:szCs w:val="28"/>
          <w:shd w:val="clear" w:color="auto" w:fill="FFFFFF"/>
          <w:lang w:val="kk-KZ"/>
        </w:rPr>
        <w:t>,</w:t>
      </w:r>
      <w:r w:rsidRPr="00F23BF9">
        <w:rPr>
          <w:rStyle w:val="apple-converted-space"/>
          <w:sz w:val="28"/>
          <w:szCs w:val="28"/>
          <w:shd w:val="clear" w:color="auto" w:fill="FFFFFF"/>
          <w:lang w:val="kk-KZ"/>
        </w:rPr>
        <w:t> </w:t>
      </w:r>
      <w:hyperlink r:id="rId24" w:tooltip="Мұхтар Әуезов" w:history="1">
        <w:r w:rsidRPr="00F23BF9">
          <w:rPr>
            <w:rStyle w:val="Hyperlink"/>
            <w:color w:val="auto"/>
            <w:sz w:val="28"/>
            <w:szCs w:val="28"/>
            <w:u w:val="none"/>
            <w:shd w:val="clear" w:color="auto" w:fill="FFFFFF"/>
            <w:lang w:val="kk-KZ"/>
          </w:rPr>
          <w:t>Мұхтар Әуезов</w:t>
        </w:r>
      </w:hyperlink>
      <w:r w:rsidRPr="00F23BF9">
        <w:rPr>
          <w:sz w:val="28"/>
          <w:szCs w:val="28"/>
          <w:shd w:val="clear" w:color="auto" w:fill="FFFFFF"/>
          <w:lang w:val="kk-KZ"/>
        </w:rPr>
        <w:t>, т.б.) болып, тамашалаған.</w:t>
      </w:r>
    </w:p>
    <w:p w:rsidR="005547AF" w:rsidRPr="00507C89" w:rsidRDefault="005547AF" w:rsidP="002500BB">
      <w:pPr>
        <w:pStyle w:val="NormalWeb"/>
        <w:shd w:val="clear" w:color="auto" w:fill="FFFFFF"/>
        <w:spacing w:before="0" w:beforeAutospacing="0" w:after="0" w:afterAutospacing="0" w:line="360" w:lineRule="auto"/>
        <w:ind w:firstLine="708"/>
        <w:jc w:val="both"/>
        <w:rPr>
          <w:sz w:val="28"/>
          <w:szCs w:val="28"/>
          <w:lang w:val="kk-KZ"/>
        </w:rPr>
      </w:pPr>
      <w:r w:rsidRPr="00507C89">
        <w:rPr>
          <w:sz w:val="28"/>
          <w:szCs w:val="28"/>
          <w:lang w:val="kk-KZ"/>
        </w:rPr>
        <w:t xml:space="preserve">Жартастардың арасындағы жарылған жіңішке жолмен ішке кіресіз. Жүре берсеңіз төмендегі терең көлге жетесіз. Ондағы су қасиетті саналады. Бұл үңгірге қызығушылық танытқан археологтар зерттеулер жүргізіп, біраз қызықты мәліметтер алды.   </w:t>
      </w:r>
    </w:p>
    <w:p w:rsidR="005547AF" w:rsidRDefault="005547AF" w:rsidP="002500BB">
      <w:pPr>
        <w:pStyle w:val="NormalWeb"/>
        <w:shd w:val="clear" w:color="auto" w:fill="FFFFFF"/>
        <w:spacing w:before="0" w:beforeAutospacing="0" w:after="0" w:afterAutospacing="0" w:line="360" w:lineRule="auto"/>
        <w:ind w:firstLine="708"/>
        <w:jc w:val="both"/>
        <w:rPr>
          <w:sz w:val="28"/>
          <w:szCs w:val="28"/>
          <w:lang w:val="kk-KZ"/>
        </w:rPr>
      </w:pPr>
      <w:r w:rsidRPr="00507C89">
        <w:rPr>
          <w:sz w:val="28"/>
          <w:szCs w:val="28"/>
          <w:lang w:val="kk-KZ"/>
        </w:rPr>
        <w:t xml:space="preserve"> Халық арасында бұл жерді табиғаттың берген қасиетті сыйы деп атайды. Бұл үңгірде болған әрбір адам ауруынан айығады деп есептейді.  Сондықтан бұл үңгірге келуші топ-топ адамдардың барлығы үңгірдің ішінде орналасқан су</w:t>
      </w:r>
      <w:r>
        <w:rPr>
          <w:sz w:val="28"/>
          <w:szCs w:val="28"/>
          <w:lang w:val="kk-KZ"/>
        </w:rPr>
        <w:t xml:space="preserve">ға шомылуға тырысады. </w:t>
      </w:r>
      <w:r w:rsidRPr="00507C89">
        <w:rPr>
          <w:sz w:val="28"/>
          <w:szCs w:val="28"/>
          <w:lang w:val="kk-KZ"/>
        </w:rPr>
        <w:t>(Мұны Баянауылдағы Қоңыр Әулиемен шатастырмағандарыңыз жөн). Екі үңгір де қасиетті саналады. Екеуінің де неге бірдей атауға ие екенін ешкім зерттемеген тәрізді. Жергілікті халықтың айтуынша бұл үңгірдің тарихи мағынасына әлі ешкім мән бермей келеді. Жыл сайын көктем-жаз айларында мұнда тәу етіп келушілер тым көп. Көптеген ұрыстардың, тарихи оқиғалардың куәсі болып тұрған және айналасында ата-бабаларымыздың сүйектері жатқан  үңгір, қазір біраз адамдардың пайда табу көзіне айналып кеткендей. Көлге емделушілерді әкеліп пайда тауып  жүрген емшілер де аз емес. Жергілікті аңызға сенсек ені он бес метрлік терең көлдің түбінде жасырын есік бар екен. Сол арқылы келесі үңгірге өтуге болады. Дәл сол жерде Шыңғыс ханның сүйегі жатуы мүмкін деген де болжам бар.</w:t>
      </w:r>
      <w:r w:rsidRPr="00507C89">
        <w:rPr>
          <w:sz w:val="28"/>
          <w:szCs w:val="28"/>
          <w:shd w:val="clear" w:color="auto" w:fill="FFFFFF"/>
          <w:lang w:val="kk-KZ"/>
        </w:rPr>
        <w:t>Бірақ бұл тек, жер</w:t>
      </w:r>
      <w:r>
        <w:rPr>
          <w:sz w:val="28"/>
          <w:szCs w:val="28"/>
          <w:shd w:val="clear" w:color="auto" w:fill="FFFFFF"/>
          <w:lang w:val="kk-KZ"/>
        </w:rPr>
        <w:t>гілікті тұрғындардың айтқан мәлі</w:t>
      </w:r>
      <w:r w:rsidRPr="00507C89">
        <w:rPr>
          <w:sz w:val="28"/>
          <w:szCs w:val="28"/>
          <w:shd w:val="clear" w:color="auto" w:fill="FFFFFF"/>
          <w:lang w:val="kk-KZ"/>
        </w:rPr>
        <w:t>меттері ғана.</w:t>
      </w:r>
    </w:p>
    <w:p w:rsidR="005547AF" w:rsidRPr="00507C89" w:rsidRDefault="005547AF" w:rsidP="002500BB">
      <w:pPr>
        <w:pStyle w:val="NormalWeb"/>
        <w:shd w:val="clear" w:color="auto" w:fill="FFFFFF"/>
        <w:spacing w:before="0" w:beforeAutospacing="0" w:after="0" w:afterAutospacing="0" w:line="360" w:lineRule="auto"/>
        <w:ind w:firstLine="708"/>
        <w:jc w:val="both"/>
        <w:rPr>
          <w:sz w:val="28"/>
          <w:szCs w:val="28"/>
          <w:lang w:val="kk-KZ"/>
        </w:rPr>
      </w:pPr>
      <w:r w:rsidRPr="00507C89">
        <w:rPr>
          <w:sz w:val="28"/>
          <w:szCs w:val="28"/>
          <w:lang w:val="kk-KZ"/>
        </w:rPr>
        <w:t>Үңгірге келушілердің барлығы да жолжөнекей аңызды естіп біледі. Көл басына жетіп тәу етер кезде құлшылықты үн-түнсіз атқаруға тырысады. Өйткені әлемді билеушінің тыныштығын бұзып алудан қорқады. Емделушілер шынымен де үңгірге кіргеннен-ақ бір тылсымды сезетіндерін айтқан.Мұның бәрі әзірге ешқандай ғылыми тұжырымы жоқ аңызға арқа сүйеген әңгімелер. Дегенмен, таңғажайып оқиғаларға тап болғысы келетіндерге таптырмайтын тақырып секілді</w:t>
      </w:r>
      <w:r>
        <w:rPr>
          <w:sz w:val="28"/>
          <w:szCs w:val="28"/>
          <w:lang w:val="kk-KZ"/>
        </w:rPr>
        <w:t>[6]</w:t>
      </w:r>
      <w:r w:rsidRPr="00507C89">
        <w:rPr>
          <w:sz w:val="28"/>
          <w:szCs w:val="28"/>
          <w:lang w:val="kk-KZ"/>
        </w:rPr>
        <w:t>.</w:t>
      </w:r>
    </w:p>
    <w:p w:rsidR="005547AF" w:rsidRPr="00507C89" w:rsidRDefault="005547AF" w:rsidP="002500BB">
      <w:pPr>
        <w:shd w:val="clear" w:color="auto" w:fill="FFFFFF"/>
        <w:spacing w:after="0" w:line="360" w:lineRule="auto"/>
        <w:ind w:firstLine="708"/>
        <w:jc w:val="both"/>
        <w:textAlignment w:val="baseline"/>
        <w:rPr>
          <w:rFonts w:ascii="Times New Roman" w:hAnsi="Times New Roman"/>
          <w:sz w:val="28"/>
          <w:szCs w:val="28"/>
          <w:lang w:val="kk-KZ" w:eastAsia="ru-RU"/>
        </w:rPr>
      </w:pPr>
      <w:r w:rsidRPr="00507C89">
        <w:rPr>
          <w:rFonts w:ascii="Times New Roman" w:hAnsi="Times New Roman"/>
          <w:sz w:val="28"/>
          <w:szCs w:val="28"/>
          <w:bdr w:val="none" w:sz="0" w:space="0" w:color="auto" w:frame="1"/>
          <w:lang w:val="kk-KZ" w:eastAsia="ru-RU"/>
        </w:rPr>
        <w:t>Бүгінгі материалдық дүниенің көзімен қарағанда, «әулие» дегеніміз – көбі</w:t>
      </w:r>
      <w:r>
        <w:rPr>
          <w:rFonts w:ascii="Times New Roman" w:hAnsi="Times New Roman"/>
          <w:sz w:val="28"/>
          <w:szCs w:val="28"/>
          <w:bdr w:val="none" w:sz="0" w:space="0" w:color="auto" w:frame="1"/>
          <w:lang w:val="kk-KZ" w:eastAsia="ru-RU"/>
        </w:rPr>
        <w:t>не-көп көзге түсе бермейтін жал</w:t>
      </w:r>
      <w:r w:rsidRPr="00507C89">
        <w:rPr>
          <w:rFonts w:ascii="Times New Roman" w:hAnsi="Times New Roman"/>
          <w:sz w:val="28"/>
          <w:szCs w:val="28"/>
          <w:bdr w:val="none" w:sz="0" w:space="0" w:color="auto" w:frame="1"/>
          <w:lang w:val="kk-KZ" w:eastAsia="ru-RU"/>
        </w:rPr>
        <w:t>ғыз құлпытас, ағаш түрінде мола ғана. Сондықтан мұндай орындар ресми тарихи-сәулет ескерткіштерінің қатарына қосылмай, ресми ескерткіштер тізіміне енгізілмей қалып жатады. Өйткені әулиелерді құрметтеу бүгінгі діни оқулықтарда қарастырылмаған, қайта керісінше – жоққа шығаруға деген бейімділік байқалады.</w:t>
      </w:r>
    </w:p>
    <w:p w:rsidR="005547AF" w:rsidRPr="00507C89" w:rsidRDefault="005547AF" w:rsidP="007B6309">
      <w:pPr>
        <w:shd w:val="clear" w:color="auto" w:fill="FFFFFF"/>
        <w:spacing w:after="0" w:line="360" w:lineRule="auto"/>
        <w:ind w:firstLine="708"/>
        <w:jc w:val="both"/>
        <w:textAlignment w:val="baseline"/>
        <w:rPr>
          <w:rFonts w:ascii="Times New Roman" w:hAnsi="Times New Roman"/>
          <w:sz w:val="28"/>
          <w:szCs w:val="28"/>
          <w:lang w:val="kk-KZ" w:eastAsia="ru-RU"/>
        </w:rPr>
      </w:pPr>
      <w:r w:rsidRPr="00507C89">
        <w:rPr>
          <w:rFonts w:ascii="Times New Roman" w:hAnsi="Times New Roman"/>
          <w:sz w:val="28"/>
          <w:szCs w:val="28"/>
          <w:bdr w:val="none" w:sz="0" w:space="0" w:color="auto" w:frame="1"/>
          <w:lang w:val="kk-KZ" w:eastAsia="ru-RU"/>
        </w:rPr>
        <w:t>Сондықтан олардың басын қарайтып, күніміз түскенде ғана бірдеңе дәметіп түнеумен шектелмей, олар туралы ақпарат жинап, олардың рухани болмысын тануға да әрекеттену керек. Өйткені олар жөніндегі түсініктердің басым көпшілігі бүгінде естен шығарылған, білетініміз – азын-аулақ, оның өзінде де өңін адам танымастай етіп өзгертіп алған жарым-жан аңыздар ғана. Ал шындығында, қай әулиенің болмасын, аңызының астарында ғасырлардың ғана емес, мыңжылдықтардың сыры жасырулы жатыр. «Аңыз түбі-ақиқат» деп бекер айтпаған дана халқымыз.</w:t>
      </w:r>
    </w:p>
    <w:p w:rsidR="005547AF" w:rsidRDefault="005547AF" w:rsidP="00A66C15">
      <w:pPr>
        <w:pStyle w:val="NormalWeb"/>
        <w:shd w:val="clear" w:color="auto" w:fill="FFFFFF"/>
        <w:spacing w:before="0" w:beforeAutospacing="0" w:after="150" w:afterAutospacing="0" w:line="360" w:lineRule="auto"/>
        <w:ind w:firstLine="708"/>
        <w:jc w:val="both"/>
        <w:rPr>
          <w:sz w:val="28"/>
          <w:szCs w:val="28"/>
          <w:shd w:val="clear" w:color="auto" w:fill="FFFFFF"/>
          <w:lang w:val="kk-KZ"/>
        </w:rPr>
      </w:pPr>
      <w:r w:rsidRPr="00507C89">
        <w:rPr>
          <w:sz w:val="28"/>
          <w:szCs w:val="28"/>
          <w:shd w:val="clear" w:color="auto" w:fill="FFFFFF"/>
          <w:lang w:val="kk-KZ"/>
        </w:rPr>
        <w:t>Қазақстанда тәуелсіздіктен кейін діни бостандыққа ерік берілді. Сол себептен де ескі дәстүр қайта жаңғырып, әулиеге табыну, қасиетті жерлерге зиярат етіп сыйыну рәсімдері әр түрлі жағдайда қоғамда көрініс тауып отыр. Бұндай шаралар емшілік-саяхаттық, сонымен бірге өлкетанушылық бағытта да әр түрлі қауымдар мен  діни ұйымдар тарабынан ұйымдастырылып, рухани қажеттілікке айналды.</w:t>
      </w:r>
    </w:p>
    <w:p w:rsidR="005547AF" w:rsidRPr="007B6309" w:rsidRDefault="005547AF" w:rsidP="00A66C15">
      <w:pPr>
        <w:pStyle w:val="NormalWeb"/>
        <w:shd w:val="clear" w:color="auto" w:fill="FFFFFF"/>
        <w:spacing w:before="0" w:beforeAutospacing="0" w:after="150" w:afterAutospacing="0" w:line="360" w:lineRule="auto"/>
        <w:ind w:firstLine="708"/>
        <w:jc w:val="both"/>
        <w:rPr>
          <w:b/>
          <w:sz w:val="28"/>
          <w:szCs w:val="28"/>
          <w:lang w:val="kk-KZ"/>
        </w:rPr>
      </w:pPr>
      <w:r w:rsidRPr="007B6309">
        <w:rPr>
          <w:b/>
          <w:sz w:val="28"/>
          <w:szCs w:val="28"/>
          <w:shd w:val="clear" w:color="auto" w:fill="FFFFFF"/>
          <w:lang w:val="kk-KZ"/>
        </w:rPr>
        <w:t xml:space="preserve">Пайдаланған әдебиеттер тізімі: </w:t>
      </w:r>
    </w:p>
    <w:p w:rsidR="005547AF" w:rsidRPr="00507C89" w:rsidRDefault="005547AF" w:rsidP="007B6309">
      <w:pPr>
        <w:pStyle w:val="NormalWeb"/>
        <w:numPr>
          <w:ilvl w:val="0"/>
          <w:numId w:val="1"/>
        </w:numPr>
        <w:shd w:val="clear" w:color="auto" w:fill="FFFFFF"/>
        <w:spacing w:before="0" w:beforeAutospacing="0" w:after="150" w:afterAutospacing="0"/>
        <w:jc w:val="both"/>
        <w:rPr>
          <w:sz w:val="28"/>
          <w:szCs w:val="28"/>
          <w:lang w:val="kk-KZ"/>
        </w:rPr>
      </w:pPr>
      <w:r w:rsidRPr="00507C89">
        <w:rPr>
          <w:sz w:val="28"/>
          <w:szCs w:val="28"/>
          <w:lang w:val="kk-KZ"/>
        </w:rPr>
        <w:t>Басилов В.Н. Некоторые пережитки культа предков у туркмен //СЭ.1968. №-5. – 53-65б.</w:t>
      </w:r>
    </w:p>
    <w:p w:rsidR="005547AF" w:rsidRPr="00507C89" w:rsidRDefault="005547AF" w:rsidP="007B6309">
      <w:pPr>
        <w:pStyle w:val="NormalWeb"/>
        <w:numPr>
          <w:ilvl w:val="0"/>
          <w:numId w:val="1"/>
        </w:numPr>
        <w:shd w:val="clear" w:color="auto" w:fill="FFFFFF"/>
        <w:spacing w:before="0" w:beforeAutospacing="0" w:after="150" w:afterAutospacing="0"/>
        <w:jc w:val="both"/>
        <w:rPr>
          <w:sz w:val="28"/>
          <w:szCs w:val="28"/>
          <w:lang w:val="kk-KZ"/>
        </w:rPr>
      </w:pPr>
      <w:r w:rsidRPr="00507C89">
        <w:rPr>
          <w:sz w:val="28"/>
          <w:szCs w:val="28"/>
          <w:lang w:val="kk-KZ"/>
        </w:rPr>
        <w:t>Снесарев Г.П. Реликты домусулманских верований и обрядов у узбеков Хорезма.М: Наука,1960.-336-б.</w:t>
      </w:r>
    </w:p>
    <w:p w:rsidR="005547AF" w:rsidRPr="00507C89" w:rsidRDefault="005547AF" w:rsidP="007B6309">
      <w:pPr>
        <w:pStyle w:val="NormalWeb"/>
        <w:numPr>
          <w:ilvl w:val="0"/>
          <w:numId w:val="1"/>
        </w:numPr>
        <w:shd w:val="clear" w:color="auto" w:fill="FFFFFF"/>
        <w:spacing w:before="0" w:beforeAutospacing="0" w:after="150" w:afterAutospacing="0"/>
        <w:jc w:val="both"/>
        <w:rPr>
          <w:sz w:val="28"/>
          <w:szCs w:val="28"/>
          <w:lang w:val="kk-KZ"/>
        </w:rPr>
      </w:pPr>
      <w:r>
        <w:rPr>
          <w:sz w:val="28"/>
          <w:szCs w:val="28"/>
        </w:rPr>
        <w:t>ТолеубаевА.Т.</w:t>
      </w:r>
      <w:r w:rsidRPr="00507C89">
        <w:rPr>
          <w:sz w:val="28"/>
          <w:szCs w:val="28"/>
        </w:rPr>
        <w:t>Реликты доисламских верований в семейной обрядности казахов (ХІХ-начало ХХ в.). – Алматы: Ғылым, 1991. – 214 с.</w:t>
      </w:r>
    </w:p>
    <w:p w:rsidR="005547AF" w:rsidRPr="00507C89" w:rsidRDefault="005547AF" w:rsidP="007B6309">
      <w:pPr>
        <w:pStyle w:val="NormalWeb"/>
        <w:numPr>
          <w:ilvl w:val="0"/>
          <w:numId w:val="1"/>
        </w:numPr>
        <w:shd w:val="clear" w:color="auto" w:fill="FFFFFF"/>
        <w:spacing w:before="0" w:beforeAutospacing="0" w:after="150" w:afterAutospacing="0"/>
        <w:jc w:val="both"/>
        <w:rPr>
          <w:sz w:val="28"/>
          <w:szCs w:val="28"/>
          <w:lang w:val="kk-KZ"/>
        </w:rPr>
      </w:pPr>
      <w:r w:rsidRPr="00507C89">
        <w:rPr>
          <w:sz w:val="28"/>
          <w:szCs w:val="28"/>
          <w:bdr w:val="none" w:sz="0" w:space="0" w:color="auto" w:frame="1"/>
          <w:lang w:val="kk-KZ"/>
        </w:rPr>
        <w:t>Ислам энци-клопедиялық анықтамалық. - Алматы: «Аруна Ltd» ЖШС., 2010. 94-б.</w:t>
      </w:r>
    </w:p>
    <w:p w:rsidR="005547AF" w:rsidRPr="00507C89" w:rsidRDefault="005547AF" w:rsidP="007B6309">
      <w:pPr>
        <w:pStyle w:val="NormalWeb"/>
        <w:numPr>
          <w:ilvl w:val="0"/>
          <w:numId w:val="1"/>
        </w:numPr>
        <w:shd w:val="clear" w:color="auto" w:fill="FFFFFF"/>
        <w:spacing w:before="0" w:beforeAutospacing="0" w:after="150" w:afterAutospacing="0"/>
        <w:jc w:val="both"/>
        <w:rPr>
          <w:sz w:val="28"/>
          <w:szCs w:val="28"/>
          <w:lang w:val="kk-KZ"/>
        </w:rPr>
      </w:pPr>
      <w:r w:rsidRPr="00507C89">
        <w:rPr>
          <w:sz w:val="28"/>
          <w:szCs w:val="28"/>
          <w:bdr w:val="none" w:sz="0" w:space="0" w:color="auto" w:frame="1"/>
          <w:lang w:val="kk-KZ"/>
        </w:rPr>
        <w:t>Уәлиханов Ш. Алтышаһарға сапар./ Аруақтар не-месе онгондар-өлген ата-бабалардың рухы - Алматы: Атамұра, 2006. - 89 бет.</w:t>
      </w:r>
    </w:p>
    <w:p w:rsidR="005547AF" w:rsidRPr="00507C89" w:rsidRDefault="005547AF" w:rsidP="007B6309">
      <w:pPr>
        <w:pStyle w:val="NormalWeb"/>
        <w:numPr>
          <w:ilvl w:val="0"/>
          <w:numId w:val="1"/>
        </w:numPr>
        <w:shd w:val="clear" w:color="auto" w:fill="FFFFFF"/>
        <w:spacing w:before="0" w:beforeAutospacing="0" w:after="150" w:afterAutospacing="0"/>
        <w:jc w:val="both"/>
        <w:rPr>
          <w:sz w:val="28"/>
          <w:szCs w:val="28"/>
          <w:lang w:val="kk-KZ"/>
        </w:rPr>
      </w:pPr>
      <w:r w:rsidRPr="00507C89">
        <w:rPr>
          <w:sz w:val="28"/>
          <w:szCs w:val="28"/>
        </w:rPr>
        <w:t>Источник: </w:t>
      </w:r>
      <w:hyperlink r:id="rId25" w:history="1">
        <w:r w:rsidRPr="00507C89">
          <w:rPr>
            <w:sz w:val="28"/>
            <w:szCs w:val="28"/>
            <w:u w:val="single"/>
          </w:rPr>
          <w:t>http://vsemee.kz/novosti-v-semee/2013/06/14/iz-chudodejstvennoj-peshhery-vko-sdelali-istochnik-dokhoda/</w:t>
        </w:r>
      </w:hyperlink>
      <w:r w:rsidRPr="00507C89">
        <w:rPr>
          <w:sz w:val="28"/>
          <w:szCs w:val="28"/>
        </w:rPr>
        <w:t> © В Семее.kz</w:t>
      </w:r>
    </w:p>
    <w:p w:rsidR="005547AF" w:rsidRDefault="005547AF" w:rsidP="00507C89">
      <w:pPr>
        <w:spacing w:after="0" w:line="240" w:lineRule="auto"/>
        <w:jc w:val="both"/>
        <w:rPr>
          <w:rFonts w:ascii="Times New Roman" w:hAnsi="Times New Roman"/>
          <w:sz w:val="28"/>
          <w:szCs w:val="28"/>
          <w:lang w:val="kk-KZ"/>
        </w:rPr>
      </w:pPr>
    </w:p>
    <w:p w:rsidR="005547AF" w:rsidRPr="004E24C9" w:rsidRDefault="005547AF" w:rsidP="007B6309">
      <w:pPr>
        <w:spacing w:after="0" w:line="240" w:lineRule="auto"/>
        <w:jc w:val="right"/>
        <w:rPr>
          <w:rFonts w:ascii="Times New Roman" w:hAnsi="Times New Roman"/>
          <w:b/>
          <w:sz w:val="28"/>
          <w:szCs w:val="28"/>
          <w:lang w:val="kk-KZ"/>
        </w:rPr>
      </w:pPr>
      <w:r w:rsidRPr="004E24C9">
        <w:rPr>
          <w:rFonts w:ascii="Times New Roman" w:hAnsi="Times New Roman"/>
          <w:b/>
          <w:sz w:val="28"/>
          <w:szCs w:val="28"/>
          <w:lang w:val="kk-KZ"/>
        </w:rPr>
        <w:t xml:space="preserve">Ғылыми жетекші: </w:t>
      </w:r>
    </w:p>
    <w:p w:rsidR="005547AF" w:rsidRDefault="005547AF" w:rsidP="007B6309">
      <w:pPr>
        <w:spacing w:after="0" w:line="240" w:lineRule="auto"/>
        <w:jc w:val="right"/>
        <w:rPr>
          <w:rFonts w:ascii="Times New Roman" w:hAnsi="Times New Roman"/>
          <w:sz w:val="28"/>
          <w:szCs w:val="28"/>
          <w:lang w:val="en-US"/>
        </w:rPr>
      </w:pPr>
      <w:r w:rsidRPr="004E24C9">
        <w:rPr>
          <w:rFonts w:ascii="Times New Roman" w:hAnsi="Times New Roman"/>
          <w:sz w:val="28"/>
          <w:szCs w:val="28"/>
          <w:lang w:val="kk-KZ"/>
        </w:rPr>
        <w:t>Үмітқалиев Ұлан Үмітқалиұлы</w:t>
      </w:r>
      <w:r>
        <w:rPr>
          <w:rFonts w:ascii="Times New Roman" w:hAnsi="Times New Roman"/>
          <w:sz w:val="28"/>
          <w:szCs w:val="28"/>
          <w:lang w:val="en-US"/>
        </w:rPr>
        <w:t>.</w:t>
      </w:r>
    </w:p>
    <w:p w:rsidR="005547AF" w:rsidRDefault="005547AF" w:rsidP="007B6309">
      <w:pPr>
        <w:spacing w:after="0" w:line="240" w:lineRule="auto"/>
        <w:jc w:val="right"/>
        <w:rPr>
          <w:rFonts w:ascii="Times New Roman" w:hAnsi="Times New Roman"/>
          <w:sz w:val="28"/>
          <w:szCs w:val="28"/>
          <w:lang w:val="en-US"/>
        </w:rPr>
      </w:pPr>
    </w:p>
    <w:p w:rsidR="005547AF" w:rsidRPr="004E24C9" w:rsidRDefault="005547AF" w:rsidP="007B6309">
      <w:pPr>
        <w:spacing w:after="0" w:line="240" w:lineRule="auto"/>
        <w:jc w:val="right"/>
        <w:rPr>
          <w:rFonts w:ascii="Times New Roman" w:hAnsi="Times New Roman"/>
          <w:sz w:val="28"/>
          <w:szCs w:val="28"/>
          <w:lang w:val="en-US"/>
        </w:rPr>
      </w:pPr>
    </w:p>
    <w:p w:rsidR="005547AF" w:rsidRPr="00507C89" w:rsidRDefault="005547AF" w:rsidP="007B6309">
      <w:pPr>
        <w:spacing w:after="0" w:line="240" w:lineRule="auto"/>
        <w:jc w:val="right"/>
        <w:rPr>
          <w:rFonts w:ascii="Times New Roman" w:hAnsi="Times New Roman"/>
          <w:sz w:val="28"/>
          <w:szCs w:val="28"/>
          <w:lang w:val="kk-KZ"/>
        </w:rPr>
      </w:pPr>
    </w:p>
    <w:sectPr w:rsidR="005547AF" w:rsidRPr="00507C89" w:rsidSect="00A66C1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57C2D"/>
    <w:multiLevelType w:val="hybridMultilevel"/>
    <w:tmpl w:val="2D9ABE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76C6"/>
    <w:rsid w:val="000463F4"/>
    <w:rsid w:val="000526F8"/>
    <w:rsid w:val="00055930"/>
    <w:rsid w:val="000E58C4"/>
    <w:rsid w:val="00173207"/>
    <w:rsid w:val="00195D53"/>
    <w:rsid w:val="001B73C4"/>
    <w:rsid w:val="001C21D3"/>
    <w:rsid w:val="001D3CD7"/>
    <w:rsid w:val="002500BB"/>
    <w:rsid w:val="002B7114"/>
    <w:rsid w:val="00392B61"/>
    <w:rsid w:val="004027F0"/>
    <w:rsid w:val="0041631B"/>
    <w:rsid w:val="004269A9"/>
    <w:rsid w:val="004661F9"/>
    <w:rsid w:val="0047706A"/>
    <w:rsid w:val="00483C89"/>
    <w:rsid w:val="004C7196"/>
    <w:rsid w:val="004E24C9"/>
    <w:rsid w:val="00507C89"/>
    <w:rsid w:val="00546250"/>
    <w:rsid w:val="005547AF"/>
    <w:rsid w:val="0057141D"/>
    <w:rsid w:val="005852C2"/>
    <w:rsid w:val="00594A0F"/>
    <w:rsid w:val="005D3008"/>
    <w:rsid w:val="00625A66"/>
    <w:rsid w:val="006310E6"/>
    <w:rsid w:val="00636937"/>
    <w:rsid w:val="006F7872"/>
    <w:rsid w:val="0070515D"/>
    <w:rsid w:val="00757949"/>
    <w:rsid w:val="007767FF"/>
    <w:rsid w:val="007B6309"/>
    <w:rsid w:val="007C6DAF"/>
    <w:rsid w:val="007C768A"/>
    <w:rsid w:val="00830869"/>
    <w:rsid w:val="00841A3A"/>
    <w:rsid w:val="0092349E"/>
    <w:rsid w:val="00976666"/>
    <w:rsid w:val="009C0C2D"/>
    <w:rsid w:val="009C2332"/>
    <w:rsid w:val="00A66C15"/>
    <w:rsid w:val="00AF4DD2"/>
    <w:rsid w:val="00B153D3"/>
    <w:rsid w:val="00B2430F"/>
    <w:rsid w:val="00B302D5"/>
    <w:rsid w:val="00B50B16"/>
    <w:rsid w:val="00BE20A4"/>
    <w:rsid w:val="00C22786"/>
    <w:rsid w:val="00D02DBE"/>
    <w:rsid w:val="00D067F8"/>
    <w:rsid w:val="00D76AE3"/>
    <w:rsid w:val="00D9376C"/>
    <w:rsid w:val="00DF76C6"/>
    <w:rsid w:val="00E62FCF"/>
    <w:rsid w:val="00EA1AAF"/>
    <w:rsid w:val="00ED5C21"/>
    <w:rsid w:val="00F10F2C"/>
    <w:rsid w:val="00F23BF9"/>
    <w:rsid w:val="00F33633"/>
    <w:rsid w:val="00F45190"/>
    <w:rsid w:val="00FC169A"/>
    <w:rsid w:val="00FC7818"/>
    <w:rsid w:val="00FF47E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666"/>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A1AAF"/>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5D3008"/>
    <w:rPr>
      <w:rFonts w:cs="Times New Roman"/>
      <w:b/>
      <w:bCs/>
    </w:rPr>
  </w:style>
  <w:style w:type="character" w:customStyle="1" w:styleId="apple-converted-space">
    <w:name w:val="apple-converted-space"/>
    <w:basedOn w:val="DefaultParagraphFont"/>
    <w:uiPriority w:val="99"/>
    <w:rsid w:val="005D3008"/>
    <w:rPr>
      <w:rFonts w:cs="Times New Roman"/>
    </w:rPr>
  </w:style>
  <w:style w:type="character" w:styleId="Hyperlink">
    <w:name w:val="Hyperlink"/>
    <w:basedOn w:val="DefaultParagraphFont"/>
    <w:uiPriority w:val="99"/>
    <w:rsid w:val="001B73C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50926869">
      <w:marLeft w:val="0"/>
      <w:marRight w:val="0"/>
      <w:marTop w:val="0"/>
      <w:marBottom w:val="0"/>
      <w:divBdr>
        <w:top w:val="none" w:sz="0" w:space="0" w:color="auto"/>
        <w:left w:val="none" w:sz="0" w:space="0" w:color="auto"/>
        <w:bottom w:val="none" w:sz="0" w:space="0" w:color="auto"/>
        <w:right w:val="none" w:sz="0" w:space="0" w:color="auto"/>
      </w:divBdr>
    </w:div>
    <w:div w:id="550926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ki/%D0%90%D1%80%D1%8B%D1%81%D1%82%D0%B0%D0%BD%D0%B1%D0%B0%D0%B1" TargetMode="External"/><Relationship Id="rId13" Type="http://schemas.openxmlformats.org/officeDocument/2006/relationships/hyperlink" Target="http://kk.wikipedia.org/w/index.php?title=%D2%9A%D0%BE%D2%A3%D1%8B%D1%80_%D3%99%D1%83%D0%BB%D0%B8%D0%B5&amp;action=edit&amp;redlink=1" TargetMode="External"/><Relationship Id="rId18" Type="http://schemas.openxmlformats.org/officeDocument/2006/relationships/hyperlink" Target="http://kk.wikipedia.org/wiki/%D2%AE%D2%A3%D0%B3%D1%96%D1%8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kk.wikipedia.org/wiki/%D0%A2%D3%A9%D0%B1%D0%B5" TargetMode="External"/><Relationship Id="rId7" Type="http://schemas.openxmlformats.org/officeDocument/2006/relationships/hyperlink" Target="http://kk.wikipedia.org/wiki/%D0%91%D0%B0%D0%B1%D0%B0_%D1%82%D2%AF%D0%BA%D1%82%D1%96_%D0%A8%D0%B0%D1%88%D1%82%D1%8B_%D3%98%D0%B7%D1%96%D0%B7" TargetMode="External"/><Relationship Id="rId12" Type="http://schemas.openxmlformats.org/officeDocument/2006/relationships/hyperlink" Target="http://kk.wikipedia.org/w/index.php?title=%D3%98%D1%83%D0%BB%D0%B8%D0%B5_%D0%B0%D1%82%D0%B0&amp;action=edit&amp;redlink=1" TargetMode="External"/><Relationship Id="rId17" Type="http://schemas.openxmlformats.org/officeDocument/2006/relationships/hyperlink" Target="http://kk.wikipedia.org/wiki/%D0%A8%D0%B0%D2%93%D0%B0%D0%BD" TargetMode="External"/><Relationship Id="rId25" Type="http://schemas.openxmlformats.org/officeDocument/2006/relationships/hyperlink" Target="http://vsemee.kz/novosti-v-semee/2013/06/14/iz-chudodejstvennoj-peshhery-vko-sdelali-istochnik-dokhoda/" TargetMode="External"/><Relationship Id="rId2" Type="http://schemas.openxmlformats.org/officeDocument/2006/relationships/styles" Target="styles.xml"/><Relationship Id="rId16" Type="http://schemas.openxmlformats.org/officeDocument/2006/relationships/hyperlink" Target="http://kk.wikipedia.org/wiki/%D0%90%D0%B1%D0%B0%D0%B9_%D0%B0%D1%83%D0%B4%D0%B0%D0%BD%D1%8B_(%D0%A8%D1%8B%D2%93%D1%8B%D1%81_%D2%9A%D0%B0%D0%B7%D0%B0%D2%9B%D1%81%D1%82%D0%B0%D0%BD_%D0%BE%D0%B1%D0%BB%D1%8B%D1%81%D1%8B)" TargetMode="External"/><Relationship Id="rId20" Type="http://schemas.openxmlformats.org/officeDocument/2006/relationships/hyperlink" Target="http://kk.wikipedia.org/w/index.php?title=%D0%91%D3%A9%D0%BB%D0%BC%D0%B5&amp;action=edit&amp;redlink=1" TargetMode="External"/><Relationship Id="rId1" Type="http://schemas.openxmlformats.org/officeDocument/2006/relationships/numbering" Target="numbering.xml"/><Relationship Id="rId6" Type="http://schemas.openxmlformats.org/officeDocument/2006/relationships/hyperlink" Target="http://kk.wikipedia.org/wiki/%D2%9A%D0%B0%D0%B7%D0%B0%D2%9B%D1%81%D1%82%D0%B0%D0%BD" TargetMode="External"/><Relationship Id="rId11" Type="http://schemas.openxmlformats.org/officeDocument/2006/relationships/hyperlink" Target="http://kk.wikipedia.org/w/index.php?title=%D0%98%D0%B0%D1%81%D0%B0%D1%83%D0%B8&amp;action=edit&amp;redlink=1" TargetMode="External"/><Relationship Id="rId24" Type="http://schemas.openxmlformats.org/officeDocument/2006/relationships/hyperlink" Target="http://kk.wikipedia.org/wiki/%D0%9C%D2%B1%D1%85%D1%82%D0%B0%D1%80_%D3%98%D1%83%D0%B5%D0%B7%D0%BE%D0%B2" TargetMode="External"/><Relationship Id="rId5" Type="http://schemas.openxmlformats.org/officeDocument/2006/relationships/hyperlink" Target="http://kk.wikipedia.org/wiki/%D0%9A%D1%83%D0%BB%D1%8C%D1%82" TargetMode="External"/><Relationship Id="rId15" Type="http://schemas.openxmlformats.org/officeDocument/2006/relationships/hyperlink" Target="http://kk.wikipedia.org/wiki/%D0%A8%D1%8B%D2%93%D1%8B%D1%81_%D2%9A%D0%B0%D0%B7%D0%B0%D2%9B%D1%81%D1%82%D0%B0%D0%BD_%D0%BE%D0%B1%D0%BB%D1%8B%D1%81%D1%8B" TargetMode="External"/><Relationship Id="rId23" Type="http://schemas.openxmlformats.org/officeDocument/2006/relationships/hyperlink" Target="http://kk.wikipedia.org/wiki/%D0%90%D0%B1%D0%B0%D0%B9_%D2%9A%D2%B1%D0%BD%D0%B0%D0%BD%D0%B1%D0%B0%D0%B5%D0%B2" TargetMode="External"/><Relationship Id="rId10" Type="http://schemas.openxmlformats.org/officeDocument/2006/relationships/hyperlink" Target="http://kk.wikipedia.org/w/index.php?title=%D0%A8%D0%B0%D0%B9%D2%9B%D1%8B_%D0%98%D0%B1%D1%80%D0%B0%D2%BB%D0%B8%D0%BC&amp;action=edit&amp;redlink=1" TargetMode="External"/><Relationship Id="rId19" Type="http://schemas.openxmlformats.org/officeDocument/2006/relationships/hyperlink" Target="http://kk.wikipedia.org/wiki/%D0%A8%D0%B0%D2%93%D0%B0%D0%BD" TargetMode="External"/><Relationship Id="rId4" Type="http://schemas.openxmlformats.org/officeDocument/2006/relationships/webSettings" Target="webSettings.xml"/><Relationship Id="rId9" Type="http://schemas.openxmlformats.org/officeDocument/2006/relationships/hyperlink" Target="http://kk.wikipedia.org/w/index.php?title=%D0%AB%D1%81%D2%9B%D0%B0%D2%9B_%D0%B1%D0%B0%D0%B1&amp;action=edit&amp;redlink=1" TargetMode="External"/><Relationship Id="rId14" Type="http://schemas.openxmlformats.org/officeDocument/2006/relationships/hyperlink" Target="http://kk.wikipedia.org/wiki/%D0%91%D0%B5%D0%BA%D0%B5%D1%82_%D0%B0%D1%82%D0%B0" TargetMode="External"/><Relationship Id="rId22" Type="http://schemas.openxmlformats.org/officeDocument/2006/relationships/hyperlink" Target="http://kk.wikipedia.org/wiki/%D0%9A%D2%AF%D0%BC%D0%B1%D0%B5%D0%B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432</TotalTime>
  <Pages>6</Pages>
  <Words>8477</Words>
  <Characters>4832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МУА</dc:creator>
  <cp:keywords/>
  <dc:description/>
  <cp:lastModifiedBy>Admin</cp:lastModifiedBy>
  <cp:revision>41</cp:revision>
  <dcterms:created xsi:type="dcterms:W3CDTF">2014-11-11T10:25:00Z</dcterms:created>
  <dcterms:modified xsi:type="dcterms:W3CDTF">2014-12-29T19:18:00Z</dcterms:modified>
</cp:coreProperties>
</file>