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09" w:rsidRPr="003A3F3A" w:rsidRDefault="00114F09" w:rsidP="000364A1">
      <w:pPr>
        <w:pStyle w:val="NoSpacing"/>
        <w:spacing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eastAsia="zh-CN"/>
        </w:rPr>
      </w:pPr>
      <w:r w:rsidRPr="003A3F3A">
        <w:rPr>
          <w:rFonts w:ascii="Times New Roman" w:hAnsi="Times New Roman"/>
          <w:b/>
          <w:sz w:val="28"/>
          <w:szCs w:val="28"/>
          <w:lang w:eastAsia="zh-CN"/>
        </w:rPr>
        <w:t>Альбина Утарбаева</w:t>
      </w:r>
    </w:p>
    <w:p w:rsidR="00114F09" w:rsidRPr="003A3F3A" w:rsidRDefault="00114F09" w:rsidP="000364A1">
      <w:pPr>
        <w:pStyle w:val="NoSpacing"/>
        <w:spacing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eastAsia="zh-CN"/>
        </w:rPr>
      </w:pPr>
      <w:r w:rsidRPr="003A3F3A">
        <w:rPr>
          <w:rFonts w:ascii="Times New Roman" w:hAnsi="Times New Roman"/>
          <w:b/>
          <w:sz w:val="28"/>
          <w:szCs w:val="28"/>
          <w:lang w:eastAsia="zh-CN"/>
        </w:rPr>
        <w:t>(Астана, Казахстан)</w:t>
      </w:r>
    </w:p>
    <w:p w:rsidR="00114F09" w:rsidRDefault="00114F09" w:rsidP="000364A1">
      <w:pPr>
        <w:pStyle w:val="NoSpacing"/>
        <w:spacing w:line="360" w:lineRule="auto"/>
        <w:ind w:firstLine="567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114F09" w:rsidRDefault="00114F09" w:rsidP="000364A1">
      <w:pPr>
        <w:pStyle w:val="NoSpacing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КАЗАХСКАЯ СЕМЬЯ И ЕЕ ТРАНСФОРМАЦИИ</w:t>
      </w:r>
    </w:p>
    <w:p w:rsidR="00114F09" w:rsidRPr="000364A1" w:rsidRDefault="00114F09" w:rsidP="000364A1">
      <w:pPr>
        <w:pStyle w:val="NoSpacing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D13F54">
        <w:rPr>
          <w:rFonts w:ascii="Times New Roman" w:hAnsi="Times New Roman"/>
          <w:sz w:val="28"/>
          <w:szCs w:val="28"/>
          <w:lang w:eastAsia="zh-CN"/>
        </w:rPr>
        <w:t>Какая бы ни была общественная система, семья и брак, обеспечивающие рождение и развитие детей, становление их как личностей, являются одними из решающих факторов развития человечества. Эти два понятия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D13F54">
        <w:rPr>
          <w:rFonts w:ascii="Times New Roman" w:hAnsi="Times New Roman"/>
          <w:sz w:val="28"/>
          <w:szCs w:val="28"/>
          <w:lang w:eastAsia="zh-CN"/>
        </w:rPr>
        <w:t xml:space="preserve">тесно связаны с общественной и производственной системами. Различные социальные изменения в общественной формации, изменяя и придавая новизну этим понятиям, могут быть одним из предметов  обсуждений социальных проблем. Являясь субъектом исторического развития, семья создает хранилище родовой памяти и транслирует культурно-нравственные ценности потомкам. Культурно-нравственная, ценностная идентификация казахского народа на протяжении столетий связана с семьей, выражающаяся в единстве ценностей семейного воспитания. 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D13F54">
        <w:rPr>
          <w:rFonts w:ascii="Times New Roman" w:hAnsi="Times New Roman"/>
          <w:sz w:val="28"/>
          <w:szCs w:val="28"/>
          <w:lang w:eastAsia="zh-CN"/>
        </w:rPr>
        <w:t>Из истории известно, что люди не сразу создавали семейные отношения. Это был долгий путь создания и развития семьи. Эволюция семьи начинается с каменного века и даже сейчас этот институт претерпевает различные трансформации. Можно полагать, что первобытная община появилась, отделившись от животного мира. Она была не постоянной, что привело к развитию свободной формы общественных отношений. В этот период преобладал матриархат, так как кровные узы были только по линии женщин. Основным признаком племен была эндогамия. Первоначальная форма брака- групповая, т.е. все члены одного племени (мужчины) имели право жениться на членах другого племени (женщинах), что постепенно привело к появлению парных браков. Ученые считают, что этносы начали появляться в период неолита</w:t>
      </w:r>
      <w:r>
        <w:rPr>
          <w:rFonts w:ascii="Times New Roman" w:hAnsi="Times New Roman"/>
          <w:sz w:val="28"/>
          <w:szCs w:val="28"/>
          <w:lang w:eastAsia="zh-CN"/>
        </w:rPr>
        <w:t xml:space="preserve"> [1, </w:t>
      </w:r>
      <w:r>
        <w:rPr>
          <w:rFonts w:ascii="Times New Roman" w:hAnsi="Times New Roman"/>
          <w:sz w:val="28"/>
          <w:szCs w:val="28"/>
          <w:lang w:val="en-US" w:eastAsia="zh-CN"/>
        </w:rPr>
        <w:t>c</w:t>
      </w:r>
      <w:r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Pr="00D13F54">
        <w:rPr>
          <w:rFonts w:ascii="Times New Roman" w:hAnsi="Times New Roman"/>
          <w:sz w:val="28"/>
          <w:szCs w:val="28"/>
          <w:lang w:eastAsia="zh-CN"/>
        </w:rPr>
        <w:t>51]</w:t>
      </w:r>
      <w:r>
        <w:rPr>
          <w:rFonts w:ascii="Times New Roman" w:hAnsi="Times New Roman"/>
          <w:sz w:val="28"/>
          <w:szCs w:val="28"/>
          <w:lang w:eastAsia="zh-CN"/>
        </w:rPr>
        <w:t xml:space="preserve">. 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D13F54">
        <w:rPr>
          <w:rFonts w:ascii="Times New Roman" w:hAnsi="Times New Roman"/>
          <w:sz w:val="28"/>
          <w:szCs w:val="28"/>
          <w:lang w:eastAsia="zh-CN"/>
        </w:rPr>
        <w:t>В эпоху бронзы роль мужчин в обществе возрастает. Появляется тенденция патриархального строя и парные браки сменяются на моногамные. Женщины, в основном, уходили в семью мужчины, последние, в свою очередь, выплачивали выкуп. В обществе преобладала большая патриархальная семья. Некоторые семьи начинали стремиться к материальному богатству, создавая при этом социальное неравенство в обществе. Однако уже тогда ставились ограничения на обладание богатством. Постепенно большая патриархальная семья начала сменяться на малые патриархальные семьи. Родство, общее хозяйство, традиции, приметы, общие божества, которым приклонялись, все это  привело к патронимии, о чем свидетельствуют пис</w:t>
      </w:r>
      <w:r>
        <w:rPr>
          <w:rFonts w:ascii="Times New Roman" w:hAnsi="Times New Roman"/>
          <w:sz w:val="28"/>
          <w:szCs w:val="28"/>
          <w:lang w:eastAsia="zh-CN"/>
        </w:rPr>
        <w:t xml:space="preserve">ания в священной книге «Авеста» </w:t>
      </w:r>
      <w:r w:rsidRPr="00D13F54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[1, с.</w:t>
      </w:r>
      <w:r w:rsidRPr="00D13F54">
        <w:rPr>
          <w:rFonts w:ascii="Times New Roman" w:hAnsi="Times New Roman"/>
          <w:sz w:val="28"/>
          <w:szCs w:val="28"/>
          <w:lang w:eastAsia="zh-CN"/>
        </w:rPr>
        <w:t xml:space="preserve"> 64]</w:t>
      </w:r>
      <w:r>
        <w:rPr>
          <w:rFonts w:ascii="Times New Roman" w:hAnsi="Times New Roman"/>
          <w:sz w:val="28"/>
          <w:szCs w:val="28"/>
          <w:lang w:eastAsia="zh-CN"/>
        </w:rPr>
        <w:t xml:space="preserve">. 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D13F54">
        <w:rPr>
          <w:rFonts w:ascii="Times New Roman" w:hAnsi="Times New Roman"/>
          <w:sz w:val="28"/>
          <w:szCs w:val="28"/>
          <w:lang w:eastAsia="zh-CN"/>
        </w:rPr>
        <w:t xml:space="preserve">Общественные отношения в сакский период следующие: </w:t>
      </w:r>
      <w:r w:rsidRPr="00D13F54">
        <w:rPr>
          <w:rFonts w:ascii="Times New Roman" w:hAnsi="Times New Roman"/>
          <w:i/>
          <w:sz w:val="28"/>
          <w:szCs w:val="28"/>
          <w:lang w:eastAsia="zh-CN"/>
        </w:rPr>
        <w:t>патрономия</w:t>
      </w:r>
      <w:r w:rsidRPr="00D13F54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Pr="00D13F54">
        <w:rPr>
          <w:rFonts w:ascii="Times New Roman" w:hAnsi="Times New Roman"/>
          <w:i/>
          <w:sz w:val="28"/>
          <w:szCs w:val="28"/>
          <w:lang w:eastAsia="zh-CN"/>
        </w:rPr>
        <w:t>племя</w:t>
      </w:r>
      <w:r w:rsidRPr="000364A1">
        <w:rPr>
          <w:rFonts w:ascii="Times New Roman" w:hAnsi="Times New Roman"/>
          <w:sz w:val="28"/>
          <w:szCs w:val="28"/>
          <w:lang w:eastAsia="zh-CN"/>
        </w:rPr>
        <w:t>(</w:t>
      </w:r>
      <w:r w:rsidRPr="00D13F54">
        <w:rPr>
          <w:rFonts w:ascii="Times New Roman" w:hAnsi="Times New Roman"/>
          <w:sz w:val="28"/>
          <w:szCs w:val="28"/>
          <w:lang w:eastAsia="zh-CN"/>
        </w:rPr>
        <w:t>кочевое сообщество, состоящее из не</w:t>
      </w:r>
      <w:r>
        <w:rPr>
          <w:rFonts w:ascii="Times New Roman" w:hAnsi="Times New Roman"/>
          <w:sz w:val="28"/>
          <w:szCs w:val="28"/>
          <w:lang w:eastAsia="zh-CN"/>
        </w:rPr>
        <w:t>скольких патрономических союзов</w:t>
      </w:r>
      <w:r w:rsidRPr="000364A1">
        <w:rPr>
          <w:rFonts w:ascii="Times New Roman" w:hAnsi="Times New Roman"/>
          <w:sz w:val="28"/>
          <w:szCs w:val="28"/>
          <w:lang w:eastAsia="zh-CN"/>
        </w:rPr>
        <w:t>)</w:t>
      </w:r>
      <w:r w:rsidRPr="00D13F54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Pr="00D13F54">
        <w:rPr>
          <w:rFonts w:ascii="Times New Roman" w:hAnsi="Times New Roman"/>
          <w:i/>
          <w:sz w:val="28"/>
          <w:szCs w:val="28"/>
          <w:lang w:eastAsia="zh-CN"/>
        </w:rPr>
        <w:t>родоплеменной союз</w:t>
      </w:r>
      <w:r w:rsidRPr="000364A1">
        <w:rPr>
          <w:rFonts w:ascii="Times New Roman" w:hAnsi="Times New Roman"/>
          <w:sz w:val="28"/>
          <w:szCs w:val="28"/>
          <w:lang w:eastAsia="zh-CN"/>
        </w:rPr>
        <w:t>(</w:t>
      </w:r>
      <w:r w:rsidRPr="00D13F54">
        <w:rPr>
          <w:rFonts w:ascii="Times New Roman" w:hAnsi="Times New Roman"/>
          <w:sz w:val="28"/>
          <w:szCs w:val="28"/>
          <w:lang w:eastAsia="zh-CN"/>
        </w:rPr>
        <w:t>конфедерация генеалогически связанных племен, нацеленная н</w:t>
      </w:r>
      <w:r>
        <w:rPr>
          <w:rFonts w:ascii="Times New Roman" w:hAnsi="Times New Roman"/>
          <w:sz w:val="28"/>
          <w:szCs w:val="28"/>
          <w:lang w:eastAsia="zh-CN"/>
        </w:rPr>
        <w:t>а потестарные функции правления</w:t>
      </w:r>
      <w:r w:rsidRPr="000364A1">
        <w:rPr>
          <w:rFonts w:ascii="Times New Roman" w:hAnsi="Times New Roman"/>
          <w:sz w:val="28"/>
          <w:szCs w:val="28"/>
          <w:lang w:eastAsia="zh-CN"/>
        </w:rPr>
        <w:t>)</w:t>
      </w:r>
      <w:r w:rsidRPr="00D13F54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[1, с.</w:t>
      </w:r>
      <w:r w:rsidRPr="00D13F54">
        <w:rPr>
          <w:rFonts w:ascii="Times New Roman" w:hAnsi="Times New Roman"/>
          <w:sz w:val="28"/>
          <w:szCs w:val="28"/>
          <w:lang w:eastAsia="zh-CN"/>
        </w:rPr>
        <w:t xml:space="preserve"> 80]</w:t>
      </w:r>
      <w:r>
        <w:rPr>
          <w:rFonts w:ascii="Times New Roman" w:hAnsi="Times New Roman"/>
          <w:sz w:val="28"/>
          <w:szCs w:val="28"/>
          <w:lang w:eastAsia="zh-CN"/>
        </w:rPr>
        <w:t xml:space="preserve">. </w:t>
      </w:r>
    </w:p>
    <w:p w:rsidR="00114F09" w:rsidRPr="00B07CD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D13F54">
        <w:rPr>
          <w:rFonts w:ascii="Times New Roman" w:hAnsi="Times New Roman"/>
          <w:sz w:val="28"/>
          <w:szCs w:val="28"/>
          <w:lang w:eastAsia="zh-CN"/>
        </w:rPr>
        <w:t xml:space="preserve">Раннее средневековье отличился появлением родоплеменных институтов как основа власти. Представители семьи шанью могли заключать браки с семьями судей и аристократов, тем самым создавая брачные узы. Это говорит о появлении политических элит и внутренней иерархии в обществе. Также в раннем средневековье появилось патриархальное рабовладение: военнопленных использовали в качестве рабов для распашки земельных угодий, в ремесленных промыслах. В древнетюркском обществе можно наблюдать появление социального и материального неравенств. Об этом свидетельствуют записи Бильге кагана, датируемые VIII в. н.э. </w:t>
      </w:r>
      <w:r w:rsidRPr="00B07CD4">
        <w:rPr>
          <w:rFonts w:ascii="Times New Roman" w:hAnsi="Times New Roman"/>
          <w:sz w:val="28"/>
          <w:szCs w:val="28"/>
          <w:lang w:eastAsia="zh-CN"/>
        </w:rPr>
        <w:t xml:space="preserve">[1, </w:t>
      </w:r>
      <w:r>
        <w:rPr>
          <w:rFonts w:ascii="Times New Roman" w:hAnsi="Times New Roman"/>
          <w:sz w:val="28"/>
          <w:szCs w:val="28"/>
          <w:lang w:val="en-US" w:eastAsia="zh-CN"/>
        </w:rPr>
        <w:t>c</w:t>
      </w:r>
      <w:r w:rsidRPr="00B07CD4">
        <w:rPr>
          <w:rFonts w:ascii="Times New Roman" w:hAnsi="Times New Roman"/>
          <w:sz w:val="28"/>
          <w:szCs w:val="28"/>
          <w:lang w:eastAsia="zh-CN"/>
        </w:rPr>
        <w:t>. 118]</w:t>
      </w:r>
      <w:r>
        <w:rPr>
          <w:rFonts w:ascii="Times New Roman" w:hAnsi="Times New Roman"/>
          <w:sz w:val="28"/>
          <w:szCs w:val="28"/>
          <w:lang w:eastAsia="zh-CN"/>
        </w:rPr>
        <w:t>.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</w:pPr>
      <w:r w:rsidRPr="00D13F54">
        <w:rPr>
          <w:rFonts w:ascii="Times New Roman" w:hAnsi="Times New Roman"/>
          <w:sz w:val="28"/>
          <w:szCs w:val="28"/>
          <w:lang w:eastAsia="zh-CN"/>
        </w:rPr>
        <w:t xml:space="preserve">В дальнейшем из истории можно увидеть, что традиционный номадический образ жизни складывался согласно социальным и экономическим условиям скотоводческого хозяйства. Социальная организация кочевников заключает в себя кочевую общину, скрепленная кровным родством и совместной трудовой деятельностью всего производственного цикла. Общественная организация казахов обуславливается наличием множества родов и подродов. 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После женитьбы каждый казахский мужчина считался самостоятельным и мог жить отдельно. Эта отдельная семья и являлась основной единицей организации рода, стремившаяся превратиться в большую, многопоколенную семью. Несколько таких семей, имеющие кровные связи, образовывали 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 xml:space="preserve">аул. 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Несколько аулов, объединенные родством до седьмого колена, образовывало подрод-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 xml:space="preserve">ата, 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>13-15подродов-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val="kk-KZ" w:eastAsia="ru-RU"/>
        </w:rPr>
        <w:t xml:space="preserve">ру 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(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род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)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val="kk-KZ" w:eastAsia="ru-RU"/>
        </w:rPr>
        <w:t xml:space="preserve">, 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>несколько родов образовывали племя. Такая разветвленность семейных уз соответсвовала условиям кочевого образа жизни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 xml:space="preserve"> </w:t>
      </w:r>
      <w:r w:rsidRPr="00F623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[2]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114F09" w:rsidRPr="00F6238D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 xml:space="preserve">Система родства играет немаловажную роль в трансформации социума, равно и регламентация социально-политической жизни общества имело немаловажное значение. Структура казахского социума изложена в его этнической организации, которая имеет самостоятельную историю. Социально-идеологическое значение общественных связей со степной исторической традицией отмечено у исследователя Н.Алимбай, который отмечает следующий момент: статус рода, идентифицируемый по методу определения его генетического расстояния от предполагаемого предка- основателя племени, получил идеологическое обоснование в специализированном цикле весьма колоритных генеалогических легенд, мифов, преданий, эпических сказаний и т.д., образующих архитектонику кочевнической историографии </w:t>
      </w:r>
      <w:r w:rsidRPr="00F623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[3,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en-US" w:eastAsia="ru-RU"/>
        </w:rPr>
        <w:t>c</w:t>
      </w:r>
      <w:r w:rsidRPr="00F623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 142]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114F09" w:rsidRPr="003A3F3A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 xml:space="preserve">В повседневной жизни казахский народ придерживался норм 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val="kk-KZ" w:eastAsia="ru-RU"/>
        </w:rPr>
        <w:t>шариата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 xml:space="preserve"> (</w:t>
      </w:r>
      <w:r w:rsidRPr="00D13F54">
        <w:rPr>
          <w:rFonts w:ascii="Times New Roman" w:hAnsi="Times New Roman"/>
          <w:sz w:val="28"/>
          <w:szCs w:val="28"/>
          <w:shd w:val="clear" w:color="auto" w:fill="FFFFFF"/>
        </w:rPr>
        <w:t>комплекс предписаний, определяющих убеждения, а также формирующих религиозную совесть и нравственные ценности мусульман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)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 xml:space="preserve"> и 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val="kk-KZ" w:eastAsia="ru-RU"/>
        </w:rPr>
        <w:t xml:space="preserve">адата 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(</w:t>
      </w:r>
      <w:r w:rsidRPr="00D13F54">
        <w:rPr>
          <w:rFonts w:ascii="Times New Roman" w:hAnsi="Times New Roman"/>
          <w:sz w:val="28"/>
          <w:szCs w:val="28"/>
          <w:shd w:val="clear" w:color="auto" w:fill="FFFFFF"/>
        </w:rPr>
        <w:t xml:space="preserve">обычай, пережиточные нормы </w:t>
      </w:r>
      <w:hyperlink r:id="rId5" w:tooltip="Ислам" w:history="1">
        <w:r w:rsidRPr="00D13F54">
          <w:rPr>
            <w:rFonts w:ascii="Times New Roman" w:hAnsi="Times New Roman"/>
            <w:sz w:val="28"/>
            <w:szCs w:val="28"/>
            <w:shd w:val="clear" w:color="auto" w:fill="FFFFFF"/>
          </w:rPr>
          <w:t>доисламских</w:t>
        </w:r>
      </w:hyperlink>
      <w:r w:rsidRPr="00D13F54">
        <w:rPr>
          <w:rFonts w:ascii="Times New Roman" w:hAnsi="Times New Roman"/>
          <w:sz w:val="28"/>
          <w:szCs w:val="28"/>
          <w:shd w:val="clear" w:color="auto" w:fill="FFFFFF"/>
        </w:rPr>
        <w:t> правовых комплексов, а также реалии правовой жизни, не отражённые в </w:t>
      </w:r>
      <w:hyperlink r:id="rId6" w:tooltip="Шариат" w:history="1">
        <w:r w:rsidRPr="00D13F54">
          <w:rPr>
            <w:rFonts w:ascii="Times New Roman" w:hAnsi="Times New Roman"/>
            <w:sz w:val="28"/>
            <w:szCs w:val="28"/>
            <w:shd w:val="clear" w:color="auto" w:fill="FFFFFF"/>
          </w:rPr>
          <w:t>шариате</w:t>
        </w:r>
      </w:hyperlink>
      <w:r w:rsidRPr="00D13F54">
        <w:rPr>
          <w:rFonts w:ascii="Times New Roman" w:hAnsi="Times New Roman"/>
          <w:sz w:val="28"/>
          <w:szCs w:val="28"/>
        </w:rPr>
        <w:t xml:space="preserve">), </w:t>
      </w:r>
      <w:r w:rsidRPr="00D13F54">
        <w:rPr>
          <w:rFonts w:ascii="Times New Roman" w:hAnsi="Times New Roman"/>
          <w:i/>
          <w:sz w:val="28"/>
          <w:szCs w:val="28"/>
        </w:rPr>
        <w:t>адеп (</w:t>
      </w:r>
      <w:r w:rsidRPr="00D13F54">
        <w:rPr>
          <w:rFonts w:ascii="Times New Roman" w:hAnsi="Times New Roman"/>
          <w:sz w:val="28"/>
          <w:szCs w:val="28"/>
        </w:rPr>
        <w:t>этноэтикет</w:t>
      </w:r>
      <w:r w:rsidRPr="00D13F54">
        <w:rPr>
          <w:rFonts w:ascii="Times New Roman" w:hAnsi="Times New Roman"/>
          <w:i/>
          <w:sz w:val="28"/>
          <w:szCs w:val="28"/>
        </w:rPr>
        <w:t xml:space="preserve">), </w:t>
      </w:r>
      <w:r w:rsidRPr="00D13F54">
        <w:rPr>
          <w:rFonts w:ascii="Times New Roman" w:hAnsi="Times New Roman"/>
          <w:sz w:val="28"/>
          <w:szCs w:val="28"/>
        </w:rPr>
        <w:t xml:space="preserve">родовых толкований и различных обрядов </w:t>
      </w:r>
      <w:r w:rsidRPr="003A3F3A">
        <w:rPr>
          <w:rFonts w:ascii="Times New Roman" w:hAnsi="Times New Roman"/>
          <w:sz w:val="28"/>
          <w:szCs w:val="28"/>
        </w:rPr>
        <w:t>[2]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Казахское об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softHyphen/>
        <w:t>щество до преобразований в рамках Российской империи в середине XIX века не знало пись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softHyphen/>
        <w:t>менного права, и все элементы системы регу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softHyphen/>
        <w:t>лирования отношений в пространственно-вре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softHyphen/>
        <w:t>менном континиуме – распределение пастбищ, право собственности на скот, миграционные процессы, имущественные отношения, семейно-брачная стратегия, судопроизводство, иерархизация социальных отношений в рамках жузово-клановой системы, групповая солидарность и принадлежность – работали на уровне коллектив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softHyphen/>
        <w:t>ного и индивидуального сознания (и бессозна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softHyphen/>
        <w:t>тельного) в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форме канонизированного знания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[2]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114F09" w:rsidRPr="00B07CD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Одна из таких форм была заложена в знании и следовании правил 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жетиата (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семь поколений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>)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или знание </w:t>
      </w:r>
      <w:r w:rsidRPr="00D13F54">
        <w:rPr>
          <w:rFonts w:ascii="Times New Roman" w:hAnsi="Times New Roman"/>
          <w:i/>
          <w:sz w:val="28"/>
          <w:szCs w:val="28"/>
          <w:bdr w:val="none" w:sz="0" w:space="0" w:color="auto" w:frame="1"/>
          <w:lang w:eastAsia="ru-RU"/>
        </w:rPr>
        <w:t xml:space="preserve">шежире (генеалогия). 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 xml:space="preserve">Сущность шежире как культурно-исторической традиции такова, что являет собой уникальный феномен тюркской цевилизации, выступает в качестве первостепенного источника не тоько при составлении генеалогических списков, сборников родословных, но и в преемственном изложении целых этапов национальной истории. Неслучайно внимание дореволлюционных исследователей, служивших в колониальной администрации, было сконцентрировано на данных шежире со сведениями о родовом устройстве, этническом составе казахов, родословных аристократических групп, родовых генеалогиях и связанных с ними устных рассказах, исторических преданиях, которые нашли место в их исследованиях. Традиция шежире исторически обусловила структуру социума и систему ценностей, сложившейся системы жизнеобеспечения казахов. Многие мотивы исходят из идеологических предпочтений. Культовые и семейные обряды организуют систему родства, социальную иерархию, формирование основ власти родовых старейшин, а также важность трансляции исторического опыта в рамках единого этноса. Исследователь С. Руденко писал, что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«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>природные условия страны, культурное наследие, породы разводимых животных, междуплеменные и внутриродовые взаимоотношения, степень материальной обеспеченности- все это влияет на жизнь кочевника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»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07CD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[3,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en-US" w:eastAsia="ru-RU"/>
        </w:rPr>
        <w:t>c</w:t>
      </w:r>
      <w:r w:rsidRPr="00B07CD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 1</w:t>
      </w:r>
      <w:r w:rsidRPr="00F6238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43</w:t>
      </w:r>
      <w:r w:rsidRPr="00B07CD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]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F54">
        <w:rPr>
          <w:rFonts w:ascii="Times New Roman" w:hAnsi="Times New Roman"/>
          <w:sz w:val="28"/>
          <w:szCs w:val="28"/>
          <w:lang w:eastAsia="ru-RU"/>
        </w:rPr>
        <w:t>Для создания семьи было важно, чтобы молодые не являлись родственниками до 7 поколения. Этот обычай служит гарантом рождения физически и психически здорового потомства и продолжения рода. По правилам бракосочетания женщина не должна была быть старше своего мужа более чем на 8 лет, а мужчина – старше женщины на 25 лет. Тому есть прямое психологическое объяснение: отношения между мужчинами и женщинами с большой разницей в возрасте могут иметь несогласованность, а, следовательно, трения и напряженность по многим аспектам брачно-семейных отношений: разные предпочтения в интересах, представления о семейных ролях, ценностях и укладе семейной жизни. К тому же, такая разница негативно отражается и на здоровье будущих детей.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Веками патриархальная казахская семья ковала общественные устои и нарабатывала свои традиционные ценности, что повлияло на культуру и мировоззрение казахского общества, выраженное в нравственном отношении к природе и ко всему окружающему миру, в уважении к женщине-матери, как хранительницы домашнего очага, и в культе почитания отца, как главы семейства и продолжателя рода, в почитании духа предков – Аруах и в почтительном отношении к памяти предыдущих поколений.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131313"/>
          <w:sz w:val="28"/>
          <w:szCs w:val="28"/>
        </w:rPr>
      </w:pP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val="kk-KZ" w:eastAsia="ru-RU"/>
        </w:rPr>
        <w:t xml:space="preserve">В связи с реформами царской России и междуусобицами, которые специально сеялись внутри родов, казахская община начинает терять свою вековую самобытность и устойчивость, которая отразилась и на семейно-брачных отношениях. Переселенческая политика вызвала появление новой формы семьи- смешанной. К началу 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XX века наблюдается кризис института семьи.   </w:t>
      </w:r>
      <w:r w:rsidRPr="00D13F54">
        <w:rPr>
          <w:rFonts w:ascii="Times New Roman" w:hAnsi="Times New Roman"/>
          <w:color w:val="131313"/>
          <w:sz w:val="28"/>
          <w:szCs w:val="28"/>
        </w:rPr>
        <w:t xml:space="preserve">Начиная со второй половины 20-х годов, советская власть объявила Казахстан открытым для переселения из европейской части страны. Десятки тысяч новых переселенцев устремились в Казахстан. По приказу из Центра в составе Наркомата земледелия КазССР было организовано переселенческое управление. По первоначальному плану было намечено в 1929—1930 гг. переселить в Казахстан 5,5 тыс. семей. </w:t>
      </w:r>
    </w:p>
    <w:p w:rsidR="00114F09" w:rsidRPr="00D13F54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3F54">
        <w:rPr>
          <w:rFonts w:ascii="Times New Roman" w:hAnsi="Times New Roman"/>
          <w:color w:val="131313"/>
          <w:sz w:val="28"/>
          <w:szCs w:val="28"/>
          <w:lang w:eastAsia="ru-RU"/>
        </w:rPr>
        <w:t> В целом в этнографическом составе республики в то время наблюдались две тенденции: с одной стороны, казахи стали жертвой непродуманной социально-экономической политики советской власти: часть казахов была вынуждена покинуть свою историческую родину, часть погибла в результате голода, и постепенно коренное население стало превращаться в национальное меньшинство на своей территории. С другой стороны, увеличилась численность переселившихся в Казахстан, в основном за счет славянских народностей.</w:t>
      </w:r>
      <w:r>
        <w:rPr>
          <w:rFonts w:ascii="Times New Roman" w:hAnsi="Times New Roman"/>
          <w:color w:val="131313"/>
          <w:sz w:val="28"/>
          <w:szCs w:val="28"/>
          <w:lang w:eastAsia="ru-RU"/>
        </w:rPr>
        <w:t xml:space="preserve"> </w:t>
      </w:r>
      <w:r w:rsidRPr="00D13F5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Этот кризис отразился и на всей системе традиционных семейных отношений. За несколько десятилетий урбанизации и индустриализации многовековая община казахских номадов канула в лета. Новые ритмы жизни стирали межсословные грани, способствуя росту социальной мобильности, нарушались отношения между кровными родственниками, которые теперь могли принадлежать не только к различным социальным слоям, но и к чуждым этносам. </w:t>
      </w:r>
    </w:p>
    <w:p w:rsidR="00114F09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131313"/>
          <w:sz w:val="28"/>
          <w:szCs w:val="28"/>
        </w:rPr>
      </w:pPr>
      <w:r>
        <w:rPr>
          <w:rFonts w:ascii="Times New Roman" w:hAnsi="Times New Roman"/>
          <w:color w:val="131313"/>
          <w:sz w:val="28"/>
          <w:szCs w:val="28"/>
        </w:rPr>
        <w:t>В казахском обществе кардинально изменилось положение женщин. Теперь женщины перестала зависеть от мужчины, получила свободу выбора, особенно в вопросах деторождения</w:t>
      </w:r>
      <w:r w:rsidRPr="001E7ED2">
        <w:rPr>
          <w:rFonts w:ascii="Times New Roman" w:hAnsi="Times New Roman"/>
          <w:sz w:val="28"/>
          <w:szCs w:val="28"/>
        </w:rPr>
        <w:t>(</w:t>
      </w:r>
      <w:r w:rsidRPr="001E7ED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Социалистический семейный кодекс, принятый в 1969 году</w:t>
      </w:r>
      <w:r w:rsidRPr="001E7ED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color w:val="131313"/>
          <w:sz w:val="28"/>
          <w:szCs w:val="28"/>
        </w:rPr>
        <w:t xml:space="preserve">. Большая казахская семья сменилась на стабильную супружескую малодетную семью. Глобализация в современном Казахстане усугубила разложение традиционной казахской семьи, обесценивания патриархальных семейных ценностей и смещения ценностных приоритетов. </w:t>
      </w:r>
    </w:p>
    <w:p w:rsidR="00114F09" w:rsidRPr="00A111A8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131313"/>
          <w:sz w:val="28"/>
          <w:szCs w:val="28"/>
        </w:rPr>
      </w:pPr>
      <w:r>
        <w:rPr>
          <w:rFonts w:ascii="Times New Roman" w:hAnsi="Times New Roman"/>
          <w:color w:val="131313"/>
          <w:sz w:val="28"/>
          <w:szCs w:val="28"/>
        </w:rPr>
        <w:t>Начинается новая волна кризиса семейного институтав</w:t>
      </w:r>
      <w:r>
        <w:rPr>
          <w:rFonts w:ascii="Times New Roman" w:hAnsi="Times New Roman"/>
          <w:color w:val="131313"/>
          <w:sz w:val="28"/>
          <w:szCs w:val="28"/>
          <w:lang w:val="en-US"/>
        </w:rPr>
        <w:t>XX</w:t>
      </w:r>
      <w:r w:rsidRPr="00A111A8">
        <w:rPr>
          <w:rFonts w:ascii="Times New Roman" w:hAnsi="Times New Roman"/>
          <w:color w:val="131313"/>
          <w:sz w:val="28"/>
          <w:szCs w:val="28"/>
        </w:rPr>
        <w:t>-</w:t>
      </w:r>
      <w:r>
        <w:rPr>
          <w:rFonts w:ascii="Times New Roman" w:hAnsi="Times New Roman"/>
          <w:color w:val="131313"/>
          <w:sz w:val="28"/>
          <w:szCs w:val="28"/>
          <w:lang w:val="en-US"/>
        </w:rPr>
        <w:t>XXI</w:t>
      </w:r>
      <w:r>
        <w:rPr>
          <w:rFonts w:ascii="Times New Roman" w:hAnsi="Times New Roman"/>
          <w:color w:val="131313"/>
          <w:sz w:val="28"/>
          <w:szCs w:val="28"/>
        </w:rPr>
        <w:t xml:space="preserve">в.в. Он характеризуется ростом разводов, неполных семей, снижением рождаемости и повышением смертности, ростом численности неблагополучных семей и т.д. Однако патриархальные семьи сохранились в сельских местностях и аулах, что можно говорить о сохранении традиционных семейных ценностей и их передаче от поколения к поколению. </w:t>
      </w:r>
    </w:p>
    <w:p w:rsidR="00114F09" w:rsidRPr="00D13F54" w:rsidRDefault="00114F09" w:rsidP="001E7ED2">
      <w:pPr>
        <w:pStyle w:val="NoSpacing"/>
        <w:spacing w:line="360" w:lineRule="auto"/>
        <w:ind w:firstLine="567"/>
        <w:jc w:val="both"/>
        <w:rPr>
          <w:rFonts w:ascii="Times New Roman" w:hAnsi="Times New Roman"/>
          <w:color w:val="55555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131313"/>
          <w:sz w:val="28"/>
          <w:szCs w:val="28"/>
        </w:rPr>
        <w:t xml:space="preserve">Как было сказано выше о генеалогии, как о культурно-национальной ценности является одной из актуальнейших проблем для современной казахской семьи. </w:t>
      </w:r>
      <w:r w:rsidRPr="001E7ED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Отношение казахов к генеалогическому родству «Жетыата» является сакральным. Знание своих предков до седьмого колена является обязательным для каждого казаха. Это позволяет избежать близкородственных браков. Многие современные казахи пытаются восстановить свои корни и очень се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рьезно изучают свою родословную, так как не в силах полноценно воспитать детей в духе сохранения национально-культурной идентичности. </w:t>
      </w:r>
      <w:r w:rsidRPr="001E7ED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Между тем, опыт наших предков – живая нить преемственности поколений – является бесценным сокровищем для духовно-нравственного воспитания детей. </w:t>
      </w:r>
    </w:p>
    <w:p w:rsidR="00114F09" w:rsidRPr="000364A1" w:rsidRDefault="00114F09" w:rsidP="00D13F54">
      <w:pPr>
        <w:pStyle w:val="NoSpacing"/>
        <w:tabs>
          <w:tab w:val="left" w:pos="3969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4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Таким обра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зом, изменения, происходившие с институтом семьи</w:t>
      </w:r>
      <w:r w:rsidRPr="000364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 Казахстане на протяжении многовековой истории, особенно на рубеже XIX–XX и XX–XXI вв. обусловлены спецификой социального и экономического развития страны. Традиционная патриархальная семья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сменяется семьей современного типа</w:t>
      </w:r>
      <w:r w:rsidRPr="000364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. Тем не менее, семья продолжает оставаться ведущим социальным институтом в формировании и развитии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ценностей, </w:t>
      </w:r>
      <w:r w:rsidRPr="000364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воспитании подрастающего поколения. Традиционные ценности получают сегодня новое значение, выполняя функцию государственной сплоченности, обеспечивая ценностное единство семьи, нации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 целом</w:t>
      </w:r>
      <w:r w:rsidRPr="000364A1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, сохранение своеобразия этноса, способствуя нравственной, духовной и культурной самоидентификации граждан Казахстана.</w:t>
      </w:r>
    </w:p>
    <w:p w:rsidR="00114F09" w:rsidRPr="000364A1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114F09" w:rsidRDefault="00114F09" w:rsidP="00D13F54">
      <w:pPr>
        <w:pStyle w:val="NoSpacing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23878">
        <w:rPr>
          <w:rFonts w:ascii="Times New Roman" w:hAnsi="Times New Roman"/>
          <w:b/>
          <w:sz w:val="28"/>
          <w:szCs w:val="28"/>
          <w:lang w:eastAsia="ru-RU"/>
        </w:rPr>
        <w:t>Литература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14F09" w:rsidRDefault="00114F09" w:rsidP="0002387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Ж. АртықбаевҚазақстантарихы: Оқулық.- Астана: Фолиант, 2013.-360 бет.</w:t>
      </w:r>
    </w:p>
    <w:p w:rsidR="00114F09" w:rsidRPr="00E216C6" w:rsidRDefault="00114F09" w:rsidP="0002387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16C6">
        <w:rPr>
          <w:rFonts w:ascii="Times New Roman" w:hAnsi="Times New Roman"/>
          <w:sz w:val="28"/>
          <w:szCs w:val="28"/>
          <w:shd w:val="clear" w:color="auto" w:fill="FFFFFF"/>
        </w:rPr>
        <w:t>Касымова Д. Б. Идентичность зарубежных казахов: взгляд западных исследователей.  Вестник КазНУ. № 4, 2011, с. 133–139.</w:t>
      </w:r>
    </w:p>
    <w:p w:rsidR="00114F09" w:rsidRPr="00F6238D" w:rsidRDefault="00114F09" w:rsidP="00023878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Алпысбес М.А. Шежире казахов: источники и традиции. Учебник для вузовских и послевузовских спецкурсов.- Астана, ИП </w:t>
      </w:r>
      <w:r w:rsidRPr="00E216C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BGPrint</w:t>
      </w:r>
      <w:r w:rsidRPr="00E216C6">
        <w:rPr>
          <w:rFonts w:ascii="Times New Roman" w:hAnsi="Times New Roman"/>
          <w:sz w:val="28"/>
          <w:szCs w:val="28"/>
          <w:shd w:val="clear" w:color="auto" w:fill="FFFFFF"/>
        </w:rPr>
        <w:t>”, 2013.-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240 c.</w:t>
      </w:r>
    </w:p>
    <w:p w:rsidR="00114F09" w:rsidRDefault="00114F09" w:rsidP="00F6238D">
      <w:pPr>
        <w:pStyle w:val="NoSpacing"/>
        <w:spacing w:line="360" w:lineRule="auto"/>
        <w:ind w:left="927"/>
        <w:jc w:val="right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Научный руководитель:</w:t>
      </w:r>
    </w:p>
    <w:p w:rsidR="00114F09" w:rsidRDefault="00114F09" w:rsidP="00F6238D">
      <w:pPr>
        <w:pStyle w:val="NoSpacing"/>
        <w:spacing w:line="360" w:lineRule="auto"/>
        <w:ind w:left="927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кандидат исторических наук Ибадуллаева Злиха Омирбековна.</w:t>
      </w:r>
    </w:p>
    <w:sectPr w:rsidR="00114F09" w:rsidSect="00D13F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71FC"/>
    <w:multiLevelType w:val="multilevel"/>
    <w:tmpl w:val="7D4064FE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78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2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430" w:hanging="2160"/>
      </w:pPr>
      <w:rPr>
        <w:rFonts w:cs="Times New Roman"/>
      </w:rPr>
    </w:lvl>
  </w:abstractNum>
  <w:abstractNum w:abstractNumId="1">
    <w:nsid w:val="2DE7334E"/>
    <w:multiLevelType w:val="hybridMultilevel"/>
    <w:tmpl w:val="CE729B42"/>
    <w:lvl w:ilvl="0" w:tplc="9E4681B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1803718"/>
    <w:multiLevelType w:val="multilevel"/>
    <w:tmpl w:val="7D4064FE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78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92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43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334"/>
    <w:rsid w:val="000032CE"/>
    <w:rsid w:val="00023878"/>
    <w:rsid w:val="000364A1"/>
    <w:rsid w:val="00060283"/>
    <w:rsid w:val="000851BD"/>
    <w:rsid w:val="00114F09"/>
    <w:rsid w:val="00151DEB"/>
    <w:rsid w:val="001E7ED2"/>
    <w:rsid w:val="00274A23"/>
    <w:rsid w:val="002B7869"/>
    <w:rsid w:val="00377489"/>
    <w:rsid w:val="003A3F3A"/>
    <w:rsid w:val="004354EF"/>
    <w:rsid w:val="0050185D"/>
    <w:rsid w:val="00526141"/>
    <w:rsid w:val="00546F30"/>
    <w:rsid w:val="0060265C"/>
    <w:rsid w:val="006775E2"/>
    <w:rsid w:val="00684175"/>
    <w:rsid w:val="006F550F"/>
    <w:rsid w:val="00751334"/>
    <w:rsid w:val="007709C9"/>
    <w:rsid w:val="007F0117"/>
    <w:rsid w:val="00861343"/>
    <w:rsid w:val="008800C3"/>
    <w:rsid w:val="0099481F"/>
    <w:rsid w:val="009B454A"/>
    <w:rsid w:val="00A111A8"/>
    <w:rsid w:val="00A1397C"/>
    <w:rsid w:val="00A14083"/>
    <w:rsid w:val="00A227EA"/>
    <w:rsid w:val="00A41B94"/>
    <w:rsid w:val="00A502F4"/>
    <w:rsid w:val="00A735AF"/>
    <w:rsid w:val="00B034CF"/>
    <w:rsid w:val="00B07CD4"/>
    <w:rsid w:val="00B14AEF"/>
    <w:rsid w:val="00B22FCB"/>
    <w:rsid w:val="00B26D9F"/>
    <w:rsid w:val="00BC633D"/>
    <w:rsid w:val="00C5209C"/>
    <w:rsid w:val="00CA589C"/>
    <w:rsid w:val="00CE33A4"/>
    <w:rsid w:val="00CF3061"/>
    <w:rsid w:val="00CF5640"/>
    <w:rsid w:val="00D13F54"/>
    <w:rsid w:val="00D35009"/>
    <w:rsid w:val="00D5293A"/>
    <w:rsid w:val="00DA4292"/>
    <w:rsid w:val="00E216C6"/>
    <w:rsid w:val="00E549A1"/>
    <w:rsid w:val="00EC1E22"/>
    <w:rsid w:val="00F6238D"/>
    <w:rsid w:val="00FD4F6E"/>
    <w:rsid w:val="00FF1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9A1"/>
    <w:pPr>
      <w:spacing w:after="200" w:line="276" w:lineRule="auto"/>
    </w:pPr>
    <w:rPr>
      <w:lang w:val="ru-RU" w:eastAsia="en-US"/>
    </w:rPr>
  </w:style>
  <w:style w:type="paragraph" w:styleId="Heading2">
    <w:name w:val="heading 2"/>
    <w:basedOn w:val="Normal"/>
    <w:link w:val="Heading2Char"/>
    <w:uiPriority w:val="99"/>
    <w:qFormat/>
    <w:rsid w:val="008613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1343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ListParagraph">
    <w:name w:val="List Paragraph"/>
    <w:basedOn w:val="Normal"/>
    <w:uiPriority w:val="99"/>
    <w:qFormat/>
    <w:rsid w:val="008800C3"/>
    <w:pPr>
      <w:widowControl w:val="0"/>
      <w:suppressAutoHyphens/>
      <w:autoSpaceDN w:val="0"/>
      <w:spacing w:after="0" w:line="240" w:lineRule="auto"/>
      <w:ind w:left="720"/>
    </w:pPr>
    <w:rPr>
      <w:rFonts w:ascii="Times New Roman" w:hAnsi="Times New Roman" w:cs="Tahoma"/>
      <w:color w:val="000000"/>
      <w:kern w:val="3"/>
      <w:sz w:val="24"/>
      <w:szCs w:val="24"/>
      <w:lang w:val="en-US"/>
    </w:rPr>
  </w:style>
  <w:style w:type="character" w:customStyle="1" w:styleId="metadate">
    <w:name w:val="meta_date"/>
    <w:basedOn w:val="DefaultParagraphFont"/>
    <w:uiPriority w:val="99"/>
    <w:rsid w:val="00861343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61343"/>
    <w:rPr>
      <w:rFonts w:cs="Times New Roman"/>
    </w:rPr>
  </w:style>
  <w:style w:type="character" w:customStyle="1" w:styleId="metacategories">
    <w:name w:val="meta_categories"/>
    <w:basedOn w:val="DefaultParagraphFont"/>
    <w:uiPriority w:val="99"/>
    <w:rsid w:val="0086134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861343"/>
    <w:rPr>
      <w:rFonts w:cs="Times New Roman"/>
      <w:color w:val="0000FF"/>
      <w:u w:val="single"/>
    </w:rPr>
  </w:style>
  <w:style w:type="character" w:customStyle="1" w:styleId="metacomments">
    <w:name w:val="meta_comments"/>
    <w:basedOn w:val="DefaultParagraphFont"/>
    <w:uiPriority w:val="99"/>
    <w:rsid w:val="00861343"/>
    <w:rPr>
      <w:rFonts w:cs="Times New Roman"/>
    </w:rPr>
  </w:style>
  <w:style w:type="paragraph" w:styleId="NormalWeb">
    <w:name w:val="Normal (Web)"/>
    <w:basedOn w:val="Normal"/>
    <w:uiPriority w:val="99"/>
    <w:semiHidden/>
    <w:rsid w:val="00861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861343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61343"/>
    <w:rPr>
      <w:rFonts w:cs="Times New Roman"/>
      <w:b/>
      <w:bCs/>
    </w:rPr>
  </w:style>
  <w:style w:type="paragraph" w:styleId="NoSpacing">
    <w:name w:val="No Spacing"/>
    <w:uiPriority w:val="99"/>
    <w:qFormat/>
    <w:rsid w:val="00D13F54"/>
    <w:rPr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4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4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8%D0%B0%D1%80%D0%B8%D0%B0%D1%82" TargetMode="External"/><Relationship Id="rId5" Type="http://schemas.openxmlformats.org/officeDocument/2006/relationships/hyperlink" Target="https://ru.wikipedia.org/wiki/%D0%98%D1%81%D0%BB%D0%B0%D0%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1277</TotalTime>
  <Pages>7</Pages>
  <Words>8244</Words>
  <Characters>4700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4filial</dc:creator>
  <cp:keywords/>
  <dc:description/>
  <cp:lastModifiedBy>Admin</cp:lastModifiedBy>
  <cp:revision>12</cp:revision>
  <dcterms:created xsi:type="dcterms:W3CDTF">2015-01-21T18:14:00Z</dcterms:created>
  <dcterms:modified xsi:type="dcterms:W3CDTF">2015-01-29T10:20:00Z</dcterms:modified>
</cp:coreProperties>
</file>