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9EB" w:rsidRPr="005835EF" w:rsidRDefault="001D49EB" w:rsidP="005835EF">
      <w:pPr>
        <w:spacing w:after="0" w:line="360" w:lineRule="auto"/>
        <w:ind w:left="680" w:right="680"/>
        <w:jc w:val="right"/>
        <w:outlineLvl w:val="2"/>
        <w:rPr>
          <w:rFonts w:ascii="Times New Roman" w:hAnsi="Times New Roman"/>
          <w:b/>
          <w:sz w:val="28"/>
          <w:szCs w:val="28"/>
          <w:lang w:val="kk-KZ"/>
        </w:rPr>
      </w:pPr>
      <w:r w:rsidRPr="005835EF">
        <w:rPr>
          <w:rFonts w:ascii="Times New Roman" w:hAnsi="Times New Roman"/>
          <w:b/>
          <w:sz w:val="28"/>
          <w:szCs w:val="28"/>
          <w:lang w:val="kk-KZ"/>
        </w:rPr>
        <w:t xml:space="preserve">Гүлбану Демеуова, Гулназ Кинжебаева </w:t>
      </w:r>
    </w:p>
    <w:p w:rsidR="001D49EB" w:rsidRPr="005835EF" w:rsidRDefault="001D49EB" w:rsidP="005835EF">
      <w:pPr>
        <w:spacing w:after="0" w:line="360" w:lineRule="auto"/>
        <w:ind w:right="680"/>
        <w:jc w:val="right"/>
        <w:outlineLvl w:val="2"/>
        <w:rPr>
          <w:rFonts w:ascii="Times New Roman" w:hAnsi="Times New Roman"/>
          <w:b/>
          <w:sz w:val="28"/>
          <w:szCs w:val="28"/>
          <w:lang w:val="kk-KZ"/>
        </w:rPr>
      </w:pPr>
      <w:r w:rsidRPr="005835EF">
        <w:rPr>
          <w:rFonts w:ascii="Times New Roman" w:hAnsi="Times New Roman"/>
          <w:b/>
          <w:sz w:val="28"/>
          <w:szCs w:val="28"/>
          <w:lang w:val="kk-KZ"/>
        </w:rPr>
        <w:t>(Тараз, Қазақстан)</w:t>
      </w:r>
    </w:p>
    <w:p w:rsidR="001D49EB" w:rsidRDefault="001D49EB" w:rsidP="00652DA4">
      <w:pPr>
        <w:spacing w:after="0" w:line="360" w:lineRule="auto"/>
        <w:ind w:left="680" w:right="680"/>
        <w:outlineLvl w:val="2"/>
        <w:rPr>
          <w:rFonts w:ascii="Times New Roman" w:hAnsi="Times New Roman"/>
          <w:b/>
          <w:sz w:val="28"/>
          <w:szCs w:val="28"/>
          <w:lang w:val="kk-KZ"/>
        </w:rPr>
      </w:pPr>
    </w:p>
    <w:p w:rsidR="001D49EB" w:rsidRDefault="001D49EB" w:rsidP="00010A68">
      <w:pPr>
        <w:spacing w:after="0" w:line="360" w:lineRule="auto"/>
        <w:ind w:left="680" w:right="680"/>
        <w:jc w:val="center"/>
        <w:outlineLvl w:val="2"/>
        <w:rPr>
          <w:rFonts w:ascii="Times New Roman" w:hAnsi="Times New Roman"/>
          <w:b/>
          <w:sz w:val="28"/>
          <w:szCs w:val="28"/>
          <w:lang w:val="kk-KZ"/>
        </w:rPr>
      </w:pPr>
      <w:r w:rsidRPr="00466897">
        <w:rPr>
          <w:rFonts w:ascii="Times New Roman" w:hAnsi="Times New Roman"/>
          <w:b/>
          <w:sz w:val="28"/>
          <w:szCs w:val="28"/>
          <w:lang w:val="kk-KZ"/>
        </w:rPr>
        <w:t>ҚАНТТЫ ШИКІЗАТТАН ҚАНТ ШӘРБАТЫН ӨНДІРУ ӘДІСІ</w:t>
      </w:r>
    </w:p>
    <w:p w:rsidR="001D49EB" w:rsidRDefault="001D49EB" w:rsidP="00010A68">
      <w:pPr>
        <w:spacing w:after="0" w:line="360" w:lineRule="auto"/>
        <w:ind w:left="680" w:right="680"/>
        <w:jc w:val="center"/>
        <w:outlineLvl w:val="2"/>
        <w:rPr>
          <w:rFonts w:ascii="Times New Roman" w:hAnsi="Times New Roman"/>
          <w:b/>
          <w:sz w:val="28"/>
          <w:szCs w:val="28"/>
          <w:lang w:val="kk-KZ"/>
        </w:rPr>
      </w:pPr>
    </w:p>
    <w:p w:rsidR="001D49EB" w:rsidRPr="00466897" w:rsidRDefault="001D49EB" w:rsidP="00466897">
      <w:pPr>
        <w:spacing w:after="0" w:line="360" w:lineRule="auto"/>
        <w:ind w:left="680" w:right="680" w:firstLine="709"/>
        <w:jc w:val="both"/>
        <w:outlineLvl w:val="2"/>
        <w:rPr>
          <w:rFonts w:ascii="Times New Roman" w:hAnsi="Times New Roman"/>
          <w:sz w:val="28"/>
          <w:szCs w:val="28"/>
          <w:lang w:val="kk-KZ"/>
        </w:rPr>
      </w:pPr>
      <w:r w:rsidRPr="00466897">
        <w:rPr>
          <w:rFonts w:ascii="Times New Roman" w:hAnsi="Times New Roman"/>
          <w:sz w:val="28"/>
          <w:szCs w:val="28"/>
          <w:lang w:val="kk-KZ"/>
        </w:rPr>
        <w:t xml:space="preserve">Қантты шикізаттан қант шәрбатын дайындау әдісі қант өнеркәсібіне жатады. Қант өндірісі технологиясындағы перспективалық бағыттардың бірі, қант қызылшасының диффузионды шырынын, пульсациялық  ультрафильтрация процесінің көмегімен, қант молекуласының өлшемінен асатын заттар мен механикалық қосылыстардан тазарту болып табылады. </w:t>
      </w:r>
    </w:p>
    <w:p w:rsidR="001D49EB" w:rsidRPr="00466897" w:rsidRDefault="001D49EB" w:rsidP="00466897">
      <w:pPr>
        <w:spacing w:after="0" w:line="360" w:lineRule="auto"/>
        <w:ind w:left="680" w:right="680" w:firstLine="709"/>
        <w:jc w:val="both"/>
        <w:outlineLvl w:val="2"/>
        <w:rPr>
          <w:rFonts w:ascii="Times New Roman" w:hAnsi="Times New Roman"/>
          <w:sz w:val="28"/>
          <w:szCs w:val="28"/>
          <w:lang w:val="kk-KZ"/>
        </w:rPr>
      </w:pPr>
      <w:r w:rsidRPr="00466897">
        <w:rPr>
          <w:rFonts w:ascii="Times New Roman" w:hAnsi="Times New Roman"/>
          <w:sz w:val="28"/>
          <w:szCs w:val="28"/>
          <w:lang w:val="kk-KZ"/>
        </w:rPr>
        <w:t>Бұл тікелей сахарозаның кристалдануына баратын,  коллоидтардан бос, таза фильтрат алуға мүмкіндік</w:t>
      </w:r>
      <w:r>
        <w:rPr>
          <w:rFonts w:ascii="Times New Roman" w:hAnsi="Times New Roman"/>
          <w:sz w:val="28"/>
          <w:szCs w:val="28"/>
          <w:lang w:val="kk-KZ"/>
        </w:rPr>
        <w:t xml:space="preserve"> береді. Бұл жағдайда тазартумен</w:t>
      </w:r>
      <w:r w:rsidRPr="00466897">
        <w:rPr>
          <w:rFonts w:ascii="Times New Roman" w:hAnsi="Times New Roman"/>
          <w:sz w:val="28"/>
          <w:szCs w:val="28"/>
          <w:lang w:val="kk-KZ"/>
        </w:rPr>
        <w:t xml:space="preserve"> салыстырғанда, қызылшаның салмағына қант шығысы 0,04%-ға артады. </w:t>
      </w:r>
    </w:p>
    <w:p w:rsidR="001D49EB" w:rsidRPr="00466897" w:rsidRDefault="001D49EB" w:rsidP="00466897">
      <w:pPr>
        <w:spacing w:after="0" w:line="360" w:lineRule="auto"/>
        <w:ind w:left="680" w:right="680" w:firstLine="709"/>
        <w:jc w:val="both"/>
        <w:outlineLvl w:val="2"/>
        <w:rPr>
          <w:rFonts w:ascii="Times New Roman" w:hAnsi="Times New Roman"/>
          <w:sz w:val="28"/>
          <w:szCs w:val="28"/>
          <w:lang w:val="kk-KZ" w:eastAsia="ru-RU"/>
        </w:rPr>
      </w:pPr>
      <w:r w:rsidRPr="00466897">
        <w:rPr>
          <w:rFonts w:ascii="Times New Roman" w:hAnsi="Times New Roman"/>
          <w:sz w:val="28"/>
          <w:szCs w:val="28"/>
          <w:lang w:val="kk-KZ"/>
        </w:rPr>
        <w:t>Әдіс шырынды жылыту жолымен тазартуды, рн ортаны төмендету үшін, ақуыздарды бөлу, фильтрациялау және центрифугалаумен, олардың  коагуляцияға жетуіне дейінгі қышқылдандыруды және ерігенде поливалентті иондарды беретін және тұнбаны бөлумен коллоидтардың коагуляциясын қамтамасыз ететін, белсенді электродтарды қолдану</w:t>
      </w:r>
      <w:r>
        <w:rPr>
          <w:rFonts w:ascii="Times New Roman" w:hAnsi="Times New Roman"/>
          <w:sz w:val="28"/>
          <w:szCs w:val="28"/>
          <w:lang w:val="kk-KZ"/>
        </w:rPr>
        <w:t>ымен, шырынды электролиздеу қарастырылады</w:t>
      </w:r>
      <w:r w:rsidRPr="00466897">
        <w:rPr>
          <w:rFonts w:ascii="Times New Roman" w:hAnsi="Times New Roman"/>
          <w:sz w:val="28"/>
          <w:szCs w:val="28"/>
          <w:lang w:val="kk-KZ"/>
        </w:rPr>
        <w:t>. Тазартылған шырынны</w:t>
      </w:r>
      <w:r>
        <w:rPr>
          <w:rFonts w:ascii="Times New Roman" w:hAnsi="Times New Roman"/>
          <w:sz w:val="28"/>
          <w:szCs w:val="28"/>
          <w:lang w:val="kk-KZ"/>
        </w:rPr>
        <w:t>ң ультрафильтрациясын жүргізу үшін, у</w:t>
      </w:r>
      <w:r w:rsidRPr="00466897">
        <w:rPr>
          <w:rFonts w:ascii="Times New Roman" w:hAnsi="Times New Roman"/>
          <w:sz w:val="28"/>
          <w:szCs w:val="28"/>
          <w:lang w:val="kk-KZ"/>
        </w:rPr>
        <w:t>льтрафильтратты электродиализге, ион алмасқыш тазартуға және белсендірілген көмірмен өңдеуге ұшыратады. Қанты бар ерітіндін</w:t>
      </w:r>
      <w:r>
        <w:rPr>
          <w:rFonts w:ascii="Times New Roman" w:hAnsi="Times New Roman"/>
          <w:sz w:val="28"/>
          <w:szCs w:val="28"/>
          <w:lang w:val="kk-KZ"/>
        </w:rPr>
        <w:t>і кері осмос жолымен қойылтады, ұзақ сақтауды</w:t>
      </w:r>
      <w:r w:rsidRPr="00466897">
        <w:rPr>
          <w:rFonts w:ascii="Times New Roman" w:hAnsi="Times New Roman"/>
          <w:sz w:val="28"/>
          <w:szCs w:val="28"/>
          <w:lang w:val="kk-KZ"/>
        </w:rPr>
        <w:t xml:space="preserve"> қамтамасыз ететін қоюлыққа дейін қайнатады. </w:t>
      </w:r>
      <w:r>
        <w:rPr>
          <w:rStyle w:val="picgalery"/>
          <w:rFonts w:ascii="Times New Roman" w:hAnsi="Times New Roman"/>
          <w:sz w:val="28"/>
          <w:szCs w:val="28"/>
          <w:lang w:val="kk-KZ"/>
        </w:rPr>
        <w:t>Алынатын қантты шырын</w:t>
      </w:r>
      <w:r w:rsidRPr="00466897">
        <w:rPr>
          <w:rStyle w:val="picgalery"/>
          <w:rFonts w:ascii="Times New Roman" w:hAnsi="Times New Roman"/>
          <w:sz w:val="28"/>
          <w:szCs w:val="28"/>
          <w:lang w:val="kk-KZ"/>
        </w:rPr>
        <w:t>, кондитерлік, алкогольсіз с</w:t>
      </w:r>
      <w:r>
        <w:rPr>
          <w:rStyle w:val="picgalery"/>
          <w:rFonts w:ascii="Times New Roman" w:hAnsi="Times New Roman"/>
          <w:sz w:val="28"/>
          <w:szCs w:val="28"/>
          <w:lang w:val="kk-KZ"/>
        </w:rPr>
        <w:t>ыра, консерві, нан пісіру өнеркә</w:t>
      </w:r>
      <w:r w:rsidRPr="00466897">
        <w:rPr>
          <w:rStyle w:val="picgalery"/>
          <w:rFonts w:ascii="Times New Roman" w:hAnsi="Times New Roman"/>
          <w:sz w:val="28"/>
          <w:szCs w:val="28"/>
          <w:lang w:val="kk-KZ"/>
        </w:rPr>
        <w:t xml:space="preserve">сіптерінде қолданыла </w:t>
      </w:r>
      <w:r>
        <w:rPr>
          <w:rStyle w:val="picgalery"/>
          <w:rFonts w:ascii="Times New Roman" w:hAnsi="Times New Roman"/>
          <w:sz w:val="28"/>
          <w:szCs w:val="28"/>
          <w:lang w:val="kk-KZ"/>
        </w:rPr>
        <w:t xml:space="preserve">алады. </w:t>
      </w:r>
      <w:r w:rsidRPr="00466897">
        <w:rPr>
          <w:rStyle w:val="picgalery"/>
          <w:rFonts w:ascii="Times New Roman" w:hAnsi="Times New Roman"/>
          <w:sz w:val="28"/>
          <w:szCs w:val="28"/>
          <w:lang w:val="kk-KZ"/>
        </w:rPr>
        <w:t xml:space="preserve">Кесек қантты қант шәрбаты өндірісін, қантты ауылшаруашылық мәдениетін жинау тәртібінде, қосымша өндірістерді ұйымдастырмай ақ өткізуге мүмкіндік береді. Дәстүрлі қант өндірісінде, аралық өнім ретіндегі қант </w:t>
      </w:r>
      <w:r w:rsidRPr="00466897">
        <w:rPr>
          <w:rFonts w:ascii="Times New Roman" w:hAnsi="Times New Roman"/>
          <w:sz w:val="28"/>
          <w:szCs w:val="28"/>
          <w:lang w:val="kk-KZ"/>
        </w:rPr>
        <w:t>шәрбатын</w:t>
      </w:r>
      <w:r w:rsidRPr="00466897">
        <w:rPr>
          <w:rStyle w:val="picgalery"/>
          <w:rFonts w:ascii="Times New Roman" w:hAnsi="Times New Roman"/>
          <w:sz w:val="28"/>
          <w:szCs w:val="28"/>
          <w:lang w:val="kk-KZ"/>
        </w:rPr>
        <w:t xml:space="preserve"> алу әдісі белгілі </w:t>
      </w:r>
      <w:r w:rsidRPr="00466897">
        <w:rPr>
          <w:rFonts w:ascii="Times New Roman" w:hAnsi="Times New Roman"/>
          <w:sz w:val="28"/>
          <w:szCs w:val="28"/>
          <w:lang w:val="kk-KZ" w:eastAsia="ru-RU"/>
        </w:rPr>
        <w:t>[1</w:t>
      </w:r>
      <w:r>
        <w:rPr>
          <w:rFonts w:ascii="Times New Roman" w:hAnsi="Times New Roman"/>
          <w:sz w:val="28"/>
          <w:szCs w:val="28"/>
          <w:lang w:val="kk-KZ" w:eastAsia="ru-RU"/>
        </w:rPr>
        <w:t>.23б.]</w:t>
      </w:r>
      <w:r w:rsidRPr="00466897">
        <w:rPr>
          <w:rFonts w:ascii="Times New Roman" w:hAnsi="Times New Roman"/>
          <w:sz w:val="28"/>
          <w:szCs w:val="28"/>
          <w:lang w:val="kk-KZ" w:eastAsia="ru-RU"/>
        </w:rPr>
        <w:t xml:space="preserve"> Әдіс диффузионды шырынды алуды, оны дефекосатурациямен тазартуды және булауды қамтиды. </w:t>
      </w:r>
    </w:p>
    <w:p w:rsidR="001D49EB" w:rsidRPr="00466897" w:rsidRDefault="001D49EB" w:rsidP="00466897">
      <w:pPr>
        <w:spacing w:after="0" w:line="360" w:lineRule="auto"/>
        <w:ind w:left="680" w:right="680" w:firstLine="709"/>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 xml:space="preserve">Әдістің булауға кететін энергия шығындары және ақ кристалды қантты алу үшін, қант </w:t>
      </w:r>
      <w:r w:rsidRPr="00466897">
        <w:rPr>
          <w:rFonts w:ascii="Times New Roman" w:hAnsi="Times New Roman"/>
          <w:sz w:val="28"/>
          <w:szCs w:val="28"/>
          <w:lang w:val="kk-KZ"/>
        </w:rPr>
        <w:t>шәрбатын</w:t>
      </w:r>
      <w:r w:rsidRPr="00466897">
        <w:rPr>
          <w:rFonts w:ascii="Times New Roman" w:hAnsi="Times New Roman"/>
          <w:sz w:val="28"/>
          <w:szCs w:val="28"/>
          <w:lang w:val="kk-KZ" w:eastAsia="ru-RU"/>
        </w:rPr>
        <w:t xml:space="preserve"> қолдану кезінде сірнені тазартудың </w:t>
      </w:r>
      <w:r>
        <w:rPr>
          <w:rFonts w:ascii="Times New Roman" w:hAnsi="Times New Roman"/>
          <w:sz w:val="28"/>
          <w:szCs w:val="28"/>
          <w:lang w:val="kk-KZ" w:eastAsia="ru-RU"/>
        </w:rPr>
        <w:t>шарттары</w:t>
      </w:r>
      <w:r w:rsidRPr="00466897">
        <w:rPr>
          <w:rFonts w:ascii="Times New Roman" w:hAnsi="Times New Roman"/>
          <w:sz w:val="28"/>
          <w:szCs w:val="28"/>
          <w:lang w:val="kk-KZ" w:eastAsia="ru-RU"/>
        </w:rPr>
        <w:t xml:space="preserve">, </w:t>
      </w:r>
      <w:r w:rsidRPr="00466897">
        <w:rPr>
          <w:rFonts w:ascii="Times New Roman" w:hAnsi="Times New Roman"/>
          <w:sz w:val="28"/>
          <w:szCs w:val="28"/>
          <w:lang w:val="kk-KZ"/>
        </w:rPr>
        <w:t>шәрбаттың</w:t>
      </w:r>
      <w:r w:rsidRPr="00466897">
        <w:rPr>
          <w:rFonts w:ascii="Times New Roman" w:hAnsi="Times New Roman"/>
          <w:sz w:val="28"/>
          <w:szCs w:val="28"/>
          <w:lang w:val="kk-KZ" w:eastAsia="ru-RU"/>
        </w:rPr>
        <w:t xml:space="preserve"> сапалылығының </w:t>
      </w:r>
      <w:r>
        <w:rPr>
          <w:rFonts w:ascii="Times New Roman" w:hAnsi="Times New Roman"/>
          <w:sz w:val="28"/>
          <w:szCs w:val="28"/>
          <w:lang w:val="kk-KZ" w:eastAsia="ru-RU"/>
        </w:rPr>
        <w:t xml:space="preserve">төмендеу </w:t>
      </w:r>
      <w:r w:rsidRPr="00466897">
        <w:rPr>
          <w:rFonts w:ascii="Times New Roman" w:hAnsi="Times New Roman"/>
          <w:sz w:val="28"/>
          <w:szCs w:val="28"/>
          <w:lang w:val="kk-KZ" w:eastAsia="ru-RU"/>
        </w:rPr>
        <w:t>б</w:t>
      </w:r>
      <w:r>
        <w:rPr>
          <w:rFonts w:ascii="Times New Roman" w:hAnsi="Times New Roman"/>
          <w:sz w:val="28"/>
          <w:szCs w:val="28"/>
          <w:lang w:val="kk-KZ" w:eastAsia="ru-RU"/>
        </w:rPr>
        <w:t>о</w:t>
      </w:r>
      <w:r w:rsidRPr="00466897">
        <w:rPr>
          <w:rFonts w:ascii="Times New Roman" w:hAnsi="Times New Roman"/>
          <w:sz w:val="28"/>
          <w:szCs w:val="28"/>
          <w:lang w:val="kk-KZ" w:eastAsia="ru-RU"/>
        </w:rPr>
        <w:t xml:space="preserve">луы мүмкін. Сонымен қоса дәстүрлі өндіріс, қант өндірісімен бір кешенде қосымша өндірістердің болуын болжамдайды: су, әкті-газды, жылу энергетикалық, қызылша қоймалары. </w:t>
      </w:r>
    </w:p>
    <w:p w:rsidR="001D49EB" w:rsidRPr="00466897" w:rsidRDefault="001D49EB" w:rsidP="00466897">
      <w:pPr>
        <w:spacing w:after="0" w:line="360" w:lineRule="auto"/>
        <w:ind w:left="680" w:right="680" w:firstLine="709"/>
        <w:jc w:val="both"/>
        <w:outlineLvl w:val="2"/>
        <w:rPr>
          <w:rFonts w:ascii="Times New Roman" w:hAnsi="Times New Roman"/>
          <w:sz w:val="28"/>
          <w:szCs w:val="28"/>
          <w:lang w:val="kk-KZ" w:eastAsia="ru-RU"/>
        </w:rPr>
      </w:pPr>
      <w:r>
        <w:rPr>
          <w:rFonts w:ascii="Times New Roman" w:hAnsi="Times New Roman"/>
          <w:sz w:val="28"/>
          <w:szCs w:val="28"/>
          <w:lang w:val="kk-KZ"/>
        </w:rPr>
        <w:t>Көрсетілген</w:t>
      </w:r>
      <w:r w:rsidRPr="00466897">
        <w:rPr>
          <w:rFonts w:ascii="Times New Roman" w:hAnsi="Times New Roman"/>
          <w:sz w:val="28"/>
          <w:szCs w:val="28"/>
          <w:lang w:val="kk-KZ"/>
        </w:rPr>
        <w:t xml:space="preserve"> әдіске, техникалық мазмұны бойынша, шырынды механикалық фильтрлеу қоспаларынан тазартуды, шырынды ультрафильтрлеуді, оны анионит пен катиониттен өткізумен ионды алмасу арқылы тазартуды, кері осмос көмегімен ерітіндіні қоюландыруды және шәрбатқа дейін булауды қамтитын, қантты шикізатт</w:t>
      </w:r>
      <w:r>
        <w:rPr>
          <w:rFonts w:ascii="Times New Roman" w:hAnsi="Times New Roman"/>
          <w:sz w:val="28"/>
          <w:szCs w:val="28"/>
          <w:lang w:val="kk-KZ"/>
        </w:rPr>
        <w:t>ан шәрбатты алу әдісі</w:t>
      </w:r>
      <w:r w:rsidRPr="00466897">
        <w:rPr>
          <w:rFonts w:ascii="Times New Roman" w:hAnsi="Times New Roman"/>
          <w:sz w:val="28"/>
          <w:szCs w:val="28"/>
          <w:lang w:val="kk-KZ"/>
        </w:rPr>
        <w:t xml:space="preserve">. </w:t>
      </w:r>
      <w:r w:rsidRPr="00466897">
        <w:rPr>
          <w:rFonts w:ascii="Times New Roman" w:hAnsi="Times New Roman"/>
          <w:sz w:val="28"/>
          <w:szCs w:val="28"/>
          <w:lang w:val="kk-KZ" w:eastAsia="ru-RU"/>
        </w:rPr>
        <w:t>[2</w:t>
      </w:r>
      <w:r>
        <w:rPr>
          <w:rFonts w:ascii="Times New Roman" w:hAnsi="Times New Roman"/>
          <w:sz w:val="28"/>
          <w:szCs w:val="28"/>
          <w:lang w:val="kk-KZ" w:eastAsia="ru-RU"/>
        </w:rPr>
        <w:t>. 30б.]</w:t>
      </w:r>
    </w:p>
    <w:p w:rsidR="001D49EB" w:rsidRPr="00466897" w:rsidRDefault="001D49EB" w:rsidP="00CC2745">
      <w:pPr>
        <w:spacing w:after="0" w:line="360" w:lineRule="auto"/>
        <w:ind w:left="720" w:right="680" w:firstLine="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ab/>
        <w:t>Бұл жұмыста шешілетін міндет қантты ауылшаруашылық мәдениеттен кесек қантты қант шәрбаты өндірісін жасауда</w:t>
      </w:r>
      <w:r>
        <w:rPr>
          <w:rFonts w:ascii="Times New Roman" w:hAnsi="Times New Roman"/>
          <w:sz w:val="28"/>
          <w:szCs w:val="28"/>
          <w:lang w:val="kk-KZ" w:eastAsia="ru-RU"/>
        </w:rPr>
        <w:t xml:space="preserve">, </w:t>
      </w:r>
      <w:r w:rsidRPr="00466897">
        <w:rPr>
          <w:rFonts w:ascii="Times New Roman" w:hAnsi="Times New Roman"/>
          <w:sz w:val="28"/>
          <w:szCs w:val="28"/>
          <w:lang w:val="kk-KZ" w:eastAsia="ru-RU"/>
        </w:rPr>
        <w:t xml:space="preserve"> техникалық нәтижеде, қолданылатын қондырғылар жұмысының бірдей ұзақтығын қамтамасыз етуден, дайын өнімнің сапасын жақсарту мен экологиялық таза процес</w:t>
      </w:r>
      <w:r>
        <w:rPr>
          <w:rFonts w:ascii="Times New Roman" w:hAnsi="Times New Roman"/>
          <w:sz w:val="28"/>
          <w:szCs w:val="28"/>
          <w:lang w:val="kk-KZ" w:eastAsia="ru-RU"/>
        </w:rPr>
        <w:t>с</w:t>
      </w:r>
      <w:r w:rsidRPr="00466897">
        <w:rPr>
          <w:rFonts w:ascii="Times New Roman" w:hAnsi="Times New Roman"/>
          <w:sz w:val="28"/>
          <w:szCs w:val="28"/>
          <w:lang w:val="kk-KZ" w:eastAsia="ru-RU"/>
        </w:rPr>
        <w:t xml:space="preserve">ті жасаудан тұрады. </w:t>
      </w:r>
      <w:r>
        <w:rPr>
          <w:rFonts w:ascii="Times New Roman" w:hAnsi="Times New Roman"/>
          <w:sz w:val="28"/>
          <w:szCs w:val="28"/>
          <w:lang w:val="kk-KZ" w:eastAsia="ru-RU"/>
        </w:rPr>
        <w:t>Шикізатты майдалауда</w:t>
      </w:r>
      <w:r w:rsidRPr="00466897">
        <w:rPr>
          <w:rFonts w:ascii="Times New Roman" w:hAnsi="Times New Roman"/>
          <w:sz w:val="28"/>
          <w:szCs w:val="28"/>
          <w:lang w:val="kk-KZ" w:eastAsia="ru-RU"/>
        </w:rPr>
        <w:t xml:space="preserve">, шырынды алуда, </w:t>
      </w:r>
      <w:r>
        <w:rPr>
          <w:rFonts w:ascii="Times New Roman" w:hAnsi="Times New Roman"/>
          <w:sz w:val="28"/>
          <w:szCs w:val="28"/>
          <w:lang w:val="kk-KZ" w:eastAsia="ru-RU"/>
        </w:rPr>
        <w:t>ультрафильтрациялауда</w:t>
      </w:r>
      <w:r w:rsidRPr="00466897">
        <w:rPr>
          <w:rFonts w:ascii="Times New Roman" w:hAnsi="Times New Roman"/>
          <w:sz w:val="28"/>
          <w:szCs w:val="28"/>
          <w:lang w:val="kk-KZ" w:eastAsia="ru-RU"/>
        </w:rPr>
        <w:t>, ионды алмасу тазартуды, кері осмос жолымен шырынды қоюландыруды және ультрафильтрация алдында шырынға дейін қайнатуды қамтитын қантты шикізаттан қант шәрбатын өндіру бойынша ұсынылған әдісте, шырынды қышқылдандыру жолымен тазартуды немесе Рн түсіру үшін майдаланған шикізатты тазартуды, содан кейінгі тұнбаны бөліп алумен, коллоидтардың коагуляциясын қамтамасыз ететін және еріген кезде поливалентті иондарды беретін, белсенді электродтарды қолданумен алдағы оларды фильтрлеу арқылы бөлумен немесе центр</w:t>
      </w:r>
      <w:r>
        <w:rPr>
          <w:rFonts w:ascii="Times New Roman" w:hAnsi="Times New Roman"/>
          <w:sz w:val="28"/>
          <w:szCs w:val="28"/>
          <w:lang w:val="kk-KZ" w:eastAsia="ru-RU"/>
        </w:rPr>
        <w:t>ифугирлеу және шырынды электролиздеу</w:t>
      </w:r>
      <w:r w:rsidRPr="00466897">
        <w:rPr>
          <w:rFonts w:ascii="Times New Roman" w:hAnsi="Times New Roman"/>
          <w:sz w:val="28"/>
          <w:szCs w:val="28"/>
          <w:lang w:val="kk-KZ" w:eastAsia="ru-RU"/>
        </w:rPr>
        <w:t xml:space="preserve"> ақуыздардың коагуляциясына жеткенге дейін шырынды қышқылдандыру алдында жылытуды жүргізу арқылы қол жеткізіледі, бұл жағдайда, алынған ультрафильтратты ионды алмасу тазартуына дейін, оның деминерализациялануы үшін электродиализге ұшыратады, одан кейін қантты ерітіндіні сорбенті бар фильтр арқылы өткізеді. Шырынды электрлиздеуден кейін, коагуляция жеткілксіз болған жағдайда оған қышқыл немесе келешекте тұнбаны бөліп алумен коллоидтарды тұндыру үшін поливалентті металл тұзын өндіреді.  </w:t>
      </w:r>
    </w:p>
    <w:p w:rsidR="001D49EB" w:rsidRPr="00466897" w:rsidRDefault="001D49EB" w:rsidP="000B376D">
      <w:pPr>
        <w:spacing w:after="0" w:line="360" w:lineRule="auto"/>
        <w:ind w:left="720" w:right="680" w:firstLine="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Сонымен, әдіс келесідей қалыпта жүзеге асырылады. Егер қажет болса, қ</w:t>
      </w:r>
      <w:r>
        <w:rPr>
          <w:rFonts w:ascii="Times New Roman" w:hAnsi="Times New Roman"/>
          <w:sz w:val="28"/>
          <w:szCs w:val="28"/>
          <w:lang w:val="kk-KZ" w:eastAsia="ru-RU"/>
        </w:rPr>
        <w:t>антты шикізатты жуады. Содан кейін</w:t>
      </w:r>
      <w:r w:rsidRPr="00466897">
        <w:rPr>
          <w:rFonts w:ascii="Times New Roman" w:hAnsi="Times New Roman"/>
          <w:sz w:val="28"/>
          <w:szCs w:val="28"/>
          <w:lang w:val="kk-KZ" w:eastAsia="ru-RU"/>
        </w:rPr>
        <w:t xml:space="preserve"> майдалайды және кейбір ауылшаруашылық мәдениеттер үшін шикізаттағы ақуыздардың коагуляциясына дейін, Рн ортаны төмендететін қоспаны өндіру арқылы қышқылдандыруды жүргізеді. Майдаланған шикізаттан центрифугирлеу, сығу, диффузионды әдістермен немесе олардың қ</w:t>
      </w:r>
      <w:r>
        <w:rPr>
          <w:rFonts w:ascii="Times New Roman" w:hAnsi="Times New Roman"/>
          <w:sz w:val="28"/>
          <w:szCs w:val="28"/>
          <w:lang w:val="kk-KZ" w:eastAsia="ru-RU"/>
        </w:rPr>
        <w:t>осылуы</w:t>
      </w:r>
      <w:r w:rsidRPr="00466897">
        <w:rPr>
          <w:rFonts w:ascii="Times New Roman" w:hAnsi="Times New Roman"/>
          <w:sz w:val="28"/>
          <w:szCs w:val="28"/>
          <w:lang w:val="kk-KZ" w:eastAsia="ru-RU"/>
        </w:rPr>
        <w:t xml:space="preserve"> арқылы шырын алынады. Алынған шырынды ақуыздардың коагуляциясына дейін қыздырады және егер майдаланған шикізат қышқылдандырылмаса, шырында өлшенетін тұнбаның пайда болғанына дейін Рн ортаны төмендететін қоспаны қосу арқылы қышқылдандырады. Бұндай тәсілмен тазартылған шырынды, еріген кезде поливалентті иондарды беретін белсенді электродтары бар электролизерде, электролизге ұшыратады, және процесті шырындағы коллоидтардың коагуляциясына дейін жүргізеді. Егер коллоидтардың коагуляциясы тиімсіз жүріп жатса, коллоидтар тұнғанша, электролизатты қышқылмен немесе поливалентті металл тұзының ерітіндісімен өңдейді. Содан соң коллоидтардың тұнбасын фильтрлеу немесе центрифугирлеу арқылы бөледі, шырынның ультрафильтрациясын жүргізеді. Кейін ультрафильтратты электродиализаторға бағыттайды</w:t>
      </w:r>
      <w:r>
        <w:rPr>
          <w:rFonts w:ascii="Times New Roman" w:hAnsi="Times New Roman"/>
          <w:sz w:val="28"/>
          <w:szCs w:val="28"/>
          <w:lang w:val="kk-KZ" w:eastAsia="ru-RU"/>
        </w:rPr>
        <w:t>,</w:t>
      </w:r>
      <w:r w:rsidRPr="00466897">
        <w:rPr>
          <w:rFonts w:ascii="Times New Roman" w:hAnsi="Times New Roman"/>
          <w:sz w:val="28"/>
          <w:szCs w:val="28"/>
          <w:lang w:val="kk-KZ" w:eastAsia="ru-RU"/>
        </w:rPr>
        <w:t xml:space="preserve"> шырынның электрөткізгіштігінің өзгеруімен дәлелденетін, шырындағы минералды қоспалардың бірнеше есе азаюы үшін</w:t>
      </w:r>
      <w:r>
        <w:rPr>
          <w:rFonts w:ascii="Times New Roman" w:hAnsi="Times New Roman"/>
          <w:sz w:val="28"/>
          <w:szCs w:val="28"/>
          <w:lang w:val="kk-KZ" w:eastAsia="ru-RU"/>
        </w:rPr>
        <w:t>,</w:t>
      </w:r>
      <w:r w:rsidRPr="00466897">
        <w:rPr>
          <w:rFonts w:ascii="Times New Roman" w:hAnsi="Times New Roman"/>
          <w:sz w:val="28"/>
          <w:szCs w:val="28"/>
          <w:lang w:val="kk-KZ" w:eastAsia="ru-RU"/>
        </w:rPr>
        <w:t xml:space="preserve"> электродиализді жүзеге асырады. Шырынның анағұрлым толық деминерализациялануы үшін</w:t>
      </w:r>
      <w:r>
        <w:rPr>
          <w:rFonts w:ascii="Times New Roman" w:hAnsi="Times New Roman"/>
          <w:sz w:val="28"/>
          <w:szCs w:val="28"/>
          <w:lang w:val="kk-KZ" w:eastAsia="ru-RU"/>
        </w:rPr>
        <w:t>,</w:t>
      </w:r>
      <w:r w:rsidRPr="00466897">
        <w:rPr>
          <w:rFonts w:ascii="Times New Roman" w:hAnsi="Times New Roman"/>
          <w:sz w:val="28"/>
          <w:szCs w:val="28"/>
          <w:lang w:val="kk-KZ" w:eastAsia="ru-RU"/>
        </w:rPr>
        <w:t xml:space="preserve"> оны ионды алмасу фильтры арқылы өткізеді, және өзіндік қызылша дәмін жою үшін - сорбенті бар фильтр арқылы жүргізеді. Кейін мембраналарда кері осмос жолымен шырынды қоюландыруды және кристаллизациясыз ұзақ сақтауды қамтамасыз ететін, шәрбатта құрғақ қоспалардың қалуына дейін қайнатуды жүргізу керек. </w:t>
      </w:r>
    </w:p>
    <w:p w:rsidR="001D49EB" w:rsidRPr="00466897" w:rsidRDefault="001D49EB" w:rsidP="0062203D">
      <w:pPr>
        <w:spacing w:after="0" w:line="360" w:lineRule="auto"/>
        <w:ind w:left="720" w:right="680" w:firstLine="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Алынған қантты</w:t>
      </w:r>
      <w:r>
        <w:rPr>
          <w:rFonts w:ascii="Times New Roman" w:hAnsi="Times New Roman"/>
          <w:sz w:val="28"/>
          <w:szCs w:val="28"/>
          <w:lang w:val="kk-KZ" w:eastAsia="ru-RU"/>
        </w:rPr>
        <w:t xml:space="preserve"> шырын</w:t>
      </w:r>
      <w:r w:rsidRPr="00466897">
        <w:rPr>
          <w:rFonts w:ascii="Times New Roman" w:hAnsi="Times New Roman"/>
          <w:sz w:val="28"/>
          <w:szCs w:val="28"/>
          <w:lang w:val="kk-KZ" w:eastAsia="ru-RU"/>
        </w:rPr>
        <w:t>, түсі, сапасы, микробиологиялық көрсеткіштері және улы заттар мен пестицидтердің құрамы бойынш</w:t>
      </w:r>
      <w:r>
        <w:rPr>
          <w:rFonts w:ascii="Times New Roman" w:hAnsi="Times New Roman"/>
          <w:sz w:val="28"/>
          <w:szCs w:val="28"/>
          <w:lang w:val="kk-KZ" w:eastAsia="ru-RU"/>
        </w:rPr>
        <w:t>а қант-кесек қант ГОСТ 22-94 -ке</w:t>
      </w:r>
      <w:r w:rsidRPr="00466897">
        <w:rPr>
          <w:rFonts w:ascii="Times New Roman" w:hAnsi="Times New Roman"/>
          <w:sz w:val="28"/>
          <w:szCs w:val="28"/>
          <w:lang w:val="kk-KZ" w:eastAsia="ru-RU"/>
        </w:rPr>
        <w:t xml:space="preserve"> сәйкес келеді. Қантты өнімнің мұндай сапасы, одан кристаллды қантты өндіру кезінде сірнені тазартуды қажет етпейді. Қантты шикізаттың кез-келген түрінен, қантты шикізатты бөлудің жаңа физико-химиялық технологиясы бойынша күнделікті тұтынылатын жоғары сапалы және биологиялық құнды өнімдерді алуға болады. Қантты шикізатты өңдеу технологиясының негізгі артықшылықтары:</w:t>
      </w:r>
    </w:p>
    <w:p w:rsidR="001D49EB" w:rsidRPr="00466897" w:rsidRDefault="001D49EB" w:rsidP="00466897">
      <w:pPr>
        <w:pStyle w:val="ListParagraph"/>
        <w:numPr>
          <w:ilvl w:val="0"/>
          <w:numId w:val="1"/>
        </w:numPr>
        <w:spacing w:after="0" w:line="360" w:lineRule="auto"/>
        <w:ind w:right="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Т</w:t>
      </w:r>
      <w:r>
        <w:rPr>
          <w:rFonts w:ascii="Times New Roman" w:hAnsi="Times New Roman"/>
          <w:sz w:val="28"/>
          <w:szCs w:val="28"/>
          <w:lang w:val="kk-KZ" w:eastAsia="ru-RU"/>
        </w:rPr>
        <w:t>ехнология шикізаттың көптеген тү</w:t>
      </w:r>
      <w:r w:rsidRPr="00466897">
        <w:rPr>
          <w:rFonts w:ascii="Times New Roman" w:hAnsi="Times New Roman"/>
          <w:sz w:val="28"/>
          <w:szCs w:val="28"/>
          <w:lang w:val="kk-KZ" w:eastAsia="ru-RU"/>
        </w:rPr>
        <w:t>рлерін өңдеуге мүмкіндік береді: қант құрағы, қант құмайы, аршылмаған қант, кесек қантты сірне, қант қызылшасы, оның ішінде қондырғыны жыл бойы тиеуді қамтам</w:t>
      </w:r>
      <w:r>
        <w:rPr>
          <w:rFonts w:ascii="Times New Roman" w:hAnsi="Times New Roman"/>
          <w:sz w:val="28"/>
          <w:szCs w:val="28"/>
          <w:lang w:val="kk-KZ" w:eastAsia="ru-RU"/>
        </w:rPr>
        <w:t>асыз ету, ұзақ сақталады</w:t>
      </w:r>
      <w:r w:rsidRPr="00466897">
        <w:rPr>
          <w:rFonts w:ascii="Times New Roman" w:hAnsi="Times New Roman"/>
          <w:sz w:val="28"/>
          <w:szCs w:val="28"/>
          <w:lang w:val="kk-KZ" w:eastAsia="ru-RU"/>
        </w:rPr>
        <w:t>;</w:t>
      </w:r>
    </w:p>
    <w:p w:rsidR="001D49EB" w:rsidRPr="00466897" w:rsidRDefault="001D49EB" w:rsidP="00466897">
      <w:pPr>
        <w:pStyle w:val="ListParagraph"/>
        <w:numPr>
          <w:ilvl w:val="0"/>
          <w:numId w:val="1"/>
        </w:numPr>
        <w:spacing w:after="0" w:line="360" w:lineRule="auto"/>
        <w:ind w:right="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Дәстүр</w:t>
      </w:r>
      <w:r>
        <w:rPr>
          <w:rFonts w:ascii="Times New Roman" w:hAnsi="Times New Roman"/>
          <w:sz w:val="28"/>
          <w:szCs w:val="28"/>
          <w:lang w:val="kk-KZ" w:eastAsia="ru-RU"/>
        </w:rPr>
        <w:t>лі технологиямен салыстырғанда,</w:t>
      </w:r>
      <w:r w:rsidRPr="00466897">
        <w:rPr>
          <w:rFonts w:ascii="Times New Roman" w:hAnsi="Times New Roman"/>
          <w:sz w:val="28"/>
          <w:szCs w:val="28"/>
          <w:lang w:val="kk-KZ" w:eastAsia="ru-RU"/>
        </w:rPr>
        <w:t xml:space="preserve"> энергия шығ</w:t>
      </w:r>
      <w:r>
        <w:rPr>
          <w:rFonts w:ascii="Times New Roman" w:hAnsi="Times New Roman"/>
          <w:sz w:val="28"/>
          <w:szCs w:val="28"/>
          <w:lang w:val="kk-KZ" w:eastAsia="ru-RU"/>
        </w:rPr>
        <w:t>ындары шамамен екі есеге азаяды</w:t>
      </w:r>
      <w:r w:rsidRPr="00466897">
        <w:rPr>
          <w:rFonts w:ascii="Times New Roman" w:hAnsi="Times New Roman"/>
          <w:sz w:val="28"/>
          <w:szCs w:val="28"/>
          <w:lang w:val="kk-KZ" w:eastAsia="ru-RU"/>
        </w:rPr>
        <w:t>;</w:t>
      </w:r>
    </w:p>
    <w:p w:rsidR="001D49EB" w:rsidRPr="00466897" w:rsidRDefault="001D49EB" w:rsidP="00466897">
      <w:pPr>
        <w:pStyle w:val="ListParagraph"/>
        <w:numPr>
          <w:ilvl w:val="0"/>
          <w:numId w:val="1"/>
        </w:numPr>
        <w:spacing w:after="0" w:line="360" w:lineRule="auto"/>
        <w:ind w:right="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Технология барлық экологиялық нормаларға жауап береді, және қалдықтарды егін жиналған егістікке, қалыпты жағдайды бұзбастан тастауға болады;</w:t>
      </w:r>
    </w:p>
    <w:p w:rsidR="001D49EB" w:rsidRDefault="001D49EB" w:rsidP="008C3C9B">
      <w:pPr>
        <w:pStyle w:val="ListParagraph"/>
        <w:numPr>
          <w:ilvl w:val="0"/>
          <w:numId w:val="1"/>
        </w:numPr>
        <w:spacing w:after="0" w:line="360" w:lineRule="auto"/>
        <w:ind w:right="680"/>
        <w:jc w:val="both"/>
        <w:outlineLvl w:val="2"/>
        <w:rPr>
          <w:rFonts w:ascii="Times New Roman" w:hAnsi="Times New Roman"/>
          <w:sz w:val="28"/>
          <w:szCs w:val="28"/>
          <w:lang w:val="kk-KZ" w:eastAsia="ru-RU"/>
        </w:rPr>
      </w:pPr>
      <w:r w:rsidRPr="008C3C9B">
        <w:rPr>
          <w:rFonts w:ascii="Times New Roman" w:hAnsi="Times New Roman"/>
          <w:sz w:val="28"/>
          <w:szCs w:val="28"/>
          <w:lang w:val="kk-KZ" w:eastAsia="ru-RU"/>
        </w:rPr>
        <w:t xml:space="preserve">Технологиялық процесс автоматтандырылған. </w:t>
      </w:r>
    </w:p>
    <w:p w:rsidR="001D49EB" w:rsidRPr="008C3C9B" w:rsidRDefault="001D49EB" w:rsidP="000C470E">
      <w:pPr>
        <w:pStyle w:val="ListParagraph"/>
        <w:spacing w:after="0" w:line="360" w:lineRule="auto"/>
        <w:ind w:left="680" w:right="680"/>
        <w:jc w:val="both"/>
        <w:outlineLvl w:val="2"/>
        <w:rPr>
          <w:rFonts w:ascii="Times New Roman" w:hAnsi="Times New Roman"/>
          <w:sz w:val="28"/>
          <w:szCs w:val="28"/>
          <w:lang w:val="kk-KZ" w:eastAsia="ru-RU"/>
        </w:rPr>
      </w:pPr>
      <w:r w:rsidRPr="008C3C9B">
        <w:rPr>
          <w:rFonts w:ascii="Times New Roman" w:hAnsi="Times New Roman"/>
          <w:sz w:val="28"/>
          <w:szCs w:val="28"/>
          <w:lang w:val="kk-KZ" w:eastAsia="ru-RU"/>
        </w:rPr>
        <w:t>Қант құрағы сабақтарының төменгі бөліктерінен шырынды сығу арқылы ал</w:t>
      </w:r>
      <w:r>
        <w:rPr>
          <w:rFonts w:ascii="Times New Roman" w:hAnsi="Times New Roman"/>
          <w:sz w:val="28"/>
          <w:szCs w:val="28"/>
          <w:lang w:val="kk-KZ" w:eastAsia="ru-RU"/>
        </w:rPr>
        <w:t>ына</w:t>
      </w:r>
      <w:r w:rsidRPr="008C3C9B">
        <w:rPr>
          <w:rFonts w:ascii="Times New Roman" w:hAnsi="Times New Roman"/>
          <w:sz w:val="28"/>
          <w:szCs w:val="28"/>
          <w:lang w:val="kk-KZ" w:eastAsia="ru-RU"/>
        </w:rPr>
        <w:t>ды, қарқынды коагуляцияның басталуына дейін қыздырады. Ары қарай шырынның өңделуі жоғарыдағы мысалдағыдай жүреді. Дайын өнім, 99,9%-ға тең сапалылыққа ие, яғни бұл көрсеткіштер бойынша қант-</w:t>
      </w:r>
      <w:r>
        <w:rPr>
          <w:rFonts w:ascii="Times New Roman" w:hAnsi="Times New Roman"/>
          <w:sz w:val="28"/>
          <w:szCs w:val="28"/>
          <w:lang w:val="kk-KZ" w:eastAsia="ru-RU"/>
        </w:rPr>
        <w:t>кесек қант ГОСТ 22-94 -ке</w:t>
      </w:r>
      <w:r w:rsidRPr="008C3C9B">
        <w:rPr>
          <w:rFonts w:ascii="Times New Roman" w:hAnsi="Times New Roman"/>
          <w:sz w:val="28"/>
          <w:szCs w:val="28"/>
          <w:lang w:val="kk-KZ" w:eastAsia="ru-RU"/>
        </w:rPr>
        <w:t xml:space="preserve"> жауап береді. Ұсынылған қант шәрбатын өндіру әдісінің келесідей артықшылықтары бар: технологиялық процестің барлық сатылары арасында тазарту бойынша жүктемені бірдей бөлістіруді қамтамасыз етеді, сондай-ақ қондырғылар жұмыстарының бірдей ресурстары ультрафильтрационды, кері осмосты және булағыш қондырғының жұмыс жағдайларын жақсартуға мүмкіндік береді; ұсынылған әдіспен алынған қантты шәрбаттан қант өндіру кезінде,</w:t>
      </w:r>
      <w:r>
        <w:rPr>
          <w:rFonts w:ascii="Times New Roman" w:hAnsi="Times New Roman"/>
          <w:sz w:val="28"/>
          <w:szCs w:val="28"/>
          <w:lang w:val="kk-KZ" w:eastAsia="ru-RU"/>
        </w:rPr>
        <w:t xml:space="preserve"> сірнені тазарту қажетті емес</w:t>
      </w:r>
      <w:r w:rsidRPr="008C3C9B">
        <w:rPr>
          <w:rFonts w:ascii="Times New Roman" w:hAnsi="Times New Roman"/>
          <w:sz w:val="28"/>
          <w:szCs w:val="28"/>
          <w:lang w:val="kk-KZ" w:eastAsia="ru-RU"/>
        </w:rPr>
        <w:t xml:space="preserve">, себебі алынатын шәрбат, кесек қантты тазалыққа ие. </w:t>
      </w:r>
    </w:p>
    <w:p w:rsidR="001D49EB" w:rsidRPr="00466897" w:rsidRDefault="001D49EB" w:rsidP="000C470E">
      <w:pPr>
        <w:pStyle w:val="ListParagraph"/>
        <w:spacing w:after="0" w:line="360" w:lineRule="auto"/>
        <w:ind w:left="708" w:right="680" w:firstLine="332"/>
        <w:jc w:val="both"/>
        <w:outlineLvl w:val="2"/>
        <w:rPr>
          <w:rFonts w:ascii="Times New Roman" w:hAnsi="Times New Roman"/>
          <w:sz w:val="28"/>
          <w:szCs w:val="28"/>
          <w:lang w:val="kk-KZ" w:eastAsia="ru-RU"/>
        </w:rPr>
      </w:pPr>
      <w:r>
        <w:rPr>
          <w:rFonts w:ascii="Times New Roman" w:hAnsi="Times New Roman"/>
          <w:sz w:val="28"/>
          <w:szCs w:val="28"/>
          <w:lang w:val="kk-KZ" w:eastAsia="ru-RU"/>
        </w:rPr>
        <w:t xml:space="preserve">      Шикізатты майдалауда, шырынды алуда, оны ультрафильтрациялауда, ионды алмасу тазартуда</w:t>
      </w:r>
      <w:r w:rsidRPr="00466897">
        <w:rPr>
          <w:rFonts w:ascii="Times New Roman" w:hAnsi="Times New Roman"/>
          <w:sz w:val="28"/>
          <w:szCs w:val="28"/>
          <w:lang w:val="kk-KZ" w:eastAsia="ru-RU"/>
        </w:rPr>
        <w:t>, кері осмос жолымен шырынды қоюландыруды және ультрафильтрация алдында</w:t>
      </w:r>
      <w:r>
        <w:rPr>
          <w:rFonts w:ascii="Times New Roman" w:hAnsi="Times New Roman"/>
          <w:sz w:val="28"/>
          <w:szCs w:val="28"/>
          <w:lang w:val="kk-KZ" w:eastAsia="ru-RU"/>
        </w:rPr>
        <w:t>,</w:t>
      </w:r>
      <w:r w:rsidRPr="00466897">
        <w:rPr>
          <w:rFonts w:ascii="Times New Roman" w:hAnsi="Times New Roman"/>
          <w:sz w:val="28"/>
          <w:szCs w:val="28"/>
          <w:lang w:val="kk-KZ" w:eastAsia="ru-RU"/>
        </w:rPr>
        <w:t xml:space="preserve"> шырынға дейін қайнатуды қамтитын қантты шикізаттан қант шәрбатын өндіру әдісі, шырынды қышқылдандыру жолымен тазартуды немесе Рн түсіру үшін майдаланған шикізатты тазартуды, содан кейінгі тұнбаны бөліп алумен, коллоидтардың коагуляциясын қамтамасыз ететін және еріген кезде поливалентті иондарды беретін, белсенді электродтарды қолданумен алдағы оларды фильтрлеу арқылы бөлумен немесе центр</w:t>
      </w:r>
      <w:r>
        <w:rPr>
          <w:rFonts w:ascii="Times New Roman" w:hAnsi="Times New Roman"/>
          <w:sz w:val="28"/>
          <w:szCs w:val="28"/>
          <w:lang w:val="kk-KZ" w:eastAsia="ru-RU"/>
        </w:rPr>
        <w:t>а</w:t>
      </w:r>
      <w:r w:rsidRPr="00466897">
        <w:rPr>
          <w:rFonts w:ascii="Times New Roman" w:hAnsi="Times New Roman"/>
          <w:sz w:val="28"/>
          <w:szCs w:val="28"/>
          <w:lang w:val="kk-KZ" w:eastAsia="ru-RU"/>
        </w:rPr>
        <w:t>фугирлеумен және шырынды электролиздеумен ақуыздардың коагуляциясына жеткенге дейін шырынды қышқылдандыру алдында жылытуды жүргізумен ерекшеленеді, алынған ультрафильтратты ионды алмасу тазартуына дейін, оның деминерализациялануы үшін электродиализге ұшыратады, одан кейін қантты ерітіндіні сорбенті бар фильтр арқылы өткізеді.</w:t>
      </w:r>
    </w:p>
    <w:p w:rsidR="001D49EB" w:rsidRPr="00466897" w:rsidRDefault="001D49EB" w:rsidP="000C470E">
      <w:pPr>
        <w:pStyle w:val="ListParagraph"/>
        <w:spacing w:after="0" w:line="360" w:lineRule="auto"/>
        <w:ind w:left="680" w:right="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 xml:space="preserve">Шырынды электролиздеуден кейін, кейінгі тұнбаны бөлумен коллоидтардың тұнуы үшін оған қышқыл немесе поливалентті металл тұзының қосылуымен ерекшеленеді. </w:t>
      </w:r>
    </w:p>
    <w:p w:rsidR="001D49EB" w:rsidRPr="00466897" w:rsidRDefault="001D49EB" w:rsidP="000C470E">
      <w:pPr>
        <w:spacing w:after="0" w:line="360" w:lineRule="auto"/>
        <w:ind w:left="720" w:right="680" w:firstLine="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 xml:space="preserve">Өнеркәсіптік қант ерітінділерін қоюландыру мен тазарту мәселелерімен, көптеген  қант өндіруші әлем елдері (АҚШ, </w:t>
      </w:r>
      <w:r w:rsidRPr="00466897">
        <w:rPr>
          <w:rFonts w:ascii="Times New Roman" w:hAnsi="Times New Roman"/>
          <w:sz w:val="28"/>
          <w:szCs w:val="28"/>
          <w:lang w:val="kk-KZ"/>
        </w:rPr>
        <w:t>Германия, Франция, Дания, Италия, Ресей және т.б</w:t>
      </w:r>
      <w:r w:rsidRPr="00466897">
        <w:rPr>
          <w:rFonts w:ascii="Times New Roman" w:hAnsi="Times New Roman"/>
          <w:sz w:val="28"/>
          <w:szCs w:val="28"/>
          <w:lang w:val="kk-KZ" w:eastAsia="ru-RU"/>
        </w:rPr>
        <w:t>) айналысуда. Қант өндірісінде мембраналы әдістерді қолданудың потенциалды үш негізгі саласын</w:t>
      </w:r>
      <w:r>
        <w:rPr>
          <w:rFonts w:ascii="Times New Roman" w:hAnsi="Times New Roman"/>
          <w:sz w:val="28"/>
          <w:szCs w:val="28"/>
          <w:lang w:val="kk-KZ" w:eastAsia="ru-RU"/>
        </w:rPr>
        <w:t xml:space="preserve"> қарастырады</w:t>
      </w:r>
      <w:r w:rsidRPr="00466897">
        <w:rPr>
          <w:rFonts w:ascii="Times New Roman" w:hAnsi="Times New Roman"/>
          <w:sz w:val="28"/>
          <w:szCs w:val="28"/>
          <w:lang w:val="kk-KZ" w:eastAsia="ru-RU"/>
        </w:rPr>
        <w:t>:</w:t>
      </w:r>
    </w:p>
    <w:p w:rsidR="001D49EB" w:rsidRPr="00466897" w:rsidRDefault="001D49EB" w:rsidP="00466897">
      <w:pPr>
        <w:pStyle w:val="ListParagraph"/>
        <w:numPr>
          <w:ilvl w:val="0"/>
          <w:numId w:val="3"/>
        </w:numPr>
        <w:spacing w:after="0" w:line="360" w:lineRule="auto"/>
        <w:ind w:right="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Ультрафильтрациялау, өнімдерді жоғары молекулярлы қоспалардан тазарту әдісі;</w:t>
      </w:r>
    </w:p>
    <w:p w:rsidR="001D49EB" w:rsidRPr="00466897" w:rsidRDefault="001D49EB" w:rsidP="00466897">
      <w:pPr>
        <w:pStyle w:val="ListParagraph"/>
        <w:numPr>
          <w:ilvl w:val="0"/>
          <w:numId w:val="3"/>
        </w:numPr>
        <w:spacing w:after="0" w:line="360" w:lineRule="auto"/>
        <w:ind w:right="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Нанофильтрациялау, өнімдерді төмен молекулярлы қосылыстардан тазарту әдісі;</w:t>
      </w:r>
    </w:p>
    <w:p w:rsidR="001D49EB" w:rsidRPr="00466897" w:rsidRDefault="001D49EB" w:rsidP="00466897">
      <w:pPr>
        <w:pStyle w:val="ListParagraph"/>
        <w:numPr>
          <w:ilvl w:val="0"/>
          <w:numId w:val="3"/>
        </w:numPr>
        <w:spacing w:after="0" w:line="360" w:lineRule="auto"/>
        <w:ind w:right="680"/>
        <w:jc w:val="both"/>
        <w:outlineLvl w:val="2"/>
        <w:rPr>
          <w:rFonts w:ascii="Times New Roman" w:hAnsi="Times New Roman"/>
          <w:sz w:val="28"/>
          <w:szCs w:val="28"/>
          <w:lang w:val="kk-KZ" w:eastAsia="ru-RU"/>
        </w:rPr>
      </w:pPr>
      <w:r w:rsidRPr="00466897">
        <w:rPr>
          <w:rFonts w:ascii="Times New Roman" w:hAnsi="Times New Roman"/>
          <w:sz w:val="28"/>
          <w:szCs w:val="28"/>
          <w:lang w:val="kk-KZ" w:eastAsia="ru-RU"/>
        </w:rPr>
        <w:t xml:space="preserve">Кері осмос, жартылай буландыру орнына өнімдерді қоюландыру үшін. </w:t>
      </w:r>
    </w:p>
    <w:p w:rsidR="001D49EB" w:rsidRPr="00466897" w:rsidRDefault="001D49EB" w:rsidP="008046DE">
      <w:pPr>
        <w:spacing w:after="0" w:line="360" w:lineRule="auto"/>
        <w:ind w:left="540" w:right="680" w:firstLine="680"/>
        <w:jc w:val="both"/>
        <w:outlineLvl w:val="2"/>
        <w:rPr>
          <w:rFonts w:ascii="Times New Roman" w:hAnsi="Times New Roman"/>
          <w:sz w:val="28"/>
          <w:szCs w:val="28"/>
          <w:lang w:val="kk-KZ"/>
        </w:rPr>
      </w:pPr>
      <w:r>
        <w:rPr>
          <w:rFonts w:ascii="Times New Roman" w:hAnsi="Times New Roman"/>
          <w:sz w:val="28"/>
          <w:szCs w:val="28"/>
          <w:lang w:val="kk-KZ"/>
        </w:rPr>
        <w:t xml:space="preserve">      </w:t>
      </w:r>
      <w:r w:rsidRPr="00466897">
        <w:rPr>
          <w:rFonts w:ascii="Times New Roman" w:hAnsi="Times New Roman"/>
          <w:sz w:val="28"/>
          <w:szCs w:val="28"/>
          <w:lang w:val="kk-KZ"/>
        </w:rPr>
        <w:t>Жоғары молекулярлы қосылыстарды жою арқасында, оның ішінде басым бөлігі бояғыш заттар, фильтраттың сапалылығы 2,5-3 бірлікке артады. СаСО</w:t>
      </w:r>
      <w:r w:rsidRPr="00466897">
        <w:rPr>
          <w:rFonts w:ascii="Times New Roman" w:hAnsi="Times New Roman"/>
          <w:sz w:val="28"/>
          <w:szCs w:val="28"/>
          <w:vertAlign w:val="subscript"/>
          <w:lang w:val="kk-KZ"/>
        </w:rPr>
        <w:t xml:space="preserve">3 </w:t>
      </w:r>
      <w:r w:rsidRPr="00466897">
        <w:rPr>
          <w:rFonts w:ascii="Times New Roman" w:hAnsi="Times New Roman"/>
          <w:sz w:val="28"/>
          <w:szCs w:val="28"/>
          <w:lang w:val="kk-KZ"/>
        </w:rPr>
        <w:t xml:space="preserve">- пен ластанбаған, құнды ақуыз қосылыстарының көп бөлігін өзінде қамтитын төмен сапалы концентрат (Дб 42-50), қызылша массасына, қосымша бағалы жемшөптік компоненттерді шамамен 0,5% бере отырып, сығындымен бірге жинала және кептіріле алады. Қант өнеркәсібінде ультрафильтрацияны қолданудың  келешегін </w:t>
      </w:r>
      <w:r>
        <w:rPr>
          <w:rFonts w:ascii="Times New Roman" w:hAnsi="Times New Roman"/>
          <w:sz w:val="28"/>
          <w:szCs w:val="28"/>
          <w:lang w:val="kk-KZ"/>
        </w:rPr>
        <w:t xml:space="preserve">көрсететін </w:t>
      </w:r>
      <w:r w:rsidRPr="00466897">
        <w:rPr>
          <w:rFonts w:ascii="Times New Roman" w:hAnsi="Times New Roman"/>
          <w:sz w:val="28"/>
          <w:szCs w:val="28"/>
          <w:lang w:val="kk-KZ"/>
        </w:rPr>
        <w:t xml:space="preserve">осындай тәжірибелер, құрақты-қантты өндірістің әртүрлі өнімдеріне жасалған. Аршылмаған қант-құрағының ультрафильтрационды ерітіндісінің барлық сапалық көрсеткіштері, әдеттегі тазартуға қарағанда анағұрлым жоғары: Дб - 1,3 бірлікке, түсі - 10-40%-ға, ЖМҚ (жоғары молекулярлы қосылыстар) - 30%-ға, ТМҚ (төмен молекулярлы қосылыстар) - 10-20%-ға. Шырын абсолютті таза әрі мөлдір және ары қарай тазартусыз кері осмоспен өңдеуге немесе ақ қант өндірісі үшін тікелей кристаллизацияға жіберілуі мүмкін. </w:t>
      </w:r>
    </w:p>
    <w:p w:rsidR="001D49EB" w:rsidRPr="00466897" w:rsidRDefault="001D49EB" w:rsidP="008046DE">
      <w:pPr>
        <w:spacing w:after="0" w:line="360" w:lineRule="auto"/>
        <w:ind w:left="540" w:right="680" w:firstLine="680"/>
        <w:jc w:val="both"/>
        <w:outlineLvl w:val="2"/>
        <w:rPr>
          <w:rFonts w:ascii="Times New Roman" w:hAnsi="Times New Roman"/>
          <w:sz w:val="28"/>
          <w:szCs w:val="28"/>
          <w:lang w:val="kk-KZ"/>
        </w:rPr>
      </w:pPr>
      <w:r w:rsidRPr="00466897">
        <w:rPr>
          <w:rFonts w:ascii="Times New Roman" w:hAnsi="Times New Roman"/>
          <w:sz w:val="28"/>
          <w:szCs w:val="28"/>
          <w:lang w:val="kk-KZ"/>
        </w:rPr>
        <w:t>А</w:t>
      </w:r>
      <w:r>
        <w:rPr>
          <w:rFonts w:ascii="Times New Roman" w:hAnsi="Times New Roman"/>
          <w:sz w:val="28"/>
          <w:szCs w:val="28"/>
          <w:lang w:val="kk-KZ"/>
        </w:rPr>
        <w:t>қ қанттың өнімін</w:t>
      </w:r>
      <w:r w:rsidRPr="00466897">
        <w:rPr>
          <w:rFonts w:ascii="Times New Roman" w:hAnsi="Times New Roman"/>
          <w:sz w:val="28"/>
          <w:szCs w:val="28"/>
          <w:lang w:val="kk-KZ"/>
        </w:rPr>
        <w:t xml:space="preserve"> арттыру мақсатында, өндірістік қант ерітінділеріне ультрафильтрациялауды қолдану жасалған. Мембраналық әдістер көмегімен, сірнеден қантты алу мүмкіндігін анықтау бойынша жұмыстар қарастырылуда. </w:t>
      </w:r>
    </w:p>
    <w:p w:rsidR="001D49EB" w:rsidRDefault="001D49EB" w:rsidP="008046DE">
      <w:pPr>
        <w:spacing w:after="0" w:line="360" w:lineRule="auto"/>
        <w:ind w:left="540" w:right="680" w:firstLine="680"/>
        <w:jc w:val="both"/>
        <w:outlineLvl w:val="2"/>
        <w:rPr>
          <w:rFonts w:ascii="Times New Roman" w:hAnsi="Times New Roman"/>
          <w:sz w:val="28"/>
          <w:szCs w:val="28"/>
          <w:lang w:val="kk-KZ" w:eastAsia="ru-RU"/>
        </w:rPr>
      </w:pPr>
      <w:r w:rsidRPr="00466897">
        <w:rPr>
          <w:rFonts w:ascii="Times New Roman" w:hAnsi="Times New Roman"/>
          <w:sz w:val="28"/>
          <w:szCs w:val="28"/>
          <w:lang w:val="kk-KZ"/>
        </w:rPr>
        <w:t>Ғылыммен бірге дамып келе жатқан</w:t>
      </w:r>
      <w:r>
        <w:rPr>
          <w:rFonts w:ascii="Times New Roman" w:hAnsi="Times New Roman"/>
          <w:sz w:val="28"/>
          <w:szCs w:val="28"/>
          <w:lang w:val="kk-KZ"/>
        </w:rPr>
        <w:t>,</w:t>
      </w:r>
      <w:r w:rsidRPr="00466897">
        <w:rPr>
          <w:rFonts w:ascii="Times New Roman" w:hAnsi="Times New Roman"/>
          <w:sz w:val="28"/>
          <w:szCs w:val="28"/>
          <w:lang w:val="kk-KZ"/>
        </w:rPr>
        <w:t xml:space="preserve"> жаңа технология термо-электромембраналық процестерге негізделген және технологиялық процестің әртүрлі бөліктерінде наномембраналарды қолдануды қажет етеді. </w:t>
      </w:r>
      <w:r w:rsidRPr="00466897">
        <w:rPr>
          <w:rFonts w:ascii="Times New Roman" w:hAnsi="Times New Roman"/>
          <w:sz w:val="28"/>
          <w:szCs w:val="28"/>
          <w:lang w:val="kk-KZ" w:eastAsia="ru-RU"/>
        </w:rPr>
        <w:t xml:space="preserve">Жаңа типтегі қондырғы, қантты шикізатты өндіру тәсілін сапалық өзгертуге мүмкіндік береді. </w:t>
      </w:r>
    </w:p>
    <w:p w:rsidR="001D49EB" w:rsidRPr="00466897" w:rsidRDefault="001D49EB" w:rsidP="00466897">
      <w:pPr>
        <w:spacing w:after="0" w:line="360" w:lineRule="auto"/>
        <w:ind w:right="680" w:firstLine="680"/>
        <w:jc w:val="both"/>
        <w:outlineLvl w:val="2"/>
        <w:rPr>
          <w:rFonts w:ascii="Times New Roman" w:hAnsi="Times New Roman"/>
          <w:sz w:val="28"/>
          <w:szCs w:val="28"/>
          <w:lang w:val="kk-KZ"/>
        </w:rPr>
      </w:pPr>
    </w:p>
    <w:p w:rsidR="001D49EB" w:rsidRPr="00466897" w:rsidRDefault="001D49EB" w:rsidP="003214B7">
      <w:pPr>
        <w:spacing w:after="0" w:line="360" w:lineRule="auto"/>
        <w:ind w:right="680" w:firstLine="320"/>
        <w:outlineLvl w:val="2"/>
        <w:rPr>
          <w:rFonts w:ascii="Times New Roman" w:hAnsi="Times New Roman"/>
          <w:b/>
          <w:sz w:val="28"/>
          <w:szCs w:val="28"/>
          <w:lang w:val="kk-KZ"/>
        </w:rPr>
      </w:pPr>
      <w:r w:rsidRPr="00466897">
        <w:rPr>
          <w:rFonts w:ascii="Times New Roman" w:hAnsi="Times New Roman"/>
          <w:b/>
          <w:sz w:val="28"/>
          <w:szCs w:val="28"/>
          <w:lang w:val="kk-KZ"/>
        </w:rPr>
        <w:t>Пайдаланылған әдебиеттер</w:t>
      </w:r>
      <w:r>
        <w:rPr>
          <w:rFonts w:ascii="Times New Roman" w:hAnsi="Times New Roman"/>
          <w:b/>
          <w:sz w:val="28"/>
          <w:szCs w:val="28"/>
          <w:lang w:val="kk-KZ"/>
        </w:rPr>
        <w:t>:</w:t>
      </w:r>
    </w:p>
    <w:p w:rsidR="001D49EB" w:rsidRPr="00466897" w:rsidRDefault="001D49EB" w:rsidP="00466897">
      <w:pPr>
        <w:pStyle w:val="ListParagraph"/>
        <w:numPr>
          <w:ilvl w:val="0"/>
          <w:numId w:val="4"/>
        </w:numPr>
        <w:spacing w:after="0" w:line="360" w:lineRule="auto"/>
        <w:ind w:left="680" w:right="680"/>
        <w:jc w:val="both"/>
        <w:rPr>
          <w:rFonts w:ascii="Times New Roman" w:hAnsi="Times New Roman"/>
          <w:sz w:val="28"/>
          <w:szCs w:val="28"/>
          <w:lang w:val="kk-KZ" w:eastAsia="ru-RU"/>
        </w:rPr>
      </w:pPr>
      <w:r w:rsidRPr="00466897">
        <w:rPr>
          <w:rFonts w:ascii="Times New Roman" w:hAnsi="Times New Roman"/>
          <w:sz w:val="28"/>
          <w:szCs w:val="28"/>
          <w:lang w:eastAsia="ru-RU"/>
        </w:rPr>
        <w:t xml:space="preserve">Технологические процессы с применением мембран. Пер. с англ. канд. хим. наук А.А. Мазитова и Т.М. Мнацаканян / под ред. канд. хим. наук Ю.А. Мазитова. – М.: изд-во «Мир», 1976 </w:t>
      </w:r>
    </w:p>
    <w:p w:rsidR="001D49EB" w:rsidRPr="00466897" w:rsidRDefault="001D49EB" w:rsidP="00466897">
      <w:pPr>
        <w:pStyle w:val="ListParagraph"/>
        <w:numPr>
          <w:ilvl w:val="0"/>
          <w:numId w:val="4"/>
        </w:numPr>
        <w:spacing w:after="0" w:line="360" w:lineRule="auto"/>
        <w:ind w:left="680" w:right="680"/>
        <w:jc w:val="both"/>
        <w:rPr>
          <w:rFonts w:ascii="Times New Roman" w:hAnsi="Times New Roman"/>
          <w:sz w:val="28"/>
          <w:szCs w:val="28"/>
          <w:lang w:val="kk-KZ" w:eastAsia="ru-RU"/>
        </w:rPr>
      </w:pPr>
      <w:r w:rsidRPr="00466897">
        <w:rPr>
          <w:rFonts w:ascii="Times New Roman" w:hAnsi="Times New Roman"/>
          <w:sz w:val="28"/>
          <w:szCs w:val="28"/>
          <w:lang w:val="kk-KZ" w:eastAsia="ru-RU"/>
        </w:rPr>
        <w:t>Мембраны и мембранная техника. Каталог . – Черкассы,1988.-32с.</w:t>
      </w:r>
    </w:p>
    <w:p w:rsidR="001D49EB" w:rsidRDefault="001D49EB" w:rsidP="00466897">
      <w:pPr>
        <w:pStyle w:val="ListParagraph"/>
        <w:numPr>
          <w:ilvl w:val="0"/>
          <w:numId w:val="4"/>
        </w:numPr>
        <w:spacing w:after="0" w:line="360" w:lineRule="auto"/>
        <w:ind w:left="680" w:right="680"/>
        <w:jc w:val="both"/>
        <w:rPr>
          <w:rFonts w:ascii="Times New Roman" w:hAnsi="Times New Roman"/>
          <w:sz w:val="28"/>
          <w:szCs w:val="28"/>
          <w:lang w:val="kk-KZ" w:eastAsia="ru-RU"/>
        </w:rPr>
      </w:pPr>
      <w:r w:rsidRPr="00466897">
        <w:rPr>
          <w:rFonts w:ascii="Times New Roman" w:hAnsi="Times New Roman"/>
          <w:sz w:val="28"/>
          <w:szCs w:val="28"/>
          <w:lang w:val="kk-KZ" w:eastAsia="ru-RU"/>
        </w:rPr>
        <w:t>Брык М.Т., Цапюк Е.А., Ульрафильтрация</w:t>
      </w:r>
      <w:r w:rsidRPr="00466897">
        <w:rPr>
          <w:rFonts w:ascii="Times New Roman" w:hAnsi="Times New Roman"/>
          <w:sz w:val="28"/>
          <w:szCs w:val="28"/>
          <w:lang w:eastAsia="ru-RU"/>
        </w:rPr>
        <w:t>– М.:</w:t>
      </w:r>
      <w:r w:rsidRPr="00466897">
        <w:rPr>
          <w:rFonts w:ascii="Times New Roman" w:hAnsi="Times New Roman"/>
          <w:sz w:val="28"/>
          <w:szCs w:val="28"/>
          <w:lang w:val="kk-KZ" w:eastAsia="ru-RU"/>
        </w:rPr>
        <w:t xml:space="preserve"> Думка,1989-288с. Менеджмент качества в 21 веке – М.: НТК, 2002-51с.</w:t>
      </w:r>
    </w:p>
    <w:p w:rsidR="001D49EB" w:rsidRPr="00974D3C" w:rsidRDefault="001D49EB" w:rsidP="00EF36E3">
      <w:pPr>
        <w:numPr>
          <w:ilvl w:val="0"/>
          <w:numId w:val="4"/>
        </w:numPr>
        <w:spacing w:after="0" w:line="360" w:lineRule="auto"/>
        <w:ind w:left="539" w:hanging="180"/>
        <w:contextualSpacing/>
        <w:jc w:val="both"/>
        <w:rPr>
          <w:rFonts w:ascii="Times New Roman" w:hAnsi="Times New Roman"/>
          <w:sz w:val="28"/>
        </w:rPr>
      </w:pPr>
      <w:r w:rsidRPr="00974D3C">
        <w:rPr>
          <w:rFonts w:ascii="Times New Roman" w:eastAsia="BatangChe" w:hAnsi="Times New Roman"/>
          <w:sz w:val="28"/>
          <w:lang w:eastAsia="ko-KR"/>
        </w:rPr>
        <w:t>Сапронов А.Р. Технология сахарного производства: Учебн. Для высших учебн. Заведений. - М.: Агропромиздат, 1986. - 431 с.</w:t>
      </w:r>
    </w:p>
    <w:p w:rsidR="001D49EB" w:rsidRPr="00974D3C" w:rsidRDefault="001D49EB" w:rsidP="00EF36E3">
      <w:pPr>
        <w:numPr>
          <w:ilvl w:val="0"/>
          <w:numId w:val="4"/>
        </w:numPr>
        <w:spacing w:after="0" w:line="360" w:lineRule="auto"/>
        <w:ind w:left="539" w:hanging="180"/>
        <w:contextualSpacing/>
        <w:jc w:val="both"/>
        <w:rPr>
          <w:rFonts w:ascii="Times New Roman" w:hAnsi="Times New Roman"/>
          <w:sz w:val="28"/>
        </w:rPr>
      </w:pPr>
      <w:r w:rsidRPr="00974D3C">
        <w:rPr>
          <w:rFonts w:ascii="Times New Roman" w:eastAsia="BatangChe" w:hAnsi="Times New Roman"/>
          <w:sz w:val="28"/>
          <w:lang w:eastAsia="ko-KR"/>
        </w:rPr>
        <w:t>Инструкция по химико-техническому контролю и учету сахарного прозводства. - Киев: ВНИИСП, 1983 - 476 с.</w:t>
      </w:r>
    </w:p>
    <w:p w:rsidR="001D49EB" w:rsidRPr="00B25324" w:rsidRDefault="001D49EB" w:rsidP="005835EF">
      <w:pPr>
        <w:pStyle w:val="1"/>
        <w:jc w:val="right"/>
        <w:rPr>
          <w:rFonts w:ascii="Times New Roman" w:hAnsi="Times New Roman"/>
          <w:b/>
          <w:sz w:val="24"/>
          <w:szCs w:val="24"/>
          <w:lang w:val="kk-KZ"/>
        </w:rPr>
      </w:pPr>
      <w:r>
        <w:rPr>
          <w:rFonts w:ascii="Times New Roman" w:hAnsi="Times New Roman"/>
          <w:b/>
          <w:sz w:val="24"/>
          <w:szCs w:val="24"/>
          <w:lang w:val="kk-KZ"/>
        </w:rPr>
        <w:t xml:space="preserve">                                                                                               Ғылыми жетекші</w:t>
      </w:r>
      <w:r w:rsidRPr="00B25324">
        <w:rPr>
          <w:rFonts w:ascii="Times New Roman" w:hAnsi="Times New Roman"/>
          <w:b/>
          <w:sz w:val="24"/>
          <w:szCs w:val="24"/>
          <w:lang w:val="kk-KZ"/>
        </w:rPr>
        <w:t>:</w:t>
      </w:r>
    </w:p>
    <w:p w:rsidR="001D49EB" w:rsidRDefault="001D49EB" w:rsidP="005835EF">
      <w:pPr>
        <w:pStyle w:val="1"/>
        <w:jc w:val="right"/>
        <w:rPr>
          <w:rFonts w:ascii="Times New Roman" w:hAnsi="Times New Roman"/>
          <w:sz w:val="24"/>
          <w:szCs w:val="24"/>
          <w:lang w:val="kk-KZ"/>
        </w:rPr>
      </w:pPr>
      <w:r>
        <w:rPr>
          <w:rFonts w:ascii="Times New Roman" w:hAnsi="Times New Roman"/>
          <w:sz w:val="24"/>
          <w:szCs w:val="24"/>
          <w:lang w:val="kk-KZ"/>
        </w:rPr>
        <w:t xml:space="preserve">                                                                                              Демеуова Гүлбану Борисқызы.</w:t>
      </w:r>
    </w:p>
    <w:p w:rsidR="001D49EB" w:rsidRPr="003E4DB3" w:rsidRDefault="001D49EB" w:rsidP="00F759CE">
      <w:pPr>
        <w:pStyle w:val="1"/>
        <w:jc w:val="both"/>
        <w:rPr>
          <w:rFonts w:ascii="Times New Roman" w:hAnsi="Times New Roman"/>
          <w:sz w:val="24"/>
          <w:szCs w:val="24"/>
          <w:lang w:val="kk-KZ"/>
        </w:rPr>
      </w:pPr>
    </w:p>
    <w:sectPr w:rsidR="001D49EB" w:rsidRPr="003E4DB3" w:rsidSect="0046689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A109B"/>
    <w:multiLevelType w:val="hybridMultilevel"/>
    <w:tmpl w:val="9FB2EF96"/>
    <w:lvl w:ilvl="0" w:tplc="A6D841F4">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1">
    <w:nsid w:val="2BC60457"/>
    <w:multiLevelType w:val="hybridMultilevel"/>
    <w:tmpl w:val="D932F7D8"/>
    <w:lvl w:ilvl="0" w:tplc="06C6156A">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2">
    <w:nsid w:val="43AE320E"/>
    <w:multiLevelType w:val="hybridMultilevel"/>
    <w:tmpl w:val="2E442F7A"/>
    <w:lvl w:ilvl="0" w:tplc="476A428A">
      <w:start w:val="1"/>
      <w:numFmt w:val="decimal"/>
      <w:lvlText w:val="%1."/>
      <w:lvlJc w:val="left"/>
      <w:pPr>
        <w:ind w:left="540" w:hanging="360"/>
      </w:pPr>
      <w:rPr>
        <w:rFonts w:cs="Times New Roman" w:hint="default"/>
      </w:rPr>
    </w:lvl>
    <w:lvl w:ilvl="1" w:tplc="04190019" w:tentative="1">
      <w:start w:val="1"/>
      <w:numFmt w:val="lowerLetter"/>
      <w:lvlText w:val="%2."/>
      <w:lvlJc w:val="left"/>
      <w:pPr>
        <w:ind w:left="1429" w:hanging="360"/>
      </w:pPr>
      <w:rPr>
        <w:rFonts w:cs="Times New Roman"/>
      </w:rPr>
    </w:lvl>
    <w:lvl w:ilvl="2" w:tplc="0419001B" w:tentative="1">
      <w:start w:val="1"/>
      <w:numFmt w:val="lowerRoman"/>
      <w:lvlText w:val="%3."/>
      <w:lvlJc w:val="right"/>
      <w:pPr>
        <w:ind w:left="2149" w:hanging="180"/>
      </w:pPr>
      <w:rPr>
        <w:rFonts w:cs="Times New Roman"/>
      </w:rPr>
    </w:lvl>
    <w:lvl w:ilvl="3" w:tplc="0419000F" w:tentative="1">
      <w:start w:val="1"/>
      <w:numFmt w:val="decimal"/>
      <w:lvlText w:val="%4."/>
      <w:lvlJc w:val="left"/>
      <w:pPr>
        <w:ind w:left="2869" w:hanging="360"/>
      </w:pPr>
      <w:rPr>
        <w:rFonts w:cs="Times New Roman"/>
      </w:rPr>
    </w:lvl>
    <w:lvl w:ilvl="4" w:tplc="04190019" w:tentative="1">
      <w:start w:val="1"/>
      <w:numFmt w:val="lowerLetter"/>
      <w:lvlText w:val="%5."/>
      <w:lvlJc w:val="left"/>
      <w:pPr>
        <w:ind w:left="3589" w:hanging="360"/>
      </w:pPr>
      <w:rPr>
        <w:rFonts w:cs="Times New Roman"/>
      </w:rPr>
    </w:lvl>
    <w:lvl w:ilvl="5" w:tplc="0419001B" w:tentative="1">
      <w:start w:val="1"/>
      <w:numFmt w:val="lowerRoman"/>
      <w:lvlText w:val="%6."/>
      <w:lvlJc w:val="right"/>
      <w:pPr>
        <w:ind w:left="4309" w:hanging="180"/>
      </w:pPr>
      <w:rPr>
        <w:rFonts w:cs="Times New Roman"/>
      </w:rPr>
    </w:lvl>
    <w:lvl w:ilvl="6" w:tplc="0419000F" w:tentative="1">
      <w:start w:val="1"/>
      <w:numFmt w:val="decimal"/>
      <w:lvlText w:val="%7."/>
      <w:lvlJc w:val="left"/>
      <w:pPr>
        <w:ind w:left="5029" w:hanging="360"/>
      </w:pPr>
      <w:rPr>
        <w:rFonts w:cs="Times New Roman"/>
      </w:rPr>
    </w:lvl>
    <w:lvl w:ilvl="7" w:tplc="04190019" w:tentative="1">
      <w:start w:val="1"/>
      <w:numFmt w:val="lowerLetter"/>
      <w:lvlText w:val="%8."/>
      <w:lvlJc w:val="left"/>
      <w:pPr>
        <w:ind w:left="5749" w:hanging="360"/>
      </w:pPr>
      <w:rPr>
        <w:rFonts w:cs="Times New Roman"/>
      </w:rPr>
    </w:lvl>
    <w:lvl w:ilvl="8" w:tplc="0419001B" w:tentative="1">
      <w:start w:val="1"/>
      <w:numFmt w:val="lowerRoman"/>
      <w:lvlText w:val="%9."/>
      <w:lvlJc w:val="right"/>
      <w:pPr>
        <w:ind w:left="6469" w:hanging="180"/>
      </w:pPr>
      <w:rPr>
        <w:rFonts w:cs="Times New Roman"/>
      </w:rPr>
    </w:lvl>
  </w:abstractNum>
  <w:abstractNum w:abstractNumId="3">
    <w:nsid w:val="5E4371B5"/>
    <w:multiLevelType w:val="singleLevel"/>
    <w:tmpl w:val="999455DE"/>
    <w:lvl w:ilvl="0">
      <w:start w:val="1"/>
      <w:numFmt w:val="decimal"/>
      <w:lvlText w:val="%1."/>
      <w:lvlJc w:val="left"/>
      <w:pPr>
        <w:tabs>
          <w:tab w:val="num" w:pos="567"/>
        </w:tabs>
        <w:ind w:left="567" w:hanging="567"/>
      </w:pPr>
      <w:rPr>
        <w:rFonts w:cs="Times New Roman"/>
      </w:rPr>
    </w:lvl>
  </w:abstractNum>
  <w:abstractNum w:abstractNumId="4">
    <w:nsid w:val="6AB26F03"/>
    <w:multiLevelType w:val="hybridMultilevel"/>
    <w:tmpl w:val="011AC2A4"/>
    <w:lvl w:ilvl="0" w:tplc="2CBEF254">
      <w:start w:val="1"/>
      <w:numFmt w:val="bullet"/>
      <w:lvlText w:val="-"/>
      <w:lvlJc w:val="left"/>
      <w:pPr>
        <w:ind w:left="1040" w:hanging="360"/>
      </w:pPr>
      <w:rPr>
        <w:rFonts w:ascii="Times New Roman" w:eastAsia="Times New Roman" w:hAnsi="Times New Roman" w:hint="default"/>
      </w:rPr>
    </w:lvl>
    <w:lvl w:ilvl="1" w:tplc="04190003" w:tentative="1">
      <w:start w:val="1"/>
      <w:numFmt w:val="bullet"/>
      <w:lvlText w:val="o"/>
      <w:lvlJc w:val="left"/>
      <w:pPr>
        <w:ind w:left="1760" w:hanging="360"/>
      </w:pPr>
      <w:rPr>
        <w:rFonts w:ascii="Courier New" w:hAnsi="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hint="default"/>
      </w:rPr>
    </w:lvl>
    <w:lvl w:ilvl="8" w:tplc="04190005" w:tentative="1">
      <w:start w:val="1"/>
      <w:numFmt w:val="bullet"/>
      <w:lvlText w:val=""/>
      <w:lvlJc w:val="left"/>
      <w:pPr>
        <w:ind w:left="680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1689"/>
    <w:rsid w:val="00010A68"/>
    <w:rsid w:val="00090E6C"/>
    <w:rsid w:val="000B376D"/>
    <w:rsid w:val="000C470E"/>
    <w:rsid w:val="000C54E1"/>
    <w:rsid w:val="000E553B"/>
    <w:rsid w:val="000F7948"/>
    <w:rsid w:val="00144F08"/>
    <w:rsid w:val="001465C1"/>
    <w:rsid w:val="001530DB"/>
    <w:rsid w:val="001744A4"/>
    <w:rsid w:val="001C3295"/>
    <w:rsid w:val="001C7CA0"/>
    <w:rsid w:val="001D49EB"/>
    <w:rsid w:val="001D7EC2"/>
    <w:rsid w:val="001F1141"/>
    <w:rsid w:val="00232D6D"/>
    <w:rsid w:val="00244CDC"/>
    <w:rsid w:val="00287493"/>
    <w:rsid w:val="002B7C27"/>
    <w:rsid w:val="0031295B"/>
    <w:rsid w:val="003171BD"/>
    <w:rsid w:val="003214B7"/>
    <w:rsid w:val="00353F97"/>
    <w:rsid w:val="003560F6"/>
    <w:rsid w:val="003576B3"/>
    <w:rsid w:val="00382A43"/>
    <w:rsid w:val="0038678D"/>
    <w:rsid w:val="003B04F1"/>
    <w:rsid w:val="003E4DB3"/>
    <w:rsid w:val="00411D33"/>
    <w:rsid w:val="00420901"/>
    <w:rsid w:val="0043108D"/>
    <w:rsid w:val="00450216"/>
    <w:rsid w:val="00452AB8"/>
    <w:rsid w:val="0045432C"/>
    <w:rsid w:val="004576E3"/>
    <w:rsid w:val="00466897"/>
    <w:rsid w:val="00482E31"/>
    <w:rsid w:val="004B4E33"/>
    <w:rsid w:val="004D16BF"/>
    <w:rsid w:val="00544B8A"/>
    <w:rsid w:val="005501B0"/>
    <w:rsid w:val="005835EF"/>
    <w:rsid w:val="005937AC"/>
    <w:rsid w:val="00597735"/>
    <w:rsid w:val="005C1336"/>
    <w:rsid w:val="005C5EDF"/>
    <w:rsid w:val="005D1689"/>
    <w:rsid w:val="005D3D64"/>
    <w:rsid w:val="005D4D20"/>
    <w:rsid w:val="005E6F4F"/>
    <w:rsid w:val="005F1492"/>
    <w:rsid w:val="005F6DE3"/>
    <w:rsid w:val="0062203D"/>
    <w:rsid w:val="00652DA4"/>
    <w:rsid w:val="00661B9F"/>
    <w:rsid w:val="0068052E"/>
    <w:rsid w:val="00686AD1"/>
    <w:rsid w:val="00693E7D"/>
    <w:rsid w:val="00696122"/>
    <w:rsid w:val="006A516F"/>
    <w:rsid w:val="006C2B7A"/>
    <w:rsid w:val="006C3397"/>
    <w:rsid w:val="006E3616"/>
    <w:rsid w:val="007019AC"/>
    <w:rsid w:val="00711ED3"/>
    <w:rsid w:val="0071561A"/>
    <w:rsid w:val="00723E53"/>
    <w:rsid w:val="0076176D"/>
    <w:rsid w:val="00776CE4"/>
    <w:rsid w:val="007823B8"/>
    <w:rsid w:val="007A2FD4"/>
    <w:rsid w:val="007D19A4"/>
    <w:rsid w:val="007D6A47"/>
    <w:rsid w:val="007E33B6"/>
    <w:rsid w:val="007F1005"/>
    <w:rsid w:val="007F4DC2"/>
    <w:rsid w:val="008046DE"/>
    <w:rsid w:val="008202E0"/>
    <w:rsid w:val="00851983"/>
    <w:rsid w:val="00851F34"/>
    <w:rsid w:val="00873F4C"/>
    <w:rsid w:val="00874D81"/>
    <w:rsid w:val="00885C02"/>
    <w:rsid w:val="008C3C9B"/>
    <w:rsid w:val="008D096B"/>
    <w:rsid w:val="008E6359"/>
    <w:rsid w:val="00920FDF"/>
    <w:rsid w:val="0094030D"/>
    <w:rsid w:val="00953D30"/>
    <w:rsid w:val="00974D3C"/>
    <w:rsid w:val="009A6621"/>
    <w:rsid w:val="009B465D"/>
    <w:rsid w:val="009B677F"/>
    <w:rsid w:val="009C37A5"/>
    <w:rsid w:val="00A01D9C"/>
    <w:rsid w:val="00A020D4"/>
    <w:rsid w:val="00A67656"/>
    <w:rsid w:val="00A95646"/>
    <w:rsid w:val="00AD605A"/>
    <w:rsid w:val="00B25324"/>
    <w:rsid w:val="00B256B4"/>
    <w:rsid w:val="00B27B1D"/>
    <w:rsid w:val="00B37224"/>
    <w:rsid w:val="00B419D2"/>
    <w:rsid w:val="00B50BB4"/>
    <w:rsid w:val="00B9711D"/>
    <w:rsid w:val="00BC0A73"/>
    <w:rsid w:val="00BF4A13"/>
    <w:rsid w:val="00C045BF"/>
    <w:rsid w:val="00C07AFD"/>
    <w:rsid w:val="00C13066"/>
    <w:rsid w:val="00C321E8"/>
    <w:rsid w:val="00C416E4"/>
    <w:rsid w:val="00C54B18"/>
    <w:rsid w:val="00C648FE"/>
    <w:rsid w:val="00C7303D"/>
    <w:rsid w:val="00C944F4"/>
    <w:rsid w:val="00CA658D"/>
    <w:rsid w:val="00CB476E"/>
    <w:rsid w:val="00CC2745"/>
    <w:rsid w:val="00CE1610"/>
    <w:rsid w:val="00D04289"/>
    <w:rsid w:val="00D413D1"/>
    <w:rsid w:val="00D605EB"/>
    <w:rsid w:val="00D7792F"/>
    <w:rsid w:val="00D82546"/>
    <w:rsid w:val="00D94FCB"/>
    <w:rsid w:val="00DE7E64"/>
    <w:rsid w:val="00E01A48"/>
    <w:rsid w:val="00E069D8"/>
    <w:rsid w:val="00E143BC"/>
    <w:rsid w:val="00E53CB2"/>
    <w:rsid w:val="00E76DFC"/>
    <w:rsid w:val="00E97EFC"/>
    <w:rsid w:val="00EB653E"/>
    <w:rsid w:val="00ED0EFA"/>
    <w:rsid w:val="00ED17C9"/>
    <w:rsid w:val="00EF36E3"/>
    <w:rsid w:val="00F02198"/>
    <w:rsid w:val="00F13E32"/>
    <w:rsid w:val="00F6074C"/>
    <w:rsid w:val="00F759CE"/>
    <w:rsid w:val="00F90008"/>
    <w:rsid w:val="00F929ED"/>
    <w:rsid w:val="00FA12B6"/>
    <w:rsid w:val="00FA4A10"/>
    <w:rsid w:val="00FF028D"/>
    <w:rsid w:val="00FF6C1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3B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E33B6"/>
    <w:rPr>
      <w:rFonts w:cs="Times New Roman"/>
      <w:color w:val="0000FF"/>
      <w:u w:val="single"/>
    </w:rPr>
  </w:style>
  <w:style w:type="character" w:customStyle="1" w:styleId="picgalery">
    <w:name w:val="picgalery"/>
    <w:basedOn w:val="DefaultParagraphFont"/>
    <w:uiPriority w:val="99"/>
    <w:rsid w:val="00382A43"/>
    <w:rPr>
      <w:rFonts w:cs="Times New Roman"/>
    </w:rPr>
  </w:style>
  <w:style w:type="paragraph" w:styleId="ListParagraph">
    <w:name w:val="List Paragraph"/>
    <w:basedOn w:val="Normal"/>
    <w:uiPriority w:val="99"/>
    <w:qFormat/>
    <w:rsid w:val="00874D81"/>
    <w:pPr>
      <w:ind w:left="720"/>
      <w:contextualSpacing/>
    </w:pPr>
  </w:style>
  <w:style w:type="paragraph" w:customStyle="1" w:styleId="1">
    <w:name w:val="Без интервала1"/>
    <w:uiPriority w:val="99"/>
    <w:rsid w:val="00F759CE"/>
    <w:rPr>
      <w:rFonts w:eastAsia="Times New Roman"/>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184</TotalTime>
  <Pages>7</Pages>
  <Words>6997</Words>
  <Characters>3989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631</dc:title>
  <dc:subject/>
  <dc:creator>Kontinent</dc:creator>
  <cp:keywords/>
  <dc:description/>
  <cp:lastModifiedBy>Admin</cp:lastModifiedBy>
  <cp:revision>184</cp:revision>
  <dcterms:created xsi:type="dcterms:W3CDTF">2015-02-16T09:06:00Z</dcterms:created>
  <dcterms:modified xsi:type="dcterms:W3CDTF">2015-02-26T11:10:00Z</dcterms:modified>
</cp:coreProperties>
</file>