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877" w:rsidRPr="00936584" w:rsidRDefault="00F61877" w:rsidP="00936584">
      <w:pPr>
        <w:spacing w:after="0" w:line="360" w:lineRule="auto"/>
        <w:ind w:left="5940" w:right="98"/>
        <w:jc w:val="right"/>
        <w:rPr>
          <w:rFonts w:ascii="Times New Roman" w:hAnsi="Times New Roman"/>
          <w:b/>
          <w:sz w:val="28"/>
          <w:szCs w:val="28"/>
        </w:rPr>
      </w:pPr>
      <w:r w:rsidRPr="00936584">
        <w:rPr>
          <w:rFonts w:ascii="Times New Roman" w:hAnsi="Times New Roman"/>
          <w:b/>
          <w:sz w:val="28"/>
          <w:szCs w:val="28"/>
        </w:rPr>
        <w:t>Тетяна Гаврилова</w:t>
      </w:r>
    </w:p>
    <w:p w:rsidR="00F61877" w:rsidRPr="00936584" w:rsidRDefault="00F61877" w:rsidP="00936584">
      <w:pPr>
        <w:spacing w:after="0" w:line="360" w:lineRule="auto"/>
        <w:ind w:left="5940" w:right="98"/>
        <w:jc w:val="right"/>
        <w:rPr>
          <w:rFonts w:ascii="Times New Roman" w:hAnsi="Times New Roman"/>
          <w:b/>
          <w:sz w:val="28"/>
          <w:szCs w:val="28"/>
        </w:rPr>
      </w:pPr>
      <w:r w:rsidRPr="00936584">
        <w:rPr>
          <w:rFonts w:ascii="Times New Roman" w:hAnsi="Times New Roman"/>
          <w:b/>
          <w:sz w:val="28"/>
          <w:szCs w:val="28"/>
        </w:rPr>
        <w:t>( Харків, Україна</w:t>
      </w:r>
      <w:bookmarkStart w:id="0" w:name="_GoBack"/>
      <w:bookmarkEnd w:id="0"/>
      <w:r w:rsidRPr="00936584">
        <w:rPr>
          <w:rFonts w:ascii="Times New Roman" w:hAnsi="Times New Roman"/>
          <w:b/>
          <w:sz w:val="28"/>
          <w:szCs w:val="28"/>
        </w:rPr>
        <w:t>)</w:t>
      </w:r>
    </w:p>
    <w:p w:rsidR="00F61877" w:rsidRPr="00936584" w:rsidRDefault="00F61877" w:rsidP="00BB22BA">
      <w:pPr>
        <w:pStyle w:val="NormalWeb"/>
        <w:shd w:val="clear" w:color="auto" w:fill="FFFFFF"/>
        <w:spacing w:before="0" w:beforeAutospacing="0" w:after="0" w:afterAutospacing="0" w:line="360" w:lineRule="auto"/>
        <w:ind w:right="-82"/>
        <w:jc w:val="center"/>
        <w:rPr>
          <w:b/>
          <w:sz w:val="28"/>
          <w:szCs w:val="28"/>
          <w:lang w:val="ru-RU"/>
        </w:rPr>
      </w:pPr>
    </w:p>
    <w:p w:rsidR="00F61877" w:rsidRPr="00936584" w:rsidRDefault="00F61877" w:rsidP="00BB22BA">
      <w:pPr>
        <w:pStyle w:val="NormalWeb"/>
        <w:shd w:val="clear" w:color="auto" w:fill="FFFFFF"/>
        <w:spacing w:before="0" w:beforeAutospacing="0" w:after="0" w:afterAutospacing="0" w:line="360" w:lineRule="auto"/>
        <w:ind w:right="-82"/>
        <w:jc w:val="center"/>
        <w:rPr>
          <w:b/>
          <w:sz w:val="28"/>
          <w:szCs w:val="28"/>
          <w:lang w:val="ru-RU"/>
        </w:rPr>
      </w:pPr>
      <w:r w:rsidRPr="00936584">
        <w:rPr>
          <w:b/>
          <w:sz w:val="28"/>
          <w:szCs w:val="28"/>
          <w:lang w:val="ru-RU"/>
        </w:rPr>
        <w:t>РИТОРИКА – НАУКА ПРО КРАСНОМОВСТВО</w:t>
      </w:r>
    </w:p>
    <w:p w:rsidR="00F61877" w:rsidRPr="00BB22BA" w:rsidRDefault="00F61877" w:rsidP="00BB22BA">
      <w:pPr>
        <w:pStyle w:val="NormalWeb"/>
        <w:shd w:val="clear" w:color="auto" w:fill="FFFFFF"/>
        <w:spacing w:before="0" w:beforeAutospacing="0" w:after="0" w:afterAutospacing="0" w:line="360" w:lineRule="auto"/>
        <w:ind w:right="-82"/>
        <w:jc w:val="center"/>
        <w:rPr>
          <w:sz w:val="28"/>
          <w:szCs w:val="28"/>
          <w:lang w:val="ru-RU"/>
        </w:rPr>
      </w:pPr>
    </w:p>
    <w:p w:rsidR="00F61877" w:rsidRPr="00BB22BA" w:rsidRDefault="00F61877" w:rsidP="00BB22BA">
      <w:pPr>
        <w:pStyle w:val="NormalWeb"/>
        <w:shd w:val="clear" w:color="auto" w:fill="FFFFFF"/>
        <w:spacing w:before="0" w:beforeAutospacing="0" w:after="0" w:afterAutospacing="0" w:line="360" w:lineRule="auto"/>
        <w:ind w:right="-82"/>
        <w:jc w:val="both"/>
        <w:rPr>
          <w:sz w:val="28"/>
          <w:szCs w:val="28"/>
        </w:rPr>
      </w:pPr>
      <w:r w:rsidRPr="00BB22BA">
        <w:rPr>
          <w:sz w:val="28"/>
          <w:szCs w:val="28"/>
          <w:lang w:val="ru-RU"/>
        </w:rPr>
        <w:t>За сучасних</w:t>
      </w:r>
      <w:r>
        <w:rPr>
          <w:sz w:val="28"/>
          <w:szCs w:val="28"/>
          <w:lang w:val="ru-RU"/>
        </w:rPr>
        <w:t xml:space="preserve"> </w:t>
      </w:r>
      <w:r w:rsidRPr="00BB22BA">
        <w:rPr>
          <w:sz w:val="28"/>
          <w:szCs w:val="28"/>
          <w:lang w:val="ru-RU"/>
        </w:rPr>
        <w:t>умов  зростають</w:t>
      </w:r>
      <w:r>
        <w:rPr>
          <w:sz w:val="28"/>
          <w:szCs w:val="28"/>
          <w:lang w:val="ru-RU"/>
        </w:rPr>
        <w:t xml:space="preserve"> </w:t>
      </w:r>
      <w:r w:rsidRPr="00BB22BA">
        <w:rPr>
          <w:sz w:val="28"/>
          <w:szCs w:val="28"/>
          <w:lang w:val="ru-RU"/>
        </w:rPr>
        <w:t>вимоги до якості</w:t>
      </w:r>
      <w:r>
        <w:rPr>
          <w:sz w:val="28"/>
          <w:szCs w:val="28"/>
          <w:lang w:val="ru-RU"/>
        </w:rPr>
        <w:t xml:space="preserve"> </w:t>
      </w:r>
      <w:r w:rsidRPr="00BB22BA">
        <w:rPr>
          <w:sz w:val="28"/>
          <w:szCs w:val="28"/>
          <w:lang w:val="ru-RU"/>
        </w:rPr>
        <w:t>підготовки</w:t>
      </w:r>
      <w:r>
        <w:rPr>
          <w:sz w:val="28"/>
          <w:szCs w:val="28"/>
          <w:lang w:val="ru-RU"/>
        </w:rPr>
        <w:t xml:space="preserve"> </w:t>
      </w:r>
      <w:r w:rsidRPr="00BB22BA">
        <w:rPr>
          <w:sz w:val="28"/>
          <w:szCs w:val="28"/>
          <w:lang w:val="ru-RU"/>
        </w:rPr>
        <w:t>фахівців</w:t>
      </w:r>
      <w:r>
        <w:rPr>
          <w:sz w:val="28"/>
          <w:szCs w:val="28"/>
          <w:lang w:val="ru-RU"/>
        </w:rPr>
        <w:t xml:space="preserve"> </w:t>
      </w:r>
      <w:r w:rsidRPr="00BB22BA">
        <w:rPr>
          <w:sz w:val="28"/>
          <w:szCs w:val="28"/>
          <w:lang w:val="ru-RU"/>
        </w:rPr>
        <w:t>вищої</w:t>
      </w:r>
      <w:r>
        <w:rPr>
          <w:sz w:val="28"/>
          <w:szCs w:val="28"/>
          <w:lang w:val="ru-RU"/>
        </w:rPr>
        <w:t xml:space="preserve"> </w:t>
      </w:r>
      <w:r w:rsidRPr="00BB22BA">
        <w:rPr>
          <w:sz w:val="28"/>
          <w:szCs w:val="28"/>
          <w:lang w:val="ru-RU"/>
        </w:rPr>
        <w:t>школи. Випускнику вузу необхідно</w:t>
      </w:r>
      <w:r>
        <w:rPr>
          <w:sz w:val="28"/>
          <w:szCs w:val="28"/>
          <w:lang w:val="ru-RU"/>
        </w:rPr>
        <w:t xml:space="preserve"> </w:t>
      </w:r>
      <w:r w:rsidRPr="00BB22BA">
        <w:rPr>
          <w:sz w:val="28"/>
          <w:szCs w:val="28"/>
          <w:lang w:val="ru-RU"/>
        </w:rPr>
        <w:t>володіти</w:t>
      </w:r>
      <w:r>
        <w:rPr>
          <w:sz w:val="28"/>
          <w:szCs w:val="28"/>
          <w:lang w:val="ru-RU"/>
        </w:rPr>
        <w:t xml:space="preserve"> </w:t>
      </w:r>
      <w:r w:rsidRPr="00BB22BA">
        <w:rPr>
          <w:sz w:val="28"/>
          <w:szCs w:val="28"/>
          <w:lang w:val="ru-RU"/>
        </w:rPr>
        <w:t>фундаментальними</w:t>
      </w:r>
      <w:r>
        <w:rPr>
          <w:sz w:val="28"/>
          <w:szCs w:val="28"/>
          <w:lang w:val="ru-RU"/>
        </w:rPr>
        <w:t xml:space="preserve"> </w:t>
      </w:r>
      <w:r w:rsidRPr="00BB22BA">
        <w:rPr>
          <w:sz w:val="28"/>
          <w:szCs w:val="28"/>
          <w:lang w:val="ru-RU"/>
        </w:rPr>
        <w:t>знаннями, високою</w:t>
      </w:r>
      <w:r>
        <w:rPr>
          <w:sz w:val="28"/>
          <w:szCs w:val="28"/>
          <w:lang w:val="ru-RU"/>
        </w:rPr>
        <w:t xml:space="preserve"> </w:t>
      </w:r>
      <w:r w:rsidRPr="00BB22BA">
        <w:rPr>
          <w:sz w:val="28"/>
          <w:szCs w:val="28"/>
          <w:lang w:val="ru-RU"/>
        </w:rPr>
        <w:t>майстерністю, усебічною</w:t>
      </w:r>
      <w:r>
        <w:rPr>
          <w:sz w:val="28"/>
          <w:szCs w:val="28"/>
          <w:lang w:val="ru-RU"/>
        </w:rPr>
        <w:t xml:space="preserve"> </w:t>
      </w:r>
      <w:r w:rsidRPr="00BB22BA">
        <w:rPr>
          <w:sz w:val="28"/>
          <w:szCs w:val="28"/>
          <w:lang w:val="ru-RU"/>
        </w:rPr>
        <w:t>загальною культурою. Невід’</w:t>
      </w:r>
      <w:r w:rsidRPr="00BB22BA">
        <w:rPr>
          <w:sz w:val="28"/>
          <w:szCs w:val="28"/>
        </w:rPr>
        <w:t xml:space="preserve">ємним компонентом професійного фаху студентів </w:t>
      </w:r>
      <w:r>
        <w:rPr>
          <w:sz w:val="28"/>
          <w:szCs w:val="28"/>
        </w:rPr>
        <w:t>слід</w:t>
      </w:r>
      <w:r w:rsidRPr="00BB22BA">
        <w:rPr>
          <w:sz w:val="28"/>
          <w:szCs w:val="28"/>
        </w:rPr>
        <w:t xml:space="preserve"> вважати ораторську майстерність. </w:t>
      </w:r>
    </w:p>
    <w:p w:rsidR="00F61877" w:rsidRPr="00BB22BA" w:rsidRDefault="00F61877" w:rsidP="00BB22BA">
      <w:pPr>
        <w:pStyle w:val="NormalWeb"/>
        <w:shd w:val="clear" w:color="auto" w:fill="FFFFFF"/>
        <w:spacing w:before="0" w:beforeAutospacing="0" w:after="0" w:afterAutospacing="0" w:line="360" w:lineRule="auto"/>
        <w:ind w:right="-82"/>
        <w:jc w:val="both"/>
        <w:rPr>
          <w:color w:val="000000"/>
          <w:sz w:val="28"/>
          <w:szCs w:val="28"/>
        </w:rPr>
      </w:pPr>
      <w:r w:rsidRPr="00BB22BA">
        <w:rPr>
          <w:sz w:val="28"/>
          <w:szCs w:val="28"/>
          <w:lang w:val="ru-RU"/>
        </w:rPr>
        <w:t>Показники</w:t>
      </w:r>
      <w:r>
        <w:rPr>
          <w:sz w:val="28"/>
          <w:szCs w:val="28"/>
          <w:lang w:val="ru-RU"/>
        </w:rPr>
        <w:t xml:space="preserve"> </w:t>
      </w:r>
      <w:r w:rsidRPr="00BB22BA">
        <w:rPr>
          <w:sz w:val="28"/>
          <w:szCs w:val="28"/>
          <w:lang w:val="ru-RU"/>
        </w:rPr>
        <w:t>культури будь-якої</w:t>
      </w:r>
      <w:r>
        <w:rPr>
          <w:sz w:val="28"/>
          <w:szCs w:val="28"/>
          <w:lang w:val="ru-RU"/>
        </w:rPr>
        <w:t xml:space="preserve"> </w:t>
      </w:r>
      <w:r w:rsidRPr="00BB22BA">
        <w:rPr>
          <w:sz w:val="28"/>
          <w:szCs w:val="28"/>
          <w:lang w:val="ru-RU"/>
        </w:rPr>
        <w:t>освіченої</w:t>
      </w:r>
      <w:r>
        <w:rPr>
          <w:sz w:val="28"/>
          <w:szCs w:val="28"/>
          <w:lang w:val="ru-RU"/>
        </w:rPr>
        <w:t xml:space="preserve"> </w:t>
      </w:r>
      <w:r w:rsidRPr="00BB22BA">
        <w:rPr>
          <w:sz w:val="28"/>
          <w:szCs w:val="28"/>
          <w:lang w:val="ru-RU"/>
        </w:rPr>
        <w:t>людини − це правильна й красива мова, уміння</w:t>
      </w:r>
      <w:r>
        <w:rPr>
          <w:sz w:val="28"/>
          <w:szCs w:val="28"/>
          <w:lang w:val="ru-RU"/>
        </w:rPr>
        <w:t xml:space="preserve"> </w:t>
      </w:r>
      <w:r w:rsidRPr="00BB22BA">
        <w:rPr>
          <w:sz w:val="28"/>
          <w:szCs w:val="28"/>
          <w:lang w:val="ru-RU"/>
        </w:rPr>
        <w:t>переконувати</w:t>
      </w:r>
      <w:r>
        <w:rPr>
          <w:sz w:val="28"/>
          <w:szCs w:val="28"/>
          <w:lang w:val="ru-RU"/>
        </w:rPr>
        <w:t xml:space="preserve"> </w:t>
      </w:r>
      <w:r w:rsidRPr="00BB22BA">
        <w:rPr>
          <w:sz w:val="28"/>
          <w:szCs w:val="28"/>
          <w:lang w:val="ru-RU"/>
        </w:rPr>
        <w:t>інших в істинності</w:t>
      </w:r>
      <w:r>
        <w:rPr>
          <w:sz w:val="28"/>
          <w:szCs w:val="28"/>
          <w:lang w:val="ru-RU"/>
        </w:rPr>
        <w:t xml:space="preserve"> </w:t>
      </w:r>
      <w:r w:rsidRPr="00BB22BA">
        <w:rPr>
          <w:sz w:val="28"/>
          <w:szCs w:val="28"/>
          <w:lang w:val="ru-RU"/>
        </w:rPr>
        <w:t>своєї думки, здатність до коректної</w:t>
      </w:r>
      <w:r>
        <w:rPr>
          <w:sz w:val="28"/>
          <w:szCs w:val="28"/>
          <w:lang w:val="ru-RU"/>
        </w:rPr>
        <w:t xml:space="preserve"> </w:t>
      </w:r>
      <w:r w:rsidRPr="00BB22BA">
        <w:rPr>
          <w:sz w:val="28"/>
          <w:szCs w:val="28"/>
          <w:lang w:val="ru-RU"/>
        </w:rPr>
        <w:t>участі в дискусії. Варто</w:t>
      </w:r>
      <w:r>
        <w:rPr>
          <w:sz w:val="28"/>
          <w:szCs w:val="28"/>
          <w:lang w:val="ru-RU"/>
        </w:rPr>
        <w:t xml:space="preserve"> </w:t>
      </w:r>
      <w:r w:rsidRPr="00BB22BA">
        <w:rPr>
          <w:sz w:val="28"/>
          <w:szCs w:val="28"/>
          <w:lang w:val="ru-RU"/>
        </w:rPr>
        <w:t xml:space="preserve">згадати, </w:t>
      </w:r>
      <w:r w:rsidRPr="00BB22BA">
        <w:rPr>
          <w:color w:val="000000"/>
          <w:sz w:val="28"/>
          <w:szCs w:val="28"/>
        </w:rPr>
        <w:t>що спілкування − це двосторонній процес: люди розуміють і сприймають того, хто сам уміє слухати та одночасно відчувати, як його промова та вислови сприймаються іншими.</w:t>
      </w:r>
    </w:p>
    <w:p w:rsidR="00F61877" w:rsidRPr="00BB22BA" w:rsidRDefault="00F61877" w:rsidP="00BB22BA">
      <w:pPr>
        <w:pStyle w:val="NormalWeb"/>
        <w:shd w:val="clear" w:color="auto" w:fill="FFFFFF"/>
        <w:spacing w:before="0" w:beforeAutospacing="0" w:after="0" w:afterAutospacing="0" w:line="360" w:lineRule="auto"/>
        <w:ind w:right="-82"/>
        <w:jc w:val="both"/>
        <w:rPr>
          <w:color w:val="000000"/>
          <w:sz w:val="28"/>
          <w:szCs w:val="28"/>
        </w:rPr>
      </w:pPr>
      <w:r w:rsidRPr="00BB22BA">
        <w:rPr>
          <w:color w:val="000000"/>
          <w:sz w:val="28"/>
          <w:szCs w:val="28"/>
        </w:rPr>
        <w:t>          Уміння розуміти та переконувати, слухати та чути дається не тільки від природи або працею самовиховання. Воно досягається також і спеціальним навчанням, оволодінням цілою системою мовленнєво-розумових операцій, котрим навчали всіх культурних людей з найдавніших часів. Ця система була створена давньогрецькими філософами-риторами й отримала назву риторика. Отже, риторика − це наука, що вивчає теорію красномовства [ 1, с. 6 ].</w:t>
      </w:r>
    </w:p>
    <w:p w:rsidR="00F61877" w:rsidRPr="00BB22BA" w:rsidRDefault="00F61877" w:rsidP="00BB22BA">
      <w:pPr>
        <w:pStyle w:val="NormalWeb"/>
        <w:shd w:val="clear" w:color="auto" w:fill="FFFFFF"/>
        <w:spacing w:before="0" w:beforeAutospacing="0" w:after="0" w:afterAutospacing="0" w:line="360" w:lineRule="auto"/>
        <w:ind w:right="-82"/>
        <w:jc w:val="both"/>
        <w:rPr>
          <w:color w:val="000000"/>
          <w:sz w:val="28"/>
          <w:szCs w:val="28"/>
        </w:rPr>
      </w:pPr>
      <w:r w:rsidRPr="00BB22BA">
        <w:rPr>
          <w:color w:val="000000"/>
          <w:sz w:val="28"/>
          <w:szCs w:val="28"/>
        </w:rPr>
        <w:t>Стародавня дисципліна риторика була надовго майже забута. Її відродження (сер. ХХ ст.) пов'язане з потоком інформації, який охопив сучасну людину.</w:t>
      </w:r>
    </w:p>
    <w:p w:rsidR="00F61877" w:rsidRPr="00BB22BA" w:rsidRDefault="00F61877" w:rsidP="00BB22BA">
      <w:pPr>
        <w:pStyle w:val="NormalWeb"/>
        <w:shd w:val="clear" w:color="auto" w:fill="FFFFFF"/>
        <w:spacing w:before="0" w:beforeAutospacing="0" w:after="0" w:afterAutospacing="0" w:line="360" w:lineRule="auto"/>
        <w:ind w:right="-82"/>
        <w:jc w:val="both"/>
        <w:rPr>
          <w:color w:val="000000"/>
          <w:sz w:val="28"/>
          <w:szCs w:val="28"/>
          <w:lang w:val="ru-RU"/>
        </w:rPr>
      </w:pPr>
      <w:r w:rsidRPr="00BB22BA">
        <w:rPr>
          <w:color w:val="000000"/>
          <w:sz w:val="28"/>
          <w:szCs w:val="28"/>
        </w:rPr>
        <w:t xml:space="preserve">Керуючись гуманістичними ідеями, Україна теж, як й інші держави, намагається дбати про людину як найвищу цінність, про її освіту й розвиток. У цих намірах і діях можна використати освітньо – виховні надбання риторичної науки від найдавніших часів і до наших днів </w:t>
      </w:r>
      <w:r w:rsidRPr="00BB22BA">
        <w:rPr>
          <w:color w:val="000000"/>
          <w:sz w:val="28"/>
          <w:szCs w:val="28"/>
          <w:lang w:val="ru-RU"/>
        </w:rPr>
        <w:t xml:space="preserve">[ </w:t>
      </w:r>
      <w:r w:rsidRPr="00BB22BA">
        <w:rPr>
          <w:color w:val="000000"/>
          <w:sz w:val="28"/>
          <w:szCs w:val="28"/>
        </w:rPr>
        <w:t xml:space="preserve">2, с.3 </w:t>
      </w:r>
      <w:r w:rsidRPr="00BB22BA">
        <w:rPr>
          <w:color w:val="000000"/>
          <w:sz w:val="28"/>
          <w:szCs w:val="28"/>
          <w:lang w:val="ru-RU"/>
        </w:rPr>
        <w:t>].</w:t>
      </w:r>
    </w:p>
    <w:p w:rsidR="00F61877" w:rsidRPr="00BB22BA" w:rsidRDefault="00F61877" w:rsidP="00BB22BA">
      <w:pPr>
        <w:pStyle w:val="NormalWeb"/>
        <w:shd w:val="clear" w:color="auto" w:fill="FFFFFF"/>
        <w:spacing w:before="0" w:beforeAutospacing="0" w:after="0" w:afterAutospacing="0" w:line="360" w:lineRule="auto"/>
        <w:ind w:right="-82"/>
        <w:jc w:val="both"/>
        <w:rPr>
          <w:color w:val="000000"/>
          <w:sz w:val="28"/>
          <w:szCs w:val="28"/>
          <w:shd w:val="clear" w:color="auto" w:fill="FFFFFF"/>
        </w:rPr>
      </w:pPr>
      <w:r w:rsidRPr="00BB22BA">
        <w:rPr>
          <w:color w:val="000000"/>
          <w:sz w:val="28"/>
          <w:szCs w:val="28"/>
          <w:shd w:val="clear" w:color="auto" w:fill="FFFFFF"/>
        </w:rPr>
        <w:t>Живе словесне спілкування − це наука й мистецтво. В об'єднанні одного та іншого, тільки так, можливе процвітання частини культури, яка називається ораторським мистецтвом. Із цього може виникнути питання, чим же відрізняється ораторська майстерність від красномовства?</w:t>
      </w:r>
    </w:p>
    <w:p w:rsidR="00F61877" w:rsidRPr="00BB22BA" w:rsidRDefault="00F61877" w:rsidP="00BB22BA">
      <w:pPr>
        <w:pStyle w:val="NormalWeb"/>
        <w:shd w:val="clear" w:color="auto" w:fill="FFFFFF"/>
        <w:spacing w:before="0" w:beforeAutospacing="0" w:after="0" w:afterAutospacing="0" w:line="360" w:lineRule="auto"/>
        <w:ind w:right="-82"/>
        <w:jc w:val="both"/>
        <w:rPr>
          <w:color w:val="000000"/>
          <w:sz w:val="28"/>
          <w:szCs w:val="28"/>
          <w:shd w:val="clear" w:color="auto" w:fill="FFFFFF"/>
        </w:rPr>
      </w:pPr>
      <w:r w:rsidRPr="00BB22BA">
        <w:rPr>
          <w:color w:val="000000"/>
          <w:sz w:val="28"/>
          <w:szCs w:val="28"/>
          <w:shd w:val="clear" w:color="auto" w:fill="FFFFFF"/>
        </w:rPr>
        <w:t>А. Ф. Коні – видатна людина свого часу, визначав красномовство як «дар слова, хвилюючий та захоплюючий слухачів красою форми, яскравістю образів і силою влучних виразів. Ораторське мистецтво − це вміння говорити правильно, грамотно, переконливо». Красномовство − природ</w:t>
      </w:r>
      <w:r>
        <w:rPr>
          <w:color w:val="000000"/>
          <w:sz w:val="28"/>
          <w:szCs w:val="28"/>
          <w:shd w:val="clear" w:color="auto" w:fill="FFFFFF"/>
        </w:rPr>
        <w:t>ни</w:t>
      </w:r>
      <w:r w:rsidRPr="00BB22BA">
        <w:rPr>
          <w:color w:val="000000"/>
          <w:sz w:val="28"/>
          <w:szCs w:val="28"/>
          <w:shd w:val="clear" w:color="auto" w:fill="FFFFFF"/>
        </w:rPr>
        <w:t>й дар, а ораторська майстерність − це мовна діяльніст</w:t>
      </w:r>
      <w:r>
        <w:rPr>
          <w:color w:val="000000"/>
          <w:sz w:val="28"/>
          <w:szCs w:val="28"/>
          <w:shd w:val="clear" w:color="auto" w:fill="FFFFFF"/>
        </w:rPr>
        <w:t>ь, якою можна оволодіти, навіть</w:t>
      </w:r>
      <w:r w:rsidRPr="00BB22BA">
        <w:rPr>
          <w:color w:val="000000"/>
          <w:sz w:val="28"/>
          <w:szCs w:val="28"/>
          <w:shd w:val="clear" w:color="auto" w:fill="FFFFFF"/>
        </w:rPr>
        <w:t xml:space="preserve"> якщо в людини немає для цього особливих даних. Варто згадати відомі слова Цицерона: «Поетом народжуються, а оратором стають». Багатий запас активної лексики, прекрасний голос, жвава мова ще не означають, що людина володіє технікою виступу [ 3 ].</w:t>
      </w:r>
    </w:p>
    <w:p w:rsidR="00F61877" w:rsidRPr="00BB22BA" w:rsidRDefault="00F61877" w:rsidP="00BB22BA">
      <w:pPr>
        <w:pStyle w:val="NormalWeb"/>
        <w:shd w:val="clear" w:color="auto" w:fill="FFFFFF"/>
        <w:spacing w:before="0" w:beforeAutospacing="0" w:after="0" w:afterAutospacing="0" w:line="360" w:lineRule="auto"/>
        <w:ind w:right="-82"/>
        <w:jc w:val="both"/>
        <w:rPr>
          <w:color w:val="000000"/>
          <w:sz w:val="28"/>
          <w:szCs w:val="28"/>
          <w:shd w:val="clear" w:color="auto" w:fill="FFFFFF"/>
        </w:rPr>
      </w:pPr>
      <w:r w:rsidRPr="00BB22BA">
        <w:rPr>
          <w:color w:val="000000"/>
          <w:sz w:val="28"/>
          <w:szCs w:val="28"/>
          <w:shd w:val="clear" w:color="auto" w:fill="FFFFFF"/>
        </w:rPr>
        <w:t xml:space="preserve">Загальна практика оволодіння професійною ораторською майстерністю поступово стає невід'ємним елементом вивчення у вищих навчальних закладах. До них у першу чергу відносяться різні соціальні професії: дипломатія, юриспруденція, педагогіка, медицина, психологія, торгівля </w:t>
      </w:r>
      <w:r>
        <w:rPr>
          <w:color w:val="000000"/>
          <w:sz w:val="28"/>
          <w:szCs w:val="28"/>
          <w:shd w:val="clear" w:color="auto" w:fill="FFFFFF"/>
        </w:rPr>
        <w:t>й</w:t>
      </w:r>
      <w:r w:rsidRPr="00BB22BA">
        <w:rPr>
          <w:color w:val="000000"/>
          <w:sz w:val="28"/>
          <w:szCs w:val="28"/>
          <w:shd w:val="clear" w:color="auto" w:fill="FFFFFF"/>
        </w:rPr>
        <w:t xml:space="preserve"> т. ін. При підготовці цих спеціалістів курс риторики повинен бути обов'язковим. </w:t>
      </w:r>
    </w:p>
    <w:p w:rsidR="00F61877" w:rsidRPr="00BB22BA" w:rsidRDefault="00F61877" w:rsidP="00BB22BA">
      <w:pPr>
        <w:pStyle w:val="NormalWeb"/>
        <w:shd w:val="clear" w:color="auto" w:fill="FFFFFF"/>
        <w:spacing w:before="0" w:beforeAutospacing="0" w:after="0" w:afterAutospacing="0" w:line="360" w:lineRule="auto"/>
        <w:ind w:right="-82"/>
        <w:jc w:val="both"/>
        <w:rPr>
          <w:color w:val="000000"/>
          <w:sz w:val="28"/>
          <w:szCs w:val="28"/>
          <w:shd w:val="clear" w:color="auto" w:fill="FFFFFF"/>
        </w:rPr>
      </w:pPr>
      <w:r w:rsidRPr="00BB22BA">
        <w:rPr>
          <w:color w:val="000000"/>
          <w:sz w:val="28"/>
          <w:szCs w:val="28"/>
          <w:shd w:val="clear" w:color="auto" w:fill="FFFFFF"/>
        </w:rPr>
        <w:t>Але, на жаль, не всі студенти сприймають цю дисципліну за важливу. Якщо б усі студенти та учні навчальних закладів країни хоча б малою мірою оволоділи риторикою як навчальною дисципліною, то загальний показник культури в Україні піднявся б за рахунок того, що логічність, стислість відповіді та гідність людини, що відповідає в момент промови, підкреслили б знання ним предмета, володіння ситуацією, знання  основ теорії та практики заданого питання, навіть загальний світогляд мовця.</w:t>
      </w:r>
    </w:p>
    <w:p w:rsidR="00F61877" w:rsidRPr="00BB22BA" w:rsidRDefault="00F61877" w:rsidP="00BB22BA">
      <w:pPr>
        <w:pStyle w:val="NormalWeb"/>
        <w:shd w:val="clear" w:color="auto" w:fill="FFFFFF"/>
        <w:spacing w:before="0" w:beforeAutospacing="0" w:after="0" w:afterAutospacing="0" w:line="360" w:lineRule="auto"/>
        <w:ind w:right="-82"/>
        <w:jc w:val="both"/>
        <w:rPr>
          <w:color w:val="000000"/>
          <w:sz w:val="28"/>
          <w:szCs w:val="28"/>
          <w:shd w:val="clear" w:color="auto" w:fill="FFFFFF"/>
        </w:rPr>
      </w:pPr>
      <w:r w:rsidRPr="00BB22BA">
        <w:rPr>
          <w:rStyle w:val="apple-converted-space"/>
          <w:color w:val="000000"/>
          <w:sz w:val="28"/>
          <w:szCs w:val="28"/>
          <w:shd w:val="clear" w:color="auto" w:fill="FFFFFF"/>
        </w:rPr>
        <w:t>Напевно, наша свідомість не зводиться до слів, але донести до інших свої побажання, емоції та думки можна тільки за допомогою слова.</w:t>
      </w:r>
      <w:r w:rsidRPr="00BB22BA">
        <w:rPr>
          <w:color w:val="000000"/>
          <w:sz w:val="28"/>
          <w:szCs w:val="28"/>
          <w:shd w:val="clear" w:color="auto" w:fill="FFFFFF"/>
        </w:rPr>
        <w:t xml:space="preserve"> Мова фіксує наші знання про світ і дає змогу проявляти своє ставлення до нього. Також вона є основним засобом спілкування людей.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BB22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Риторичне слово здавна вживається не тільки в політиці, суді чи офіційних сферах. Без риторики тією чи іншою мірою не може обійтися жоден фаховий спеціаліст у кожній сфері. Чим більше розвинене суспільство, тим більше в ньому цінується вміння володіти словом.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Мав рацію</w:t>
      </w:r>
      <w:r w:rsidRPr="00BB22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Аристотель,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коли стверджував, </w:t>
      </w:r>
      <w:r w:rsidRPr="00BB22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що дар мовлення має хара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ктер загальності й виявляється в</w:t>
      </w:r>
      <w:r w:rsidRPr="00BB22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найрізноманітніших обставинах.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B22BA">
        <w:rPr>
          <w:rFonts w:ascii="Times New Roman" w:hAnsi="Times New Roman"/>
          <w:color w:val="000000"/>
          <w:sz w:val="28"/>
          <w:szCs w:val="28"/>
        </w:rPr>
        <w:t xml:space="preserve">Риторика − комплексна наука, тобто її місце − на стику, пересіченні, причому багаторівневому ряду наук (етики, філософії, логіки, психології, медицини, лінгвістики, сценічної майстерності). Інакше, риторика начебто вбирає в себе з інших наук такі змістовні компоненти, які в системі визначають риторику як науку про закони ефективної мисленнєво - мовленнєвої переконуючої діяльності. Причому кожний компонент, пересікаючись та взаємодіючи з іншими, наповнюється якісно новим, перетвореним змістом, ніж це було в складі тієї чи іншої науки. Таким чином, риторика − це не просто сума різних змістовних компонентів, а наука, яка органічно інтегрує в собі необхідні знання </w:t>
      </w:r>
      <w:r w:rsidRPr="00BB22BA">
        <w:rPr>
          <w:rFonts w:ascii="Times New Roman" w:hAnsi="Times New Roman"/>
          <w:color w:val="000000"/>
          <w:sz w:val="28"/>
          <w:szCs w:val="28"/>
          <w:lang w:val="ru-RU"/>
        </w:rPr>
        <w:t>[ 4 ].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B22BA">
        <w:rPr>
          <w:rFonts w:ascii="Times New Roman" w:hAnsi="Times New Roman"/>
          <w:color w:val="000000"/>
          <w:sz w:val="28"/>
          <w:szCs w:val="28"/>
          <w:lang w:val="ru-RU"/>
        </w:rPr>
        <w:t>У науці про риторику вчені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B22BA">
        <w:rPr>
          <w:rFonts w:ascii="Times New Roman" w:hAnsi="Times New Roman"/>
          <w:color w:val="000000"/>
          <w:sz w:val="28"/>
          <w:szCs w:val="28"/>
          <w:lang w:val="ru-RU"/>
        </w:rPr>
        <w:t>виділяють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B22BA">
        <w:rPr>
          <w:rFonts w:ascii="Times New Roman" w:hAnsi="Times New Roman"/>
          <w:color w:val="000000"/>
          <w:sz w:val="28"/>
          <w:szCs w:val="28"/>
          <w:lang w:val="ru-RU"/>
        </w:rPr>
        <w:t>дві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B22BA">
        <w:rPr>
          <w:rFonts w:ascii="Times New Roman" w:hAnsi="Times New Roman"/>
          <w:color w:val="000000"/>
          <w:sz w:val="28"/>
          <w:szCs w:val="28"/>
          <w:lang w:val="ru-RU"/>
        </w:rPr>
        <w:t xml:space="preserve">галузі: загальну риторику й приватну. 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B22BA">
        <w:rPr>
          <w:rFonts w:ascii="Times New Roman" w:hAnsi="Times New Roman"/>
          <w:color w:val="000000"/>
          <w:sz w:val="28"/>
          <w:szCs w:val="28"/>
          <w:lang w:val="ru-RU"/>
        </w:rPr>
        <w:t>Предметом загальної риторики є загальні законом</w:t>
      </w:r>
      <w:r w:rsidRPr="00BB22BA">
        <w:rPr>
          <w:rFonts w:ascii="Times New Roman" w:hAnsi="Times New Roman"/>
          <w:color w:val="000000"/>
          <w:sz w:val="28"/>
          <w:szCs w:val="28"/>
        </w:rPr>
        <w:t>ірності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B22BA">
        <w:rPr>
          <w:rFonts w:ascii="Times New Roman" w:hAnsi="Times New Roman"/>
          <w:color w:val="000000"/>
          <w:sz w:val="28"/>
          <w:szCs w:val="28"/>
          <w:lang w:val="ru-RU"/>
        </w:rPr>
        <w:t>мовної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B22BA">
        <w:rPr>
          <w:rFonts w:ascii="Times New Roman" w:hAnsi="Times New Roman"/>
          <w:color w:val="000000"/>
          <w:sz w:val="28"/>
          <w:szCs w:val="28"/>
          <w:lang w:val="ru-RU"/>
        </w:rPr>
        <w:t>поведінки (у різних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B22BA">
        <w:rPr>
          <w:rFonts w:ascii="Times New Roman" w:hAnsi="Times New Roman"/>
          <w:color w:val="000000"/>
          <w:sz w:val="28"/>
          <w:szCs w:val="28"/>
          <w:lang w:val="ru-RU"/>
        </w:rPr>
        <w:t>ситуаціях) та практичні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B22BA">
        <w:rPr>
          <w:rFonts w:ascii="Times New Roman" w:hAnsi="Times New Roman"/>
          <w:color w:val="000000"/>
          <w:sz w:val="28"/>
          <w:szCs w:val="28"/>
          <w:lang w:val="ru-RU"/>
        </w:rPr>
        <w:t>можливості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B22BA">
        <w:rPr>
          <w:rFonts w:ascii="Times New Roman" w:hAnsi="Times New Roman"/>
          <w:color w:val="000000"/>
          <w:sz w:val="28"/>
          <w:szCs w:val="28"/>
          <w:lang w:val="ru-RU"/>
        </w:rPr>
        <w:t>використан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ня їх для того, щоб мова булла </w:t>
      </w:r>
      <w:r w:rsidRPr="00BB22BA">
        <w:rPr>
          <w:rFonts w:ascii="Times New Roman" w:hAnsi="Times New Roman"/>
          <w:color w:val="000000"/>
          <w:sz w:val="28"/>
          <w:szCs w:val="28"/>
          <w:lang w:val="ru-RU"/>
        </w:rPr>
        <w:t xml:space="preserve">ефективною. 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B22BA">
        <w:rPr>
          <w:rFonts w:ascii="Times New Roman" w:hAnsi="Times New Roman"/>
          <w:color w:val="000000"/>
          <w:sz w:val="28"/>
          <w:szCs w:val="28"/>
          <w:lang w:val="ru-RU"/>
        </w:rPr>
        <w:t>Загальна риторика містить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B22BA">
        <w:rPr>
          <w:rFonts w:ascii="Times New Roman" w:hAnsi="Times New Roman"/>
          <w:color w:val="000000"/>
          <w:sz w:val="28"/>
          <w:szCs w:val="28"/>
          <w:lang w:val="ru-RU"/>
        </w:rPr>
        <w:t>такі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B22BA">
        <w:rPr>
          <w:rFonts w:ascii="Times New Roman" w:hAnsi="Times New Roman"/>
          <w:color w:val="000000"/>
          <w:sz w:val="28"/>
          <w:szCs w:val="28"/>
          <w:lang w:val="ru-RU"/>
        </w:rPr>
        <w:t xml:space="preserve">розділи: 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1. Риторичний канон.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B22BA">
        <w:rPr>
          <w:rFonts w:ascii="Times New Roman" w:hAnsi="Times New Roman"/>
          <w:color w:val="000000"/>
          <w:sz w:val="28"/>
          <w:szCs w:val="28"/>
          <w:lang w:val="ru-RU"/>
        </w:rPr>
        <w:t>2. Публіч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ний виступ (ораторія).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3. Ведення спору.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B22BA">
        <w:rPr>
          <w:rFonts w:ascii="Times New Roman" w:hAnsi="Times New Roman"/>
          <w:color w:val="000000"/>
          <w:sz w:val="28"/>
          <w:szCs w:val="28"/>
          <w:lang w:val="ru-RU"/>
        </w:rPr>
        <w:t>4. Ведення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B22BA">
        <w:rPr>
          <w:rFonts w:ascii="Times New Roman" w:hAnsi="Times New Roman"/>
          <w:color w:val="000000"/>
          <w:sz w:val="28"/>
          <w:szCs w:val="28"/>
          <w:lang w:val="ru-RU"/>
        </w:rPr>
        <w:t>бесіди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B22BA">
        <w:rPr>
          <w:rFonts w:ascii="Times New Roman" w:hAnsi="Times New Roman"/>
          <w:color w:val="000000"/>
          <w:sz w:val="28"/>
          <w:szCs w:val="28"/>
          <w:lang w:val="ru-RU"/>
        </w:rPr>
        <w:t>5. Рит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орика повсякденного спілкування.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6. Етноритори</w:t>
      </w:r>
      <w:r w:rsidRPr="00BB22BA">
        <w:rPr>
          <w:rFonts w:ascii="Times New Roman" w:hAnsi="Times New Roman"/>
          <w:color w:val="000000"/>
          <w:sz w:val="28"/>
          <w:szCs w:val="28"/>
          <w:lang w:val="ru-RU"/>
        </w:rPr>
        <w:t>ка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  <w:r w:rsidRPr="00BB22BA">
        <w:rPr>
          <w:rFonts w:ascii="Times New Roman" w:hAnsi="Times New Roman"/>
          <w:color w:val="000000"/>
          <w:sz w:val="28"/>
          <w:szCs w:val="28"/>
        </w:rPr>
        <w:t>Розглянемо кожний з цих розділів.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  <w:r w:rsidRPr="00BB22BA">
        <w:rPr>
          <w:rFonts w:ascii="Times New Roman" w:hAnsi="Times New Roman"/>
          <w:i/>
          <w:color w:val="000000"/>
          <w:sz w:val="28"/>
          <w:szCs w:val="28"/>
        </w:rPr>
        <w:t>Риторичний канон</w:t>
      </w:r>
      <w:r w:rsidRPr="00BB22BA">
        <w:rPr>
          <w:rFonts w:ascii="Times New Roman" w:hAnsi="Times New Roman"/>
          <w:color w:val="000000"/>
          <w:sz w:val="28"/>
          <w:szCs w:val="28"/>
        </w:rPr>
        <w:t xml:space="preserve"> − це система спеціальних знаків і правил, які беруть свій початок ще в стародавній риториці.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  <w:r w:rsidRPr="00BB22BA">
        <w:rPr>
          <w:rFonts w:ascii="Times New Roman" w:hAnsi="Times New Roman"/>
          <w:i/>
          <w:color w:val="000000"/>
          <w:sz w:val="28"/>
          <w:szCs w:val="28"/>
        </w:rPr>
        <w:t>Ораторія</w:t>
      </w:r>
      <w:r w:rsidRPr="00BB22BA">
        <w:rPr>
          <w:rFonts w:ascii="Times New Roman" w:hAnsi="Times New Roman"/>
          <w:color w:val="000000"/>
          <w:sz w:val="28"/>
          <w:szCs w:val="28"/>
        </w:rPr>
        <w:t>, або теорія й практика публічної промови − особливий розділ риторики, який має дуже важливе значення. Адже вільне володіння словом обов'язкове для людини, яка бажає відстояти свою точку зору публічно, схилити аудиторію на свій бік.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  <w:r w:rsidRPr="00BB22BA">
        <w:rPr>
          <w:rFonts w:ascii="Times New Roman" w:hAnsi="Times New Roman"/>
          <w:i/>
          <w:color w:val="000000"/>
          <w:sz w:val="28"/>
          <w:szCs w:val="28"/>
        </w:rPr>
        <w:t>Теорія і мистецтво ведення спору</w:t>
      </w:r>
      <w:r w:rsidRPr="00BB22BA">
        <w:rPr>
          <w:rFonts w:ascii="Times New Roman" w:hAnsi="Times New Roman"/>
          <w:color w:val="000000"/>
          <w:sz w:val="28"/>
          <w:szCs w:val="28"/>
        </w:rPr>
        <w:t xml:space="preserve"> − це теж галузь риторики. У демократичному суспільстві існує безліч думок з питань, які стосуються життя окремої людини та суспільства в цілому.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  <w:r w:rsidRPr="00BB22BA">
        <w:rPr>
          <w:rFonts w:ascii="Times New Roman" w:hAnsi="Times New Roman"/>
          <w:i/>
          <w:color w:val="000000"/>
          <w:sz w:val="28"/>
          <w:szCs w:val="28"/>
        </w:rPr>
        <w:t>Ведення бесіди</w:t>
      </w:r>
      <w:r w:rsidRPr="00BB22BA">
        <w:rPr>
          <w:rFonts w:ascii="Times New Roman" w:hAnsi="Times New Roman"/>
          <w:color w:val="000000"/>
          <w:sz w:val="28"/>
          <w:szCs w:val="28"/>
        </w:rPr>
        <w:t xml:space="preserve"> також вивчає загальна риторика. Тим, хто бажає пізнати причини нерозуміння людей один одним, засвоїти фактори успіху, хто хоче навчитися правильно визначати стратегію та тактику розмови (будь-якої розмови - і світської, і ділової), риторика дасть необхідні практичні рекомендації.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  <w:r w:rsidRPr="00BB22BA">
        <w:rPr>
          <w:rFonts w:ascii="Times New Roman" w:hAnsi="Times New Roman"/>
          <w:i/>
          <w:color w:val="000000"/>
          <w:sz w:val="28"/>
          <w:szCs w:val="28"/>
        </w:rPr>
        <w:t>Риторика повсякденного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BB22BA">
        <w:rPr>
          <w:rFonts w:ascii="Times New Roman" w:hAnsi="Times New Roman"/>
          <w:i/>
          <w:color w:val="000000"/>
          <w:sz w:val="28"/>
          <w:szCs w:val="28"/>
        </w:rPr>
        <w:t>спілкування</w:t>
      </w:r>
      <w:r w:rsidRPr="00BB22BA">
        <w:rPr>
          <w:rFonts w:ascii="Times New Roman" w:hAnsi="Times New Roman"/>
          <w:color w:val="000000"/>
          <w:sz w:val="28"/>
          <w:szCs w:val="28"/>
        </w:rPr>
        <w:t xml:space="preserve"> дає знання про мовленнєву поведінку людей у їх побутовому, повсякденному, «домашньому» житті.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  <w:r w:rsidRPr="00BB22BA">
        <w:rPr>
          <w:rFonts w:ascii="Times New Roman" w:hAnsi="Times New Roman"/>
          <w:i/>
          <w:color w:val="000000"/>
          <w:sz w:val="28"/>
          <w:szCs w:val="28"/>
        </w:rPr>
        <w:t>Етнориторика</w:t>
      </w:r>
      <w:r w:rsidRPr="00BB22BA">
        <w:rPr>
          <w:rFonts w:ascii="Times New Roman" w:hAnsi="Times New Roman"/>
          <w:color w:val="000000"/>
          <w:sz w:val="28"/>
          <w:szCs w:val="28"/>
        </w:rPr>
        <w:t xml:space="preserve"> вивчає національно-культурні відмінності мовної поведінки людей.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  <w:r w:rsidRPr="00BB22BA">
        <w:rPr>
          <w:rFonts w:ascii="Times New Roman" w:hAnsi="Times New Roman"/>
          <w:color w:val="000000"/>
          <w:sz w:val="28"/>
          <w:szCs w:val="28"/>
        </w:rPr>
        <w:t>Приватні риторики вивчають особливі галузі, які називають сферами «підвищеної мовної відповідальності», тому що в них людина відповідає за свою мовну поведінку, за вміння або невміння володіти словом надзвичайно велике [ 5, с. 11 – 12 ].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  <w:r w:rsidRPr="00BB22BA">
        <w:rPr>
          <w:rFonts w:ascii="Times New Roman" w:hAnsi="Times New Roman"/>
          <w:color w:val="000000"/>
          <w:sz w:val="28"/>
          <w:szCs w:val="28"/>
        </w:rPr>
        <w:t xml:space="preserve">Сучасні керівництва з ораторського мистецтва вказують на ті ж властивості особистості оратора, що й античні джерела: 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  <w:r w:rsidRPr="00BB22BA">
        <w:rPr>
          <w:rFonts w:ascii="Times New Roman" w:hAnsi="Times New Roman"/>
          <w:color w:val="000000"/>
          <w:sz w:val="28"/>
          <w:szCs w:val="28"/>
        </w:rPr>
        <w:t>1. Чарівність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  <w:r w:rsidRPr="00BB22BA">
        <w:rPr>
          <w:rFonts w:ascii="Times New Roman" w:hAnsi="Times New Roman"/>
          <w:color w:val="000000"/>
          <w:sz w:val="28"/>
          <w:szCs w:val="28"/>
        </w:rPr>
        <w:t>2. Артистизм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  <w:r w:rsidRPr="00BB22BA">
        <w:rPr>
          <w:rFonts w:ascii="Times New Roman" w:hAnsi="Times New Roman"/>
          <w:color w:val="000000"/>
          <w:sz w:val="28"/>
          <w:szCs w:val="28"/>
        </w:rPr>
        <w:t>3. Упевненість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  <w:r w:rsidRPr="00BB22BA">
        <w:rPr>
          <w:rFonts w:ascii="Times New Roman" w:hAnsi="Times New Roman"/>
          <w:color w:val="000000"/>
          <w:sz w:val="28"/>
          <w:szCs w:val="28"/>
        </w:rPr>
        <w:t>4. Дружелюбність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  <w:r w:rsidRPr="00BB22BA">
        <w:rPr>
          <w:rFonts w:ascii="Times New Roman" w:hAnsi="Times New Roman"/>
          <w:color w:val="000000"/>
          <w:sz w:val="28"/>
          <w:szCs w:val="28"/>
        </w:rPr>
        <w:t>5. Щирість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  <w:r w:rsidRPr="00BB22BA">
        <w:rPr>
          <w:rFonts w:ascii="Times New Roman" w:hAnsi="Times New Roman"/>
          <w:color w:val="000000"/>
          <w:sz w:val="28"/>
          <w:szCs w:val="28"/>
        </w:rPr>
        <w:t>6. Об'єктивність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  <w:r w:rsidRPr="00BB22BA">
        <w:rPr>
          <w:rFonts w:ascii="Times New Roman" w:hAnsi="Times New Roman"/>
          <w:color w:val="000000"/>
          <w:sz w:val="28"/>
          <w:szCs w:val="28"/>
        </w:rPr>
        <w:t>7. Зацікавленість, захопленість.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  <w:r w:rsidRPr="00BB22BA">
        <w:rPr>
          <w:rFonts w:ascii="Times New Roman" w:hAnsi="Times New Roman"/>
          <w:color w:val="000000"/>
          <w:sz w:val="28"/>
          <w:szCs w:val="28"/>
        </w:rPr>
        <w:t>Розглянемо наведені властивості.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  <w:r w:rsidRPr="00BB22BA">
        <w:rPr>
          <w:rFonts w:ascii="Times New Roman" w:hAnsi="Times New Roman"/>
          <w:i/>
          <w:color w:val="000000"/>
          <w:sz w:val="28"/>
          <w:szCs w:val="28"/>
        </w:rPr>
        <w:t>Чарівна людина</w:t>
      </w:r>
      <w:r w:rsidRPr="00BB22BA">
        <w:rPr>
          <w:rFonts w:ascii="Times New Roman" w:hAnsi="Times New Roman"/>
          <w:color w:val="000000"/>
          <w:sz w:val="28"/>
          <w:szCs w:val="28"/>
        </w:rPr>
        <w:t xml:space="preserve"> та, яка вміє бути сама собою, уміє відмовитися від чужого.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  <w:r w:rsidRPr="00BB22BA">
        <w:rPr>
          <w:rFonts w:ascii="Times New Roman" w:hAnsi="Times New Roman"/>
          <w:i/>
          <w:color w:val="000000"/>
          <w:sz w:val="28"/>
          <w:szCs w:val="28"/>
        </w:rPr>
        <w:t>Артистизм</w:t>
      </w:r>
      <w:r w:rsidRPr="00BB22BA">
        <w:rPr>
          <w:rFonts w:ascii="Times New Roman" w:hAnsi="Times New Roman"/>
          <w:color w:val="000000"/>
          <w:sz w:val="28"/>
          <w:szCs w:val="28"/>
        </w:rPr>
        <w:t xml:space="preserve"> − це вміння спілкуватися з оточуючими активно та з ігровою установкою, дотримуючись при цьому почуття міри.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  <w:r w:rsidRPr="00BB22BA">
        <w:rPr>
          <w:rFonts w:ascii="Times New Roman" w:hAnsi="Times New Roman"/>
          <w:i/>
          <w:color w:val="000000"/>
          <w:sz w:val="28"/>
          <w:szCs w:val="28"/>
        </w:rPr>
        <w:t>Упевненість</w:t>
      </w:r>
      <w:r w:rsidRPr="00BB22BA">
        <w:rPr>
          <w:rFonts w:ascii="Times New Roman" w:hAnsi="Times New Roman"/>
          <w:color w:val="000000"/>
          <w:sz w:val="28"/>
          <w:szCs w:val="28"/>
        </w:rPr>
        <w:t>. У ситуації невимушеної бесіди, коли співрозмовники знайомі, рівні за статусом, коли немає ніяких офіційних ознак, право на мову отримує то один з них, то інший.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  <w:r w:rsidRPr="00BB22BA">
        <w:rPr>
          <w:rFonts w:ascii="Times New Roman" w:hAnsi="Times New Roman"/>
          <w:color w:val="000000"/>
          <w:sz w:val="28"/>
          <w:szCs w:val="28"/>
        </w:rPr>
        <w:t>Дружелюбність. Це одна з основних умов успіху спілкування та дієвості мови. Розмовляючи з людиною, намагайтесь розгледіти хоча б одну рису, яка вам імпонує, навіть якщо в цілому людина вам несимпатична.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  <w:r w:rsidRPr="00BB22BA">
        <w:rPr>
          <w:rFonts w:ascii="Times New Roman" w:hAnsi="Times New Roman"/>
          <w:i/>
          <w:color w:val="000000"/>
          <w:sz w:val="28"/>
          <w:szCs w:val="28"/>
        </w:rPr>
        <w:t>Щирість</w:t>
      </w:r>
      <w:r w:rsidRPr="00BB22BA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Щодо </w:t>
      </w:r>
      <w:r w:rsidRPr="00BB22BA">
        <w:rPr>
          <w:rFonts w:ascii="Times New Roman" w:hAnsi="Times New Roman"/>
          <w:color w:val="000000"/>
          <w:sz w:val="28"/>
          <w:szCs w:val="28"/>
        </w:rPr>
        <w:t>публічної промови щирість називають «ораторською чесністю».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  <w:r w:rsidRPr="00BB22BA">
        <w:rPr>
          <w:rFonts w:ascii="Times New Roman" w:hAnsi="Times New Roman"/>
          <w:i/>
          <w:color w:val="000000"/>
          <w:sz w:val="28"/>
          <w:szCs w:val="28"/>
        </w:rPr>
        <w:t>Об'єктивність</w:t>
      </w:r>
      <w:r w:rsidRPr="00BB22BA">
        <w:rPr>
          <w:rFonts w:ascii="Times New Roman" w:hAnsi="Times New Roman"/>
          <w:color w:val="000000"/>
          <w:sz w:val="28"/>
          <w:szCs w:val="28"/>
        </w:rPr>
        <w:t>. Чим повніше й доречливіше ви зможете показати, чому саме ваша думка правильна, тим більший ефект матиме виступ.</w:t>
      </w:r>
    </w:p>
    <w:p w:rsidR="00F61877" w:rsidRPr="00BB22BA" w:rsidRDefault="00F61877" w:rsidP="00BB22BA">
      <w:pPr>
        <w:tabs>
          <w:tab w:val="left" w:pos="18090"/>
        </w:tabs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B22BA">
        <w:rPr>
          <w:rFonts w:ascii="Times New Roman" w:hAnsi="Times New Roman"/>
          <w:i/>
          <w:color w:val="000000"/>
          <w:sz w:val="28"/>
          <w:szCs w:val="28"/>
        </w:rPr>
        <w:t>Зацікавленість</w:t>
      </w:r>
      <w:r w:rsidRPr="00BB22BA">
        <w:rPr>
          <w:rFonts w:ascii="Times New Roman" w:hAnsi="Times New Roman"/>
          <w:color w:val="000000"/>
          <w:sz w:val="28"/>
          <w:szCs w:val="28"/>
        </w:rPr>
        <w:t xml:space="preserve">. Без цієї властивості оратора навіть добре побудований виступ, прекрасно продумана бесіда втрачають усякий сенс і не рятують слухачів від нудьги </w:t>
      </w:r>
      <w:r w:rsidRPr="00BB22BA">
        <w:rPr>
          <w:rFonts w:ascii="Times New Roman" w:hAnsi="Times New Roman"/>
          <w:color w:val="000000"/>
          <w:sz w:val="28"/>
          <w:szCs w:val="28"/>
          <w:lang w:val="ru-RU"/>
        </w:rPr>
        <w:t xml:space="preserve">[ 5, 19 - 21 ]. </w:t>
      </w:r>
    </w:p>
    <w:p w:rsidR="00F61877" w:rsidRPr="00BB22BA" w:rsidRDefault="00F61877" w:rsidP="00BB22BA">
      <w:pPr>
        <w:pStyle w:val="NormalWeb"/>
        <w:shd w:val="clear" w:color="auto" w:fill="FFFFFF"/>
        <w:spacing w:before="0" w:beforeAutospacing="0" w:after="0" w:afterAutospacing="0" w:line="360" w:lineRule="auto"/>
        <w:ind w:right="-82"/>
        <w:jc w:val="both"/>
        <w:rPr>
          <w:color w:val="000000"/>
          <w:sz w:val="28"/>
          <w:szCs w:val="28"/>
        </w:rPr>
      </w:pPr>
      <w:r w:rsidRPr="00BB22BA">
        <w:rPr>
          <w:color w:val="000000"/>
          <w:sz w:val="28"/>
          <w:szCs w:val="28"/>
          <w:lang w:val="ru-RU"/>
        </w:rPr>
        <w:t xml:space="preserve">Отже, </w:t>
      </w:r>
      <w:r w:rsidRPr="00BB22BA">
        <w:rPr>
          <w:color w:val="000000"/>
          <w:sz w:val="28"/>
          <w:szCs w:val="28"/>
        </w:rPr>
        <w:t xml:space="preserve">сучасна риторика як наука переконання засобами мови виходить далеко за межі публіцистичних промов. Вона має широке застосування в найрізноманітніших ситуаціях мовного спілкування як усього соціуму, так </w:t>
      </w:r>
      <w:r>
        <w:rPr>
          <w:color w:val="000000"/>
          <w:sz w:val="28"/>
          <w:szCs w:val="28"/>
        </w:rPr>
        <w:t>й</w:t>
      </w:r>
      <w:r w:rsidRPr="00BB22BA">
        <w:rPr>
          <w:color w:val="000000"/>
          <w:sz w:val="28"/>
          <w:szCs w:val="28"/>
        </w:rPr>
        <w:t xml:space="preserve"> окремих мовців. Традиційно риторику сприймають як науку про красномовство. Однак у сучасному мовознавстві з'явилося й поняття «дискурсивна риторика», тобто риторика дискурсу як щоденного мовного спілкування в соціумі. Саме така риторика має перспективу широкого застосування в сучасному українському суспільстві, тому що вона з риторики красномовства транспортує технологічний апарат побудови висловлювань і текстів для мовного спілкування на щодень у різних сферах життя.</w:t>
      </w:r>
    </w:p>
    <w:p w:rsidR="00F61877" w:rsidRPr="00BB22BA" w:rsidRDefault="00F61877" w:rsidP="00BB22BA">
      <w:pPr>
        <w:pStyle w:val="NormalWeb"/>
        <w:shd w:val="clear" w:color="auto" w:fill="FFFFFF"/>
        <w:spacing w:before="0" w:beforeAutospacing="0" w:after="0" w:afterAutospacing="0" w:line="360" w:lineRule="auto"/>
        <w:ind w:right="-82"/>
        <w:jc w:val="both"/>
        <w:rPr>
          <w:color w:val="000000"/>
          <w:sz w:val="28"/>
          <w:szCs w:val="28"/>
        </w:rPr>
      </w:pPr>
      <w:r w:rsidRPr="00BB22BA">
        <w:rPr>
          <w:color w:val="000000"/>
          <w:sz w:val="28"/>
          <w:szCs w:val="28"/>
        </w:rPr>
        <w:t>         Сприймаючи мову просто як засіб спілкування, ми, на жаль, спрощуємо і мову, і мовну свідомість, і свій мовний образ, тому що забули, що мова − це дар розуму й серця, яким треба користуватися майстерно, по-мистецькому. З</w:t>
      </w:r>
      <w:r>
        <w:rPr>
          <w:color w:val="000000"/>
          <w:sz w:val="28"/>
          <w:szCs w:val="28"/>
        </w:rPr>
        <w:t xml:space="preserve">алежно від того, «що» говорити </w:t>
      </w:r>
      <w:r w:rsidRPr="00BB22BA">
        <w:rPr>
          <w:color w:val="000000"/>
          <w:sz w:val="28"/>
          <w:szCs w:val="28"/>
        </w:rPr>
        <w:t>й «кому». Риторика відповідає на питання, «як» говорити, «для чого» і «де».</w:t>
      </w:r>
    </w:p>
    <w:p w:rsidR="00F61877" w:rsidRPr="00BB22BA" w:rsidRDefault="00F61877" w:rsidP="00BB22BA">
      <w:pPr>
        <w:pStyle w:val="NormalWeb"/>
        <w:shd w:val="clear" w:color="auto" w:fill="FFFFFF"/>
        <w:spacing w:before="0" w:beforeAutospacing="0" w:after="0" w:afterAutospacing="0" w:line="360" w:lineRule="auto"/>
        <w:ind w:right="-82"/>
        <w:jc w:val="both"/>
        <w:rPr>
          <w:color w:val="000000"/>
          <w:sz w:val="28"/>
          <w:szCs w:val="28"/>
        </w:rPr>
      </w:pPr>
      <w:r w:rsidRPr="00BB22BA">
        <w:rPr>
          <w:color w:val="000000"/>
          <w:sz w:val="28"/>
          <w:szCs w:val="28"/>
        </w:rPr>
        <w:t>         Щоб володіти чиєюсь свідомістю, потрібно спочатку опанувати себе, навчитися керувати своїми думками та почуттями. За допомогою риторики людина може навчитися грамотно й гарно будувати свій виступ перед людьми, що у свою чергу допоможе їй досягти успіху в житті.</w:t>
      </w:r>
    </w:p>
    <w:p w:rsidR="00F61877" w:rsidRPr="00BB22BA" w:rsidRDefault="00F61877" w:rsidP="00BB22BA">
      <w:pPr>
        <w:pStyle w:val="NormalWeb"/>
        <w:shd w:val="clear" w:color="auto" w:fill="FFFFFF"/>
        <w:spacing w:before="0" w:beforeAutospacing="0" w:after="0" w:afterAutospacing="0" w:line="360" w:lineRule="auto"/>
        <w:ind w:right="-82"/>
        <w:jc w:val="both"/>
        <w:rPr>
          <w:color w:val="000000"/>
          <w:sz w:val="28"/>
          <w:szCs w:val="28"/>
        </w:rPr>
      </w:pPr>
      <w:r w:rsidRPr="00BB22BA">
        <w:rPr>
          <w:color w:val="000000"/>
          <w:sz w:val="28"/>
          <w:szCs w:val="28"/>
        </w:rPr>
        <w:t>Отже, виступаючи публічно, людина виражає, утверджує себе, одночасно впливаючи на інших. Красномовство – це сила, за допомогою якої вдається впливати на світ, змінювати його, реалізувати власну волю.</w:t>
      </w:r>
    </w:p>
    <w:p w:rsidR="00F61877" w:rsidRDefault="00F61877" w:rsidP="00BB22BA">
      <w:pPr>
        <w:tabs>
          <w:tab w:val="left" w:pos="18090"/>
        </w:tabs>
        <w:spacing w:after="0" w:line="360" w:lineRule="auto"/>
        <w:ind w:right="-82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61877" w:rsidRPr="00936584" w:rsidRDefault="00F61877" w:rsidP="00BB22BA">
      <w:pPr>
        <w:tabs>
          <w:tab w:val="left" w:pos="18090"/>
        </w:tabs>
        <w:spacing w:after="0" w:line="360" w:lineRule="auto"/>
        <w:ind w:right="-82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36584">
        <w:rPr>
          <w:rFonts w:ascii="Times New Roman" w:hAnsi="Times New Roman"/>
          <w:b/>
          <w:color w:val="000000"/>
          <w:sz w:val="28"/>
          <w:szCs w:val="28"/>
        </w:rPr>
        <w:t>Література: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</w:rPr>
      </w:pPr>
      <w:r w:rsidRPr="00BB22BA">
        <w:rPr>
          <w:rFonts w:ascii="Times New Roman" w:hAnsi="Times New Roman"/>
          <w:color w:val="000000"/>
          <w:sz w:val="28"/>
          <w:szCs w:val="28"/>
        </w:rPr>
        <w:t>1. Дьяченко О.В. Риторика: навч. посіб / О. В. Дьяченко, Н. Є. Каменська, О. В. Кузьміна – Санкт-Петербург: СПбДУ ІТМО, 2005. – 82 с.</w:t>
      </w:r>
    </w:p>
    <w:p w:rsidR="00F61877" w:rsidRPr="00BB22BA" w:rsidRDefault="00F61877" w:rsidP="00BB22BA">
      <w:pPr>
        <w:pStyle w:val="NormalWeb"/>
        <w:shd w:val="clear" w:color="auto" w:fill="FFFFFF"/>
        <w:spacing w:before="0" w:beforeAutospacing="0" w:after="0" w:afterAutospacing="0" w:line="360" w:lineRule="auto"/>
        <w:ind w:right="-82"/>
        <w:jc w:val="both"/>
        <w:rPr>
          <w:color w:val="000000"/>
          <w:sz w:val="28"/>
          <w:szCs w:val="28"/>
        </w:rPr>
      </w:pPr>
      <w:r w:rsidRPr="00BB22BA">
        <w:rPr>
          <w:color w:val="000000"/>
          <w:sz w:val="28"/>
          <w:szCs w:val="28"/>
        </w:rPr>
        <w:t>2. Мацько Л.І. Риторика: навч. посіб</w:t>
      </w:r>
      <w:r w:rsidRPr="00BB22BA">
        <w:rPr>
          <w:color w:val="000000"/>
          <w:sz w:val="28"/>
          <w:szCs w:val="28"/>
          <w:lang w:val="ru-RU"/>
        </w:rPr>
        <w:t>/</w:t>
      </w:r>
      <w:r w:rsidRPr="00BB22BA">
        <w:rPr>
          <w:color w:val="000000"/>
          <w:sz w:val="28"/>
          <w:szCs w:val="28"/>
        </w:rPr>
        <w:t xml:space="preserve"> Л. І. Мацько, О. М. Мацько − К.: Вища школа, 2003. – 118 с.</w:t>
      </w:r>
    </w:p>
    <w:p w:rsidR="00F61877" w:rsidRPr="00BB22BA" w:rsidRDefault="00F61877" w:rsidP="00BB22BA">
      <w:pPr>
        <w:pStyle w:val="NormalWeb"/>
        <w:shd w:val="clear" w:color="auto" w:fill="FFFFFF"/>
        <w:spacing w:before="0" w:beforeAutospacing="0" w:after="0" w:afterAutospacing="0" w:line="360" w:lineRule="auto"/>
        <w:ind w:right="-82"/>
        <w:jc w:val="both"/>
        <w:rPr>
          <w:color w:val="000000"/>
          <w:sz w:val="28"/>
          <w:szCs w:val="28"/>
        </w:rPr>
      </w:pPr>
      <w:r w:rsidRPr="00BB22BA">
        <w:rPr>
          <w:color w:val="000000"/>
          <w:sz w:val="28"/>
          <w:szCs w:val="28"/>
        </w:rPr>
        <w:t>3. Іванкіна Н.Н. Культура судової мови: навч. посіб / Н. Н. Іванкіна − М.: БЕК, 1995. – 334 с.</w:t>
      </w:r>
      <w:r w:rsidRPr="00BB22BA">
        <w:rPr>
          <w:rStyle w:val="Strong"/>
          <w:color w:val="000000"/>
          <w:sz w:val="28"/>
          <w:szCs w:val="28"/>
        </w:rPr>
        <w:t>     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B22BA"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Pr="00BB22B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Сагач Г. М. Риторика: підручник </w:t>
      </w:r>
      <w:r w:rsidRPr="00BB22BA">
        <w:rPr>
          <w:rFonts w:ascii="Times New Roman" w:hAnsi="Times New Roman"/>
          <w:color w:val="000000"/>
          <w:sz w:val="28"/>
          <w:szCs w:val="28"/>
          <w:lang w:val="ru-RU" w:eastAsia="uk-UA"/>
        </w:rPr>
        <w:t>/</w:t>
      </w:r>
      <w:r w:rsidRPr="00BB22B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Г. М. Сагач − К: Ін юре, 2000. – 567 с.</w:t>
      </w:r>
    </w:p>
    <w:p w:rsidR="00F61877" w:rsidRPr="00BB22BA" w:rsidRDefault="00F61877" w:rsidP="00BB22BA">
      <w:pPr>
        <w:spacing w:after="0" w:line="360" w:lineRule="auto"/>
        <w:ind w:right="-82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B22BA">
        <w:rPr>
          <w:rFonts w:ascii="Times New Roman" w:hAnsi="Times New Roman"/>
          <w:color w:val="000000"/>
          <w:sz w:val="28"/>
          <w:szCs w:val="28"/>
          <w:lang w:eastAsia="uk-UA"/>
        </w:rPr>
        <w:t>5. Анісімова Г. В. Риторика: навч. посіб</w:t>
      </w:r>
      <w:r w:rsidRPr="00BB22BA">
        <w:rPr>
          <w:rFonts w:ascii="Times New Roman" w:hAnsi="Times New Roman"/>
          <w:color w:val="000000"/>
          <w:sz w:val="28"/>
          <w:szCs w:val="28"/>
          <w:lang w:val="ru-RU" w:eastAsia="uk-UA"/>
        </w:rPr>
        <w:t>/</w:t>
      </w:r>
      <w:r w:rsidRPr="00BB22B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Г. В. Анісімова – Владивосток: ДСДУ, 2004. – 73 с.</w:t>
      </w:r>
    </w:p>
    <w:p w:rsidR="00F61877" w:rsidRPr="00936584" w:rsidRDefault="00F61877" w:rsidP="00BB22BA">
      <w:pPr>
        <w:spacing w:after="0" w:line="360" w:lineRule="auto"/>
        <w:ind w:right="-82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936584">
        <w:rPr>
          <w:rFonts w:ascii="Times New Roman" w:hAnsi="Times New Roman"/>
          <w:b/>
          <w:color w:val="000000"/>
          <w:sz w:val="28"/>
          <w:szCs w:val="28"/>
        </w:rPr>
        <w:t xml:space="preserve">Науковий керівник: </w:t>
      </w:r>
    </w:p>
    <w:p w:rsidR="00F61877" w:rsidRPr="00BB22BA" w:rsidRDefault="00F61877" w:rsidP="00BB22BA">
      <w:pPr>
        <w:spacing w:after="0" w:line="360" w:lineRule="auto"/>
        <w:ind w:right="-82"/>
        <w:jc w:val="right"/>
        <w:rPr>
          <w:rFonts w:ascii="Times New Roman" w:hAnsi="Times New Roman"/>
          <w:color w:val="000000"/>
          <w:sz w:val="28"/>
          <w:szCs w:val="28"/>
        </w:rPr>
      </w:pPr>
      <w:r w:rsidRPr="00BB22BA">
        <w:rPr>
          <w:rFonts w:ascii="Times New Roman" w:hAnsi="Times New Roman"/>
          <w:color w:val="000000"/>
          <w:sz w:val="28"/>
          <w:szCs w:val="28"/>
        </w:rPr>
        <w:t>к</w:t>
      </w:r>
      <w:r>
        <w:rPr>
          <w:rFonts w:ascii="Times New Roman" w:hAnsi="Times New Roman"/>
          <w:color w:val="000000"/>
          <w:sz w:val="28"/>
          <w:szCs w:val="28"/>
        </w:rPr>
        <w:t>андидат</w:t>
      </w:r>
      <w:r w:rsidRPr="00BB22BA">
        <w:rPr>
          <w:rFonts w:ascii="Times New Roman" w:hAnsi="Times New Roman"/>
          <w:color w:val="000000"/>
          <w:sz w:val="28"/>
          <w:szCs w:val="28"/>
        </w:rPr>
        <w:t xml:space="preserve"> філ</w:t>
      </w:r>
      <w:r>
        <w:rPr>
          <w:rFonts w:ascii="Times New Roman" w:hAnsi="Times New Roman"/>
          <w:color w:val="000000"/>
          <w:sz w:val="28"/>
          <w:szCs w:val="28"/>
        </w:rPr>
        <w:t xml:space="preserve">ологічних </w:t>
      </w:r>
      <w:r w:rsidRPr="00BB22BA"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аук</w:t>
      </w:r>
      <w:r w:rsidRPr="00BB22BA">
        <w:rPr>
          <w:rFonts w:ascii="Times New Roman" w:hAnsi="Times New Roman"/>
          <w:color w:val="000000"/>
          <w:sz w:val="28"/>
          <w:szCs w:val="28"/>
        </w:rPr>
        <w:t xml:space="preserve"> Скорбач Тетяна Василівна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F61877" w:rsidRPr="00BB22BA" w:rsidRDefault="00F61877" w:rsidP="00BB22BA">
      <w:pPr>
        <w:tabs>
          <w:tab w:val="left" w:pos="7050"/>
        </w:tabs>
        <w:spacing w:line="360" w:lineRule="auto"/>
        <w:ind w:right="-82"/>
        <w:jc w:val="both"/>
        <w:rPr>
          <w:rFonts w:ascii="Times New Roman" w:hAnsi="Times New Roman"/>
          <w:sz w:val="28"/>
          <w:szCs w:val="28"/>
        </w:rPr>
      </w:pPr>
      <w:r w:rsidRPr="00BB22BA">
        <w:rPr>
          <w:rFonts w:ascii="Times New Roman" w:hAnsi="Times New Roman"/>
          <w:sz w:val="28"/>
          <w:szCs w:val="28"/>
        </w:rPr>
        <w:tab/>
      </w:r>
    </w:p>
    <w:sectPr w:rsidR="00F61877" w:rsidRPr="00BB22BA" w:rsidSect="0095511C">
      <w:footerReference w:type="default" r:id="rId7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877" w:rsidRDefault="00F61877" w:rsidP="00952F66">
      <w:pPr>
        <w:spacing w:after="0" w:line="240" w:lineRule="auto"/>
      </w:pPr>
      <w:r>
        <w:separator/>
      </w:r>
    </w:p>
  </w:endnote>
  <w:endnote w:type="continuationSeparator" w:id="1">
    <w:p w:rsidR="00F61877" w:rsidRDefault="00F61877" w:rsidP="00952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877" w:rsidRDefault="00F618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877" w:rsidRDefault="00F61877" w:rsidP="00952F66">
      <w:pPr>
        <w:spacing w:after="0" w:line="240" w:lineRule="auto"/>
      </w:pPr>
      <w:r>
        <w:separator/>
      </w:r>
    </w:p>
  </w:footnote>
  <w:footnote w:type="continuationSeparator" w:id="1">
    <w:p w:rsidR="00F61877" w:rsidRDefault="00F61877" w:rsidP="00952F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16D3A"/>
    <w:multiLevelType w:val="multilevel"/>
    <w:tmpl w:val="1D7EB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E3C6D94"/>
    <w:multiLevelType w:val="hybridMultilevel"/>
    <w:tmpl w:val="9A066DC4"/>
    <w:lvl w:ilvl="0" w:tplc="0422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A223C91"/>
    <w:multiLevelType w:val="hybridMultilevel"/>
    <w:tmpl w:val="68284264"/>
    <w:lvl w:ilvl="0" w:tplc="6F86F54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5D26538"/>
    <w:multiLevelType w:val="multilevel"/>
    <w:tmpl w:val="DF0671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429E"/>
    <w:rsid w:val="000F376F"/>
    <w:rsid w:val="001304DB"/>
    <w:rsid w:val="00130F4B"/>
    <w:rsid w:val="00142D0C"/>
    <w:rsid w:val="00162A0D"/>
    <w:rsid w:val="002153E9"/>
    <w:rsid w:val="0033164F"/>
    <w:rsid w:val="004016AB"/>
    <w:rsid w:val="00403443"/>
    <w:rsid w:val="004424CF"/>
    <w:rsid w:val="004630BB"/>
    <w:rsid w:val="004F5755"/>
    <w:rsid w:val="005F70D6"/>
    <w:rsid w:val="00642C98"/>
    <w:rsid w:val="00662918"/>
    <w:rsid w:val="006954BC"/>
    <w:rsid w:val="006B7F44"/>
    <w:rsid w:val="006E110A"/>
    <w:rsid w:val="007577B8"/>
    <w:rsid w:val="007702E3"/>
    <w:rsid w:val="008E2AF9"/>
    <w:rsid w:val="008E3B05"/>
    <w:rsid w:val="008E504B"/>
    <w:rsid w:val="00936584"/>
    <w:rsid w:val="00952F66"/>
    <w:rsid w:val="0095511C"/>
    <w:rsid w:val="009B3C9A"/>
    <w:rsid w:val="009D4674"/>
    <w:rsid w:val="00A43101"/>
    <w:rsid w:val="00A85EA3"/>
    <w:rsid w:val="00AF2294"/>
    <w:rsid w:val="00BA55E3"/>
    <w:rsid w:val="00BA6ABB"/>
    <w:rsid w:val="00BB22BA"/>
    <w:rsid w:val="00C15E16"/>
    <w:rsid w:val="00C40F4F"/>
    <w:rsid w:val="00C95386"/>
    <w:rsid w:val="00D31ABE"/>
    <w:rsid w:val="00E07DA7"/>
    <w:rsid w:val="00E2429E"/>
    <w:rsid w:val="00E26EE0"/>
    <w:rsid w:val="00E7752A"/>
    <w:rsid w:val="00F61877"/>
    <w:rsid w:val="00F872EF"/>
    <w:rsid w:val="00FA52AA"/>
    <w:rsid w:val="00FB0DD0"/>
    <w:rsid w:val="00FE2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6A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162A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DefaultParagraphFont"/>
    <w:uiPriority w:val="99"/>
    <w:rsid w:val="008E3B05"/>
    <w:rPr>
      <w:rFonts w:cs="Times New Roman"/>
    </w:rPr>
  </w:style>
  <w:style w:type="paragraph" w:styleId="ListParagraph">
    <w:name w:val="List Paragraph"/>
    <w:basedOn w:val="Normal"/>
    <w:uiPriority w:val="99"/>
    <w:qFormat/>
    <w:rsid w:val="000F376F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0F376F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952F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52F6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52F6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52F66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FE289C"/>
    <w:rPr>
      <w:rFonts w:cs="Times New Roman"/>
      <w:color w:val="808080"/>
    </w:rPr>
  </w:style>
  <w:style w:type="character" w:styleId="Hyperlink">
    <w:name w:val="Hyperlink"/>
    <w:basedOn w:val="DefaultParagraphFont"/>
    <w:uiPriority w:val="99"/>
    <w:rsid w:val="007577B8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4416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88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4422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8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84427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7288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88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385</TotalTime>
  <Pages>6</Pages>
  <Words>6143</Words>
  <Characters>3502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Admin</cp:lastModifiedBy>
  <cp:revision>14</cp:revision>
  <dcterms:created xsi:type="dcterms:W3CDTF">2015-02-18T21:35:00Z</dcterms:created>
  <dcterms:modified xsi:type="dcterms:W3CDTF">2015-02-25T21:08:00Z</dcterms:modified>
</cp:coreProperties>
</file>