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7C25" w:rsidRPr="00EE4396" w:rsidRDefault="00927C25" w:rsidP="00AC69AF">
      <w:pPr>
        <w:spacing w:after="0" w:line="240" w:lineRule="auto"/>
        <w:ind w:firstLine="454"/>
        <w:jc w:val="right"/>
        <w:rPr>
          <w:rFonts w:ascii="Times New Roman" w:hAnsi="Times New Roman"/>
          <w:b/>
          <w:sz w:val="28"/>
          <w:szCs w:val="28"/>
          <w:lang w:val="kk-KZ" w:eastAsia="ru-RU"/>
        </w:rPr>
      </w:pPr>
      <w:r w:rsidRPr="00EE4396">
        <w:rPr>
          <w:rFonts w:ascii="Times New Roman" w:eastAsia="Malgun Gothic" w:hAnsi="Times New Roman"/>
          <w:b/>
          <w:sz w:val="28"/>
          <w:szCs w:val="28"/>
          <w:lang w:val="kk-KZ" w:eastAsia="ko-KR"/>
        </w:rPr>
        <w:t xml:space="preserve">Салтанат Сарманова, </w:t>
      </w:r>
      <w:r w:rsidRPr="00EE4396">
        <w:rPr>
          <w:rFonts w:ascii="Times New Roman" w:hAnsi="Times New Roman"/>
          <w:b/>
          <w:sz w:val="28"/>
          <w:szCs w:val="28"/>
          <w:lang w:val="kk-KZ"/>
        </w:rPr>
        <w:t>Айгуль</w:t>
      </w:r>
      <w:r w:rsidRPr="00EE4396">
        <w:rPr>
          <w:rFonts w:ascii="Times New Roman" w:hAnsi="Times New Roman"/>
          <w:b/>
          <w:sz w:val="28"/>
          <w:szCs w:val="28"/>
          <w:lang w:val="kk-KZ" w:eastAsia="ru-RU"/>
        </w:rPr>
        <w:t xml:space="preserve"> Ахатова</w:t>
      </w:r>
    </w:p>
    <w:p w:rsidR="00927C25" w:rsidRPr="00EE4396" w:rsidRDefault="00927C25" w:rsidP="00AC69AF">
      <w:pPr>
        <w:spacing w:after="0" w:line="240" w:lineRule="auto"/>
        <w:ind w:firstLine="454"/>
        <w:jc w:val="right"/>
        <w:rPr>
          <w:rFonts w:ascii="Times New Roman" w:hAnsi="Times New Roman"/>
          <w:b/>
          <w:sz w:val="28"/>
          <w:szCs w:val="28"/>
          <w:lang w:val="kk-KZ" w:eastAsia="ru-RU"/>
        </w:rPr>
      </w:pPr>
      <w:r w:rsidRPr="00EE4396">
        <w:rPr>
          <w:rFonts w:ascii="Times New Roman" w:hAnsi="Times New Roman"/>
          <w:b/>
          <w:sz w:val="28"/>
          <w:szCs w:val="28"/>
          <w:lang w:val="kk-KZ" w:eastAsia="ru-RU"/>
        </w:rPr>
        <w:t>(Қарағанды, Қазақстан)</w:t>
      </w:r>
    </w:p>
    <w:p w:rsidR="00927C25" w:rsidRDefault="00927C25" w:rsidP="00AC69AF">
      <w:pPr>
        <w:spacing w:after="0" w:line="240" w:lineRule="auto"/>
        <w:ind w:firstLine="454"/>
        <w:jc w:val="right"/>
        <w:rPr>
          <w:rFonts w:ascii="Times New Roman" w:hAnsi="Times New Roman"/>
          <w:sz w:val="28"/>
          <w:szCs w:val="28"/>
          <w:lang w:val="kk-KZ" w:eastAsia="ru-RU"/>
        </w:rPr>
      </w:pPr>
    </w:p>
    <w:p w:rsidR="00927C25" w:rsidRPr="008F14F0" w:rsidRDefault="00927C25" w:rsidP="008F14F0">
      <w:pPr>
        <w:spacing w:after="0" w:line="360" w:lineRule="auto"/>
        <w:ind w:firstLine="454"/>
        <w:jc w:val="right"/>
        <w:rPr>
          <w:rFonts w:ascii="Times New Roman" w:hAnsi="Times New Roman"/>
          <w:b/>
          <w:sz w:val="28"/>
          <w:szCs w:val="28"/>
          <w:lang w:val="kk-KZ" w:eastAsia="ru-RU"/>
        </w:rPr>
      </w:pPr>
    </w:p>
    <w:p w:rsidR="00927C25" w:rsidRDefault="00927C25" w:rsidP="008F14F0">
      <w:pPr>
        <w:spacing w:after="0" w:line="360" w:lineRule="auto"/>
        <w:jc w:val="center"/>
        <w:rPr>
          <w:rFonts w:ascii="Times New Roman" w:hAnsi="Times New Roman"/>
          <w:b/>
          <w:caps/>
          <w:sz w:val="28"/>
          <w:szCs w:val="28"/>
          <w:lang w:val="kk-KZ"/>
        </w:rPr>
      </w:pPr>
      <w:r>
        <w:rPr>
          <w:rFonts w:ascii="Times New Roman" w:hAnsi="Times New Roman"/>
          <w:b/>
          <w:caps/>
          <w:sz w:val="28"/>
          <w:szCs w:val="28"/>
          <w:lang w:val="kk-KZ"/>
        </w:rPr>
        <w:t>мәдениетт</w:t>
      </w:r>
      <w:r w:rsidRPr="002952CF">
        <w:rPr>
          <w:rFonts w:ascii="Times New Roman" w:hAnsi="Times New Roman"/>
          <w:b/>
          <w:caps/>
          <w:sz w:val="28"/>
          <w:szCs w:val="28"/>
          <w:lang w:val="kk-KZ"/>
        </w:rPr>
        <w:t>ің дамуы</w:t>
      </w:r>
      <w:r>
        <w:rPr>
          <w:rFonts w:ascii="Times New Roman" w:hAnsi="Times New Roman"/>
          <w:b/>
          <w:caps/>
          <w:sz w:val="28"/>
          <w:szCs w:val="28"/>
          <w:lang w:val="kk-KZ"/>
        </w:rPr>
        <w:t xml:space="preserve">дағы </w:t>
      </w:r>
      <w:r w:rsidRPr="002952CF">
        <w:rPr>
          <w:rFonts w:ascii="Times New Roman" w:hAnsi="Times New Roman"/>
          <w:b/>
          <w:caps/>
          <w:sz w:val="28"/>
          <w:szCs w:val="28"/>
          <w:lang w:val="kk-KZ"/>
        </w:rPr>
        <w:t xml:space="preserve"> Жаһандану</w:t>
      </w:r>
      <w:r>
        <w:rPr>
          <w:rFonts w:ascii="Times New Roman" w:hAnsi="Times New Roman"/>
          <w:b/>
          <w:caps/>
          <w:sz w:val="28"/>
          <w:szCs w:val="28"/>
          <w:lang w:val="kk-KZ"/>
        </w:rPr>
        <w:t xml:space="preserve">дың </w:t>
      </w:r>
    </w:p>
    <w:p w:rsidR="00927C25" w:rsidRDefault="00927C25" w:rsidP="008F14F0">
      <w:pPr>
        <w:spacing w:after="0" w:line="360" w:lineRule="auto"/>
        <w:jc w:val="center"/>
        <w:rPr>
          <w:rFonts w:ascii="Times New Roman" w:hAnsi="Times New Roman"/>
          <w:b/>
          <w:caps/>
          <w:sz w:val="28"/>
          <w:szCs w:val="28"/>
          <w:lang w:val="kk-KZ"/>
        </w:rPr>
      </w:pPr>
      <w:r>
        <w:rPr>
          <w:rFonts w:ascii="Times New Roman" w:hAnsi="Times New Roman"/>
          <w:b/>
          <w:caps/>
          <w:sz w:val="28"/>
          <w:szCs w:val="28"/>
          <w:lang w:val="kk-KZ"/>
        </w:rPr>
        <w:t>маңыздылығы</w:t>
      </w:r>
      <w:r w:rsidRPr="002952CF">
        <w:rPr>
          <w:rFonts w:ascii="Times New Roman" w:hAnsi="Times New Roman"/>
          <w:b/>
          <w:caps/>
          <w:sz w:val="28"/>
          <w:szCs w:val="28"/>
          <w:lang w:val="kk-KZ"/>
        </w:rPr>
        <w:t xml:space="preserve"> </w:t>
      </w:r>
    </w:p>
    <w:p w:rsidR="00927C25" w:rsidRPr="008F14F0" w:rsidRDefault="00927C25" w:rsidP="008F14F0">
      <w:pPr>
        <w:spacing w:after="0" w:line="360" w:lineRule="auto"/>
        <w:jc w:val="center"/>
        <w:rPr>
          <w:rFonts w:ascii="Times New Roman" w:hAnsi="Times New Roman"/>
          <w:b/>
          <w:caps/>
          <w:sz w:val="28"/>
          <w:szCs w:val="28"/>
          <w:lang w:val="kk-KZ"/>
        </w:rPr>
      </w:pPr>
    </w:p>
    <w:p w:rsidR="00927C25" w:rsidRPr="002952CF" w:rsidRDefault="00927C25" w:rsidP="008F14F0">
      <w:pPr>
        <w:spacing w:after="0" w:line="360" w:lineRule="auto"/>
        <w:ind w:firstLine="709"/>
        <w:jc w:val="both"/>
        <w:rPr>
          <w:rFonts w:ascii="Times New Roman" w:hAnsi="Times New Roman"/>
          <w:sz w:val="28"/>
          <w:szCs w:val="28"/>
          <w:lang w:val="kk-KZ"/>
        </w:rPr>
      </w:pPr>
      <w:r w:rsidRPr="002952CF">
        <w:rPr>
          <w:rFonts w:ascii="Times New Roman" w:hAnsi="Times New Roman"/>
          <w:sz w:val="28"/>
          <w:szCs w:val="28"/>
          <w:lang w:val="kk-KZ"/>
        </w:rPr>
        <w:t xml:space="preserve">Жаһандану және жаңару шарттары Қазақстан мемлекетінің мәдениетінің саясатының басқа да ғылым салаларының дамуына үлкен өзгерістер әкелді. Соның ішінде бұл үрдіске тез бой алдырып өзінің құндылықты тұпнұсқалық күйіне сызат түскені  мәдениеті болды. Жалпы ұлт мәдениетін қозғамастан бұрын жаһандану мен жаңару деген не? Соған тоқталып өтетін болсам. </w:t>
      </w:r>
    </w:p>
    <w:p w:rsidR="00927C25" w:rsidRPr="002952CF" w:rsidRDefault="00927C25" w:rsidP="008F14F0">
      <w:pPr>
        <w:spacing w:after="0" w:line="360" w:lineRule="auto"/>
        <w:ind w:firstLine="709"/>
        <w:jc w:val="both"/>
        <w:rPr>
          <w:rFonts w:ascii="Times New Roman" w:hAnsi="Times New Roman"/>
          <w:sz w:val="28"/>
          <w:szCs w:val="28"/>
          <w:lang w:val="kk-KZ"/>
        </w:rPr>
      </w:pPr>
      <w:r w:rsidRPr="002952CF">
        <w:rPr>
          <w:rFonts w:ascii="Times New Roman" w:hAnsi="Times New Roman"/>
          <w:sz w:val="28"/>
          <w:szCs w:val="28"/>
          <w:lang w:val="kk-KZ" w:eastAsia="ru-RU"/>
        </w:rPr>
        <w:t>Бұл сөз ағылшын тілінен "global" - "дүниежүзілік" деп аударылады, орыс тілінде "глаболизация" деп айтылып жүр. Қазақ тілінде: ғаламдану, жаһандасу, ғаламшарлану, әлемилену дегенді де естиміз. Ал енді ғаламдану – жаһандасу, ғаламшарлану дегеніміздің ұғымдық-мағыналық жағын айтсақ, аты айтып тұрғандай, ғаламдану қандай да болсын үдерістің, іс-әрекет барысының немесе мәдени-әлеуметтік феноменнің, құбылыстың бір ғана ұлт, халық, мәдениет, өркениет немесе құрылық шеңберімен шектелмей, бүкіл планеталық, жұмыр жерлік, бүкіл әлемдік деңгейде көрініс тауып, маңызға ие болуын танытатын ұғым. Жаһандану – үдеріс, орын алып отырған, әлі өз мәресіне жетпеген, аяқталмаған іс. "Жаһандану" бүкіл жер жүзінде жайылу, таралу деген мағынаны да, әлемдік елдердің біртұтас адамзаттық мәдениет қалыптастыру екпініне ілесу дегенді де білдіреді.</w:t>
      </w:r>
    </w:p>
    <w:p w:rsidR="00927C25" w:rsidRPr="009D7007" w:rsidRDefault="00927C25" w:rsidP="008F14F0">
      <w:pPr>
        <w:shd w:val="clear" w:color="auto" w:fill="FAFAFA"/>
        <w:spacing w:after="0" w:line="360" w:lineRule="auto"/>
        <w:ind w:firstLine="709"/>
        <w:jc w:val="both"/>
        <w:rPr>
          <w:rFonts w:ascii="Times New Roman" w:hAnsi="Times New Roman"/>
          <w:sz w:val="28"/>
          <w:szCs w:val="28"/>
          <w:lang w:val="kk-KZ" w:eastAsia="ru-RU"/>
        </w:rPr>
      </w:pPr>
      <w:r w:rsidRPr="002952CF">
        <w:rPr>
          <w:rFonts w:ascii="Times New Roman" w:hAnsi="Times New Roman"/>
          <w:sz w:val="28"/>
          <w:szCs w:val="28"/>
          <w:lang w:val="kk-KZ" w:eastAsia="ru-RU"/>
        </w:rPr>
        <w:t>Мәдениет - адамды хайуаннан бөлетін көрсеткіштердің бірі және адамзат қоғамының маңызды бөлімдерінің бірі. Мәдениет - қоғамның мағыналық болмысын құрайтын ұйымдар немесе құрылымдар және үлгілер жиыны.</w:t>
      </w:r>
      <w:r w:rsidRPr="009D7007">
        <w:rPr>
          <w:rFonts w:ascii="Times New Roman" w:hAnsi="Times New Roman"/>
          <w:sz w:val="28"/>
          <w:szCs w:val="28"/>
          <w:lang w:val="kk-KZ" w:eastAsia="ru-RU"/>
        </w:rPr>
        <w:t>[1]</w:t>
      </w:r>
    </w:p>
    <w:p w:rsidR="00927C25" w:rsidRPr="002952CF" w:rsidRDefault="00927C25" w:rsidP="008F14F0">
      <w:pPr>
        <w:shd w:val="clear" w:color="auto" w:fill="FAFAFA"/>
        <w:spacing w:after="0" w:line="360" w:lineRule="auto"/>
        <w:ind w:firstLine="709"/>
        <w:jc w:val="both"/>
        <w:rPr>
          <w:rFonts w:ascii="Times New Roman" w:hAnsi="Times New Roman"/>
          <w:sz w:val="28"/>
          <w:szCs w:val="28"/>
          <w:lang w:val="kk-KZ" w:eastAsia="ru-RU"/>
        </w:rPr>
      </w:pPr>
      <w:r w:rsidRPr="002952CF">
        <w:rPr>
          <w:rFonts w:ascii="Times New Roman" w:hAnsi="Times New Roman"/>
          <w:sz w:val="28"/>
          <w:szCs w:val="28"/>
          <w:lang w:val="kk-KZ" w:eastAsia="ru-RU"/>
        </w:rPr>
        <w:t xml:space="preserve">Жаһандану – адамзатпен бірге келе жатқан үрдіс. Айтылуы, аталуы жаңаша болып көрінгенімен, оның түп тамыры ежелгі тарих қойнауында жатқандығын байқауға болады. Кезінде Шыңғыс хан, Атилла (Еділ), Македониялық Ескендір деген тарихи тұлғалар жер-дүниенің бәрін жаулап алып, өз үстемдігін жүргізіп, ортақ тілді, құндылықтарды әлемге таратпақшы болған. Осыған қарайтын болсақ жаһандануда кімнің күші басым соның билігі жүреді деген сөз емес пе? Демек, жаһандану тарихта бұрын да көрініс тапқан. </w:t>
      </w:r>
    </w:p>
    <w:p w:rsidR="00927C25" w:rsidRPr="002952CF" w:rsidRDefault="00927C25" w:rsidP="008F14F0">
      <w:pPr>
        <w:shd w:val="clear" w:color="auto" w:fill="FAFAFA"/>
        <w:spacing w:after="0" w:line="360" w:lineRule="auto"/>
        <w:ind w:firstLine="709"/>
        <w:jc w:val="both"/>
        <w:rPr>
          <w:rFonts w:ascii="Times New Roman" w:hAnsi="Times New Roman"/>
          <w:sz w:val="28"/>
          <w:szCs w:val="28"/>
          <w:lang w:val="kk-KZ" w:eastAsia="ru-RU"/>
        </w:rPr>
      </w:pPr>
      <w:r w:rsidRPr="002952CF">
        <w:rPr>
          <w:rFonts w:ascii="Times New Roman" w:hAnsi="Times New Roman"/>
          <w:sz w:val="28"/>
          <w:szCs w:val="28"/>
          <w:lang w:val="kk-KZ" w:eastAsia="ru-RU"/>
        </w:rPr>
        <w:t>Мәдениет XXI ғасырда стратегиялық маңызды ресурсқа айналып отыр. Алдағы уақыт</w:t>
      </w:r>
      <w:r>
        <w:rPr>
          <w:rFonts w:ascii="Times New Roman" w:hAnsi="Times New Roman"/>
          <w:sz w:val="28"/>
          <w:szCs w:val="28"/>
          <w:lang w:val="kk-KZ" w:eastAsia="ru-RU"/>
        </w:rPr>
        <w:t>та оның ауқымы мен мазмұны кеңе</w:t>
      </w:r>
      <w:r w:rsidRPr="002952CF">
        <w:rPr>
          <w:rFonts w:ascii="Times New Roman" w:hAnsi="Times New Roman"/>
          <w:sz w:val="28"/>
          <w:szCs w:val="28"/>
          <w:lang w:val="kk-KZ" w:eastAsia="ru-RU"/>
        </w:rPr>
        <w:t>й</w:t>
      </w:r>
      <w:r>
        <w:rPr>
          <w:rFonts w:ascii="Times New Roman" w:hAnsi="Times New Roman"/>
          <w:sz w:val="28"/>
          <w:szCs w:val="28"/>
          <w:lang w:val="kk-KZ" w:eastAsia="ru-RU"/>
        </w:rPr>
        <w:t>іп, экономикалық, геосаяси категорияға айна</w:t>
      </w:r>
      <w:r w:rsidRPr="002952CF">
        <w:rPr>
          <w:rFonts w:ascii="Times New Roman" w:hAnsi="Times New Roman"/>
          <w:sz w:val="28"/>
          <w:szCs w:val="28"/>
          <w:lang w:val="kk-KZ" w:eastAsia="ru-RU"/>
        </w:rPr>
        <w:t>луы да мүмкін. Өйткені қазіргі кезде түркі әлеміндегі елдердің ар</w:t>
      </w:r>
      <w:r>
        <w:rPr>
          <w:rFonts w:ascii="Times New Roman" w:hAnsi="Times New Roman"/>
          <w:sz w:val="28"/>
          <w:szCs w:val="28"/>
          <w:lang w:val="kk-KZ" w:eastAsia="ru-RU"/>
        </w:rPr>
        <w:t>асында ортақ құндылықтарды жекешелендіру, бө</w:t>
      </w:r>
      <w:r w:rsidRPr="002952CF">
        <w:rPr>
          <w:rFonts w:ascii="Times New Roman" w:hAnsi="Times New Roman"/>
          <w:sz w:val="28"/>
          <w:szCs w:val="28"/>
          <w:lang w:val="kk-KZ" w:eastAsia="ru-RU"/>
        </w:rPr>
        <w:t>ліп алу тенденциясы жүріп жатыр.</w:t>
      </w:r>
      <w:r w:rsidRPr="009D7007">
        <w:rPr>
          <w:rFonts w:ascii="Times New Roman" w:hAnsi="Times New Roman"/>
          <w:sz w:val="28"/>
          <w:szCs w:val="28"/>
          <w:lang w:val="kk-KZ" w:eastAsia="ru-RU"/>
        </w:rPr>
        <w:t>[2]</w:t>
      </w:r>
      <w:r w:rsidRPr="002952CF">
        <w:rPr>
          <w:rFonts w:ascii="Times New Roman" w:hAnsi="Times New Roman"/>
          <w:sz w:val="28"/>
          <w:szCs w:val="28"/>
          <w:lang w:val="kk-KZ" w:eastAsia="ru-RU"/>
        </w:rPr>
        <w:t xml:space="preserve"> </w:t>
      </w:r>
    </w:p>
    <w:p w:rsidR="00927C25" w:rsidRPr="002952CF" w:rsidRDefault="00927C25" w:rsidP="008F14F0">
      <w:pPr>
        <w:shd w:val="clear" w:color="auto" w:fill="FAFAFA"/>
        <w:spacing w:after="0" w:line="360" w:lineRule="auto"/>
        <w:ind w:firstLine="709"/>
        <w:jc w:val="both"/>
        <w:rPr>
          <w:rFonts w:ascii="Times New Roman" w:hAnsi="Times New Roman"/>
          <w:sz w:val="28"/>
          <w:szCs w:val="28"/>
          <w:lang w:val="kk-KZ" w:eastAsia="ru-RU"/>
        </w:rPr>
      </w:pPr>
      <w:r w:rsidRPr="002952CF">
        <w:rPr>
          <w:rFonts w:ascii="Times New Roman" w:hAnsi="Times New Roman"/>
          <w:sz w:val="28"/>
          <w:szCs w:val="28"/>
          <w:lang w:val="kk-KZ" w:eastAsia="ru-RU"/>
        </w:rPr>
        <w:t>Шы</w:t>
      </w:r>
      <w:r>
        <w:rPr>
          <w:rFonts w:ascii="Times New Roman" w:hAnsi="Times New Roman"/>
          <w:sz w:val="28"/>
          <w:szCs w:val="28"/>
          <w:lang w:val="kk-KZ" w:eastAsia="ru-RU"/>
        </w:rPr>
        <w:t>н мәнісінде, қазіргі әлемді шар</w:t>
      </w:r>
      <w:r w:rsidRPr="002952CF">
        <w:rPr>
          <w:rFonts w:ascii="Times New Roman" w:hAnsi="Times New Roman"/>
          <w:sz w:val="28"/>
          <w:szCs w:val="28"/>
          <w:lang w:val="kk-KZ" w:eastAsia="ru-RU"/>
        </w:rPr>
        <w:t>пыған</w:t>
      </w:r>
      <w:r>
        <w:rPr>
          <w:rFonts w:ascii="Times New Roman" w:hAnsi="Times New Roman"/>
          <w:sz w:val="28"/>
          <w:szCs w:val="28"/>
          <w:lang w:val="kk-KZ" w:eastAsia="ru-RU"/>
        </w:rPr>
        <w:t xml:space="preserve"> экономикалық дағдарыстың экономи</w:t>
      </w:r>
      <w:r w:rsidRPr="002952CF">
        <w:rPr>
          <w:rFonts w:ascii="Times New Roman" w:hAnsi="Times New Roman"/>
          <w:sz w:val="28"/>
          <w:szCs w:val="28"/>
          <w:lang w:val="kk-KZ" w:eastAsia="ru-RU"/>
        </w:rPr>
        <w:t>ка</w:t>
      </w:r>
      <w:r>
        <w:rPr>
          <w:rFonts w:ascii="Times New Roman" w:hAnsi="Times New Roman"/>
          <w:sz w:val="28"/>
          <w:szCs w:val="28"/>
          <w:lang w:val="kk-KZ" w:eastAsia="ru-RU"/>
        </w:rPr>
        <w:t>ға қатысы жоқ. Бұл – түптеп келген</w:t>
      </w:r>
      <w:r w:rsidRPr="002952CF">
        <w:rPr>
          <w:rFonts w:ascii="Times New Roman" w:hAnsi="Times New Roman"/>
          <w:sz w:val="28"/>
          <w:szCs w:val="28"/>
          <w:lang w:val="kk-KZ" w:eastAsia="ru-RU"/>
        </w:rPr>
        <w:t>де, мәдени құндылықтар дағ</w:t>
      </w:r>
      <w:r w:rsidRPr="002952CF">
        <w:rPr>
          <w:rFonts w:ascii="Times New Roman" w:hAnsi="Times New Roman"/>
          <w:sz w:val="28"/>
          <w:szCs w:val="28"/>
          <w:lang w:val="kk-KZ" w:eastAsia="ru-RU"/>
        </w:rPr>
        <w:softHyphen/>
        <w:t>дары</w:t>
      </w:r>
      <w:r w:rsidRPr="002952CF">
        <w:rPr>
          <w:rFonts w:ascii="Times New Roman" w:hAnsi="Times New Roman"/>
          <w:sz w:val="28"/>
          <w:szCs w:val="28"/>
          <w:lang w:val="kk-KZ" w:eastAsia="ru-RU"/>
        </w:rPr>
        <w:softHyphen/>
        <w:t>сы. Ал мә</w:t>
      </w:r>
      <w:r w:rsidRPr="002952CF">
        <w:rPr>
          <w:rFonts w:ascii="Times New Roman" w:hAnsi="Times New Roman"/>
          <w:sz w:val="28"/>
          <w:szCs w:val="28"/>
          <w:lang w:val="kk-KZ" w:eastAsia="ru-RU"/>
        </w:rPr>
        <w:softHyphen/>
        <w:t>де</w:t>
      </w:r>
      <w:r w:rsidRPr="002952CF">
        <w:rPr>
          <w:rFonts w:ascii="Times New Roman" w:hAnsi="Times New Roman"/>
          <w:sz w:val="28"/>
          <w:szCs w:val="28"/>
          <w:lang w:val="kk-KZ" w:eastAsia="ru-RU"/>
        </w:rPr>
        <w:softHyphen/>
        <w:t>ни дағдарыс ешқашан экономиканың әдіс-тәсілдерімен шешілмейді. Қазіргі уа</w:t>
      </w:r>
      <w:r w:rsidRPr="002952CF">
        <w:rPr>
          <w:rFonts w:ascii="Times New Roman" w:hAnsi="Times New Roman"/>
          <w:sz w:val="28"/>
          <w:szCs w:val="28"/>
          <w:lang w:val="kk-KZ" w:eastAsia="ru-RU"/>
        </w:rPr>
        <w:softHyphen/>
        <w:t>қыт</w:t>
      </w:r>
      <w:r w:rsidRPr="002952CF">
        <w:rPr>
          <w:rFonts w:ascii="Times New Roman" w:hAnsi="Times New Roman"/>
          <w:sz w:val="28"/>
          <w:szCs w:val="28"/>
          <w:lang w:val="kk-KZ" w:eastAsia="ru-RU"/>
        </w:rPr>
        <w:softHyphen/>
        <w:t>та екінің бірі экономист болып алды. Ұсы</w:t>
      </w:r>
      <w:r w:rsidRPr="002952CF">
        <w:rPr>
          <w:rFonts w:ascii="Times New Roman" w:hAnsi="Times New Roman"/>
          <w:sz w:val="28"/>
          <w:szCs w:val="28"/>
          <w:lang w:val="kk-KZ" w:eastAsia="ru-RU"/>
        </w:rPr>
        <w:softHyphen/>
        <w:t>ныс пен пікір айтудан алдарына жан сал</w:t>
      </w:r>
      <w:r w:rsidRPr="002952CF">
        <w:rPr>
          <w:rFonts w:ascii="Times New Roman" w:hAnsi="Times New Roman"/>
          <w:sz w:val="28"/>
          <w:szCs w:val="28"/>
          <w:lang w:val="kk-KZ" w:eastAsia="ru-RU"/>
        </w:rPr>
        <w:softHyphen/>
      </w:r>
      <w:r w:rsidRPr="002952CF">
        <w:rPr>
          <w:rFonts w:ascii="Times New Roman" w:hAnsi="Times New Roman"/>
          <w:sz w:val="28"/>
          <w:szCs w:val="28"/>
          <w:lang w:val="kk-KZ" w:eastAsia="ru-RU"/>
        </w:rPr>
        <w:softHyphen/>
        <w:t>майды. Дағдарыс адамдардың ақшаға әуестігінен басталды. Ақша құнсыз</w:t>
      </w:r>
      <w:r w:rsidRPr="002952CF">
        <w:rPr>
          <w:rFonts w:ascii="Times New Roman" w:hAnsi="Times New Roman"/>
          <w:sz w:val="28"/>
          <w:szCs w:val="28"/>
          <w:lang w:val="kk-KZ" w:eastAsia="ru-RU"/>
        </w:rPr>
        <w:softHyphen/>
        <w:t>дан</w:t>
      </w:r>
      <w:r w:rsidRPr="002952CF">
        <w:rPr>
          <w:rFonts w:ascii="Times New Roman" w:hAnsi="Times New Roman"/>
          <w:sz w:val="28"/>
          <w:szCs w:val="28"/>
          <w:lang w:val="kk-KZ" w:eastAsia="ru-RU"/>
        </w:rPr>
        <w:softHyphen/>
        <w:t>ғаннан бұрын адамзаттың бойындағы гум</w:t>
      </w:r>
      <w:r w:rsidRPr="002952CF">
        <w:rPr>
          <w:rFonts w:ascii="Times New Roman" w:hAnsi="Times New Roman"/>
          <w:sz w:val="28"/>
          <w:szCs w:val="28"/>
          <w:lang w:val="kk-KZ" w:eastAsia="ru-RU"/>
        </w:rPr>
        <w:softHyphen/>
      </w:r>
      <w:r w:rsidRPr="002952CF">
        <w:rPr>
          <w:rFonts w:ascii="Times New Roman" w:hAnsi="Times New Roman"/>
          <w:sz w:val="28"/>
          <w:szCs w:val="28"/>
          <w:lang w:val="kk-KZ" w:eastAsia="ru-RU"/>
        </w:rPr>
        <w:softHyphen/>
      </w:r>
      <w:r w:rsidRPr="002952CF">
        <w:rPr>
          <w:rFonts w:ascii="Times New Roman" w:hAnsi="Times New Roman"/>
          <w:sz w:val="28"/>
          <w:szCs w:val="28"/>
          <w:lang w:val="kk-KZ" w:eastAsia="ru-RU"/>
        </w:rPr>
        <w:softHyphen/>
        <w:t>а</w:t>
      </w:r>
      <w:r w:rsidRPr="002952CF">
        <w:rPr>
          <w:rFonts w:ascii="Times New Roman" w:hAnsi="Times New Roman"/>
          <w:sz w:val="28"/>
          <w:szCs w:val="28"/>
          <w:lang w:val="kk-KZ" w:eastAsia="ru-RU"/>
        </w:rPr>
        <w:softHyphen/>
        <w:t>низм, рухани құндылықтар деваль</w:t>
      </w:r>
      <w:r w:rsidRPr="002952CF">
        <w:rPr>
          <w:rFonts w:ascii="Times New Roman" w:hAnsi="Times New Roman"/>
          <w:sz w:val="28"/>
          <w:szCs w:val="28"/>
          <w:lang w:val="kk-KZ" w:eastAsia="ru-RU"/>
        </w:rPr>
        <w:softHyphen/>
        <w:t>ва</w:t>
      </w:r>
      <w:r w:rsidRPr="002952CF">
        <w:rPr>
          <w:rFonts w:ascii="Times New Roman" w:hAnsi="Times New Roman"/>
          <w:sz w:val="28"/>
          <w:szCs w:val="28"/>
          <w:lang w:val="kk-KZ" w:eastAsia="ru-RU"/>
        </w:rPr>
        <w:softHyphen/>
        <w:t>цияға ұшырады. Мұндай дағдарыстар 500-600 жылда айналып келіп отырады. Мысалы, Рим империясы құлағанда Еуро</w:t>
      </w:r>
      <w:r w:rsidRPr="002952CF">
        <w:rPr>
          <w:rFonts w:ascii="Times New Roman" w:hAnsi="Times New Roman"/>
          <w:sz w:val="28"/>
          <w:szCs w:val="28"/>
          <w:lang w:val="kk-KZ" w:eastAsia="ru-RU"/>
        </w:rPr>
        <w:softHyphen/>
        <w:t>паны инквизиция жайлады. Еуропа жұр</w:t>
      </w:r>
      <w:r w:rsidRPr="002952CF">
        <w:rPr>
          <w:rFonts w:ascii="Times New Roman" w:hAnsi="Times New Roman"/>
          <w:sz w:val="28"/>
          <w:szCs w:val="28"/>
          <w:lang w:val="kk-KZ" w:eastAsia="ru-RU"/>
        </w:rPr>
        <w:softHyphen/>
        <w:t>тын сол қара түнектен мәдениет, қайта өрлеу мәдениеті алып шықты ғой. Мике</w:t>
      </w:r>
      <w:r w:rsidRPr="002952CF">
        <w:rPr>
          <w:rFonts w:ascii="Times New Roman" w:hAnsi="Times New Roman"/>
          <w:sz w:val="28"/>
          <w:szCs w:val="28"/>
          <w:lang w:val="kk-KZ" w:eastAsia="ru-RU"/>
        </w:rPr>
        <w:softHyphen/>
        <w:t>ланджело, Леонардо да Винчилер өшпес із қалдырған қайта өрлеу мәдениеті кәрі құр</w:t>
      </w:r>
      <w:r w:rsidRPr="002952CF">
        <w:rPr>
          <w:rFonts w:ascii="Times New Roman" w:hAnsi="Times New Roman"/>
          <w:sz w:val="28"/>
          <w:szCs w:val="28"/>
          <w:lang w:val="kk-KZ" w:eastAsia="ru-RU"/>
        </w:rPr>
        <w:softHyphen/>
        <w:t>лық мәдениетін жаңа сапа</w:t>
      </w:r>
      <w:r w:rsidRPr="002952CF">
        <w:rPr>
          <w:rFonts w:ascii="Times New Roman" w:hAnsi="Times New Roman"/>
          <w:sz w:val="28"/>
          <w:szCs w:val="28"/>
          <w:lang w:val="kk-KZ" w:eastAsia="ru-RU"/>
        </w:rPr>
        <w:softHyphen/>
        <w:t>ға көтеріп жіберді. Сонымен қатар әл-Фараби, ибн-Синалар шыққан дәуірде ислам өркениеті әлемге шуақ шашып, мұсылман ренессан</w:t>
      </w:r>
      <w:r w:rsidRPr="002952CF">
        <w:rPr>
          <w:rFonts w:ascii="Times New Roman" w:hAnsi="Times New Roman"/>
          <w:sz w:val="28"/>
          <w:szCs w:val="28"/>
          <w:lang w:val="kk-KZ" w:eastAsia="ru-RU"/>
        </w:rPr>
        <w:softHyphen/>
        <w:t>сын туғызды. Сон</w:t>
      </w:r>
      <w:r w:rsidRPr="002952CF">
        <w:rPr>
          <w:rFonts w:ascii="Times New Roman" w:hAnsi="Times New Roman"/>
          <w:sz w:val="28"/>
          <w:szCs w:val="28"/>
          <w:lang w:val="kk-KZ" w:eastAsia="ru-RU"/>
        </w:rPr>
        <w:softHyphen/>
        <w:t>дықтан қазіргі уақытта ру</w:t>
      </w:r>
      <w:r w:rsidRPr="002952CF">
        <w:rPr>
          <w:rFonts w:ascii="Times New Roman" w:hAnsi="Times New Roman"/>
          <w:sz w:val="28"/>
          <w:szCs w:val="28"/>
          <w:lang w:val="kk-KZ" w:eastAsia="ru-RU"/>
        </w:rPr>
        <w:softHyphen/>
        <w:t>хани құн</w:t>
      </w:r>
      <w:r w:rsidRPr="002952CF">
        <w:rPr>
          <w:rFonts w:ascii="Times New Roman" w:hAnsi="Times New Roman"/>
          <w:sz w:val="28"/>
          <w:szCs w:val="28"/>
          <w:lang w:val="kk-KZ" w:eastAsia="ru-RU"/>
        </w:rPr>
        <w:softHyphen/>
        <w:t>дылықтарға жіті көңіл бөлуіміз қажет. Дағ</w:t>
      </w:r>
      <w:r w:rsidRPr="002952CF">
        <w:rPr>
          <w:rFonts w:ascii="Times New Roman" w:hAnsi="Times New Roman"/>
          <w:sz w:val="28"/>
          <w:szCs w:val="28"/>
          <w:lang w:val="kk-KZ" w:eastAsia="ru-RU"/>
        </w:rPr>
        <w:softHyphen/>
      </w:r>
      <w:r w:rsidRPr="002952CF">
        <w:rPr>
          <w:rFonts w:ascii="Times New Roman" w:hAnsi="Times New Roman"/>
          <w:sz w:val="28"/>
          <w:szCs w:val="28"/>
          <w:lang w:val="kk-KZ" w:eastAsia="ru-RU"/>
        </w:rPr>
        <w:softHyphen/>
        <w:t>дарыстан шығудың кілті осы болуы да әбден мүмкін.</w:t>
      </w:r>
    </w:p>
    <w:p w:rsidR="00927C25" w:rsidRPr="002952CF" w:rsidRDefault="00927C25" w:rsidP="008F14F0">
      <w:pPr>
        <w:shd w:val="clear" w:color="auto" w:fill="FAFAFA"/>
        <w:spacing w:after="0" w:line="360" w:lineRule="auto"/>
        <w:ind w:firstLine="709"/>
        <w:jc w:val="both"/>
        <w:rPr>
          <w:rFonts w:ascii="Times New Roman" w:hAnsi="Times New Roman"/>
          <w:sz w:val="28"/>
          <w:szCs w:val="28"/>
          <w:lang w:val="kk-KZ" w:eastAsia="ru-RU"/>
        </w:rPr>
      </w:pPr>
      <w:r w:rsidRPr="002952CF">
        <w:rPr>
          <w:rFonts w:ascii="Times New Roman" w:hAnsi="Times New Roman"/>
          <w:sz w:val="28"/>
          <w:szCs w:val="28"/>
          <w:lang w:val="kk-KZ" w:eastAsia="ru-RU"/>
        </w:rPr>
        <w:t>Бүгінгі таңда еуропа-американдық немесе батыстық мәдениеттің "мысы" басым болып тұр. Ал қалған елдер не батыстың құндылықтарын, мәдениетін қабыл алып, батыстың "жүрдек пойызының соңғы тепшегіне жабысады", яғни жаһанданады, не өздерін батыс ықпалынан шығарып алу үшін томаға – тұйықтық, жабықтық стратегия ұстанады.</w:t>
      </w:r>
    </w:p>
    <w:p w:rsidR="00927C25" w:rsidRPr="002952CF" w:rsidRDefault="00927C25" w:rsidP="008F14F0">
      <w:pPr>
        <w:shd w:val="clear" w:color="auto" w:fill="FAFAFA"/>
        <w:spacing w:after="0" w:line="360" w:lineRule="auto"/>
        <w:jc w:val="both"/>
        <w:rPr>
          <w:rFonts w:ascii="Times New Roman" w:hAnsi="Times New Roman"/>
          <w:sz w:val="28"/>
          <w:szCs w:val="28"/>
          <w:lang w:val="kk-KZ" w:eastAsia="ru-RU"/>
        </w:rPr>
      </w:pPr>
      <w:r w:rsidRPr="002952CF">
        <w:rPr>
          <w:rFonts w:ascii="Times New Roman" w:hAnsi="Times New Roman"/>
          <w:sz w:val="28"/>
          <w:szCs w:val="28"/>
          <w:lang w:val="kk-KZ" w:eastAsia="ru-RU"/>
        </w:rPr>
        <w:t xml:space="preserve">         Еуропалық жазушы Ти Дад Киюнель "Интернет" атты мақаласында жаһанданудың мәдениеттері әсері туралы: "Табысты киномотография және Батыс мемлекеттерінің телеарналары басқа мемлекеттердің ішкі нарықтарына шексіз әсер етеді. Басқа тараптан, бұл мемлекеттердің мәдени шығармалары үкіметтерінің қолдауларысыз Батыстың мәдени шығармаларымен сайысқа түсе алмайды. Дамушы мемлекеттер үшін шетелдік мәдени шығармалардың импорты ішкі шығармаларға қарағанда арзан түседі. Сөйтіп, бұл шығармаларды шығаратын мемлекеттердің әлемге деген көзқарасын өнегелік құндылықтары мен ой-өрістерін тарататын шетелдік мәдени шығармалардың билігі күн сайын көбеюде,"- деп     жазды.</w:t>
      </w:r>
      <w:r>
        <w:rPr>
          <w:rFonts w:ascii="Times New Roman" w:hAnsi="Times New Roman"/>
          <w:sz w:val="28"/>
          <w:szCs w:val="28"/>
          <w:lang w:val="kk-KZ" w:eastAsia="ru-RU"/>
        </w:rPr>
        <w:t>[</w:t>
      </w:r>
      <w:r w:rsidRPr="009D7007">
        <w:rPr>
          <w:rFonts w:ascii="Times New Roman" w:hAnsi="Times New Roman"/>
          <w:sz w:val="28"/>
          <w:szCs w:val="28"/>
          <w:lang w:val="kk-KZ" w:eastAsia="ru-RU"/>
        </w:rPr>
        <w:t>3</w:t>
      </w:r>
      <w:r w:rsidRPr="002952CF">
        <w:rPr>
          <w:rFonts w:ascii="Times New Roman" w:hAnsi="Times New Roman"/>
          <w:sz w:val="28"/>
          <w:szCs w:val="28"/>
          <w:lang w:val="kk-KZ" w:eastAsia="ru-RU"/>
        </w:rPr>
        <w:t>]</w:t>
      </w:r>
    </w:p>
    <w:p w:rsidR="00927C25" w:rsidRPr="002952CF" w:rsidRDefault="00927C25" w:rsidP="008F14F0">
      <w:pPr>
        <w:shd w:val="clear" w:color="auto" w:fill="FAFAFA"/>
        <w:spacing w:after="0" w:line="360" w:lineRule="auto"/>
        <w:ind w:firstLine="709"/>
        <w:jc w:val="both"/>
        <w:rPr>
          <w:rFonts w:ascii="Times New Roman" w:hAnsi="Times New Roman"/>
          <w:sz w:val="28"/>
          <w:szCs w:val="28"/>
          <w:lang w:val="kk-KZ" w:eastAsia="ru-RU"/>
        </w:rPr>
      </w:pPr>
      <w:r w:rsidRPr="002952CF">
        <w:rPr>
          <w:rFonts w:ascii="Times New Roman" w:hAnsi="Times New Roman"/>
          <w:sz w:val="28"/>
          <w:szCs w:val="28"/>
          <w:lang w:val="kk-KZ" w:eastAsia="ru-RU"/>
        </w:rPr>
        <w:t>Жаһандану біздің елде де басталып кетті. Осы тұста бір үлкен мәселе туады, ол – жаһандану заманында біз елдігімізді, мәдениетімізді, тілімізді сақтай аламыз ба? – деген сауал. Батыстың мәдениет ықпалды болып тұрғаны рас. Бірақ осы орайда біз Батыстың нені алуымыз, нені алмауымыз керек. Жалпы мәдениеттің өзі екі жолмен пайда болады. Біріншісі – дүниетанымнан келіп шығатын, екіншісі – ғылыми – техникалық дамудан келіп шығатын мәдениет. Яғни рухани және материалдық мәдениет. Біз батыстан ғылым мен техниканың дамуынан келіп шыққан мәдениетті алуымызға болады. Тіпті ХХІ ғасырда қазақ жастары озық технологияның барлық қыр-сырын білуі тиіс. Мұны меңгерумен біз бәсекеге қабілетті, іргесі мықты ел боламыз.Ал батыстың дүниетанымынан келіп шыққан мәдениет бізге керек емес. Себебі батыс дүниетанымы өмірдің қызығын бұрмалап, қоғамымызға жезөкшелік, түнгі клубтар, нашақорлық т.б. көріністерді енгізуде. Бұл әсіресе жас буынның санасын улап жатыр. Біз бұған жол бермеуіміз керек. Егер жастарымыз осындай жеңіл түсінікке ұрынса, онда мемлекетіміздің болашағы не болмақ? Ұлтымыздың болмысында біткен асқар таудай биік, өмірдің бар асылына бергісіз, сан ғасырлық ғажайып, бірегей мәдениеті бар. Тіл – мәдениеттің құрылымдық элементі, мәдениеттің болу шарты әрі ең жоғары құндылығы. Қазір ғаламдық тіл санатына романдық тілдер тобы, нақтырақ айтсақ, ағылшын тілі сақадай сай дайын тұр.</w:t>
      </w:r>
    </w:p>
    <w:p w:rsidR="00927C25" w:rsidRPr="002952CF" w:rsidRDefault="00927C25" w:rsidP="008F14F0">
      <w:pPr>
        <w:shd w:val="clear" w:color="auto" w:fill="FAFAFA"/>
        <w:spacing w:after="0" w:line="360" w:lineRule="auto"/>
        <w:ind w:firstLine="737"/>
        <w:jc w:val="both"/>
        <w:rPr>
          <w:rFonts w:ascii="Times New Roman" w:hAnsi="Times New Roman"/>
          <w:sz w:val="28"/>
          <w:szCs w:val="28"/>
          <w:lang w:val="kk-KZ" w:eastAsia="ru-RU"/>
        </w:rPr>
      </w:pPr>
      <w:r w:rsidRPr="002952CF">
        <w:rPr>
          <w:rFonts w:ascii="Times New Roman" w:hAnsi="Times New Roman"/>
          <w:sz w:val="28"/>
          <w:szCs w:val="28"/>
          <w:lang w:val="kk-KZ" w:eastAsia="ru-RU"/>
        </w:rPr>
        <w:t>Өкінішке қарай, мәдениетті тек қа</w:t>
      </w:r>
      <w:r w:rsidRPr="002952CF">
        <w:rPr>
          <w:rFonts w:ascii="Times New Roman" w:hAnsi="Times New Roman"/>
          <w:sz w:val="28"/>
          <w:szCs w:val="28"/>
          <w:lang w:val="kk-KZ" w:eastAsia="ru-RU"/>
        </w:rPr>
        <w:softHyphen/>
        <w:t>на театрлар мен мұражайларға теліп, тар ау</w:t>
      </w:r>
      <w:r w:rsidRPr="002952CF">
        <w:rPr>
          <w:rFonts w:ascii="Times New Roman" w:hAnsi="Times New Roman"/>
          <w:sz w:val="28"/>
          <w:szCs w:val="28"/>
          <w:lang w:val="kk-KZ" w:eastAsia="ru-RU"/>
        </w:rPr>
        <w:softHyphen/>
        <w:t>қым</w:t>
      </w:r>
      <w:r w:rsidRPr="002952CF">
        <w:rPr>
          <w:rFonts w:ascii="Times New Roman" w:hAnsi="Times New Roman"/>
          <w:sz w:val="28"/>
          <w:szCs w:val="28"/>
          <w:lang w:val="kk-KZ" w:eastAsia="ru-RU"/>
        </w:rPr>
        <w:softHyphen/>
        <w:t>да қарап жүрміз. Жоғарыда ай</w:t>
      </w:r>
      <w:r w:rsidRPr="002952CF">
        <w:rPr>
          <w:rFonts w:ascii="Times New Roman" w:hAnsi="Times New Roman"/>
          <w:sz w:val="28"/>
          <w:szCs w:val="28"/>
          <w:lang w:val="kk-KZ" w:eastAsia="ru-RU"/>
        </w:rPr>
        <w:softHyphen/>
        <w:t>тып өткеніміздей, бұл – өте кең ұғым. Қазіргі кезде барлық мемлекеттің ұлттық мә</w:t>
      </w:r>
      <w:r w:rsidRPr="002952CF">
        <w:rPr>
          <w:rFonts w:ascii="Times New Roman" w:hAnsi="Times New Roman"/>
          <w:sz w:val="28"/>
          <w:szCs w:val="28"/>
          <w:lang w:val="kk-KZ" w:eastAsia="ru-RU"/>
        </w:rPr>
        <w:softHyphen/>
        <w:t>де</w:t>
      </w:r>
      <w:r w:rsidRPr="002952CF">
        <w:rPr>
          <w:rFonts w:ascii="Times New Roman" w:hAnsi="Times New Roman"/>
          <w:sz w:val="28"/>
          <w:szCs w:val="28"/>
          <w:lang w:val="kk-KZ" w:eastAsia="ru-RU"/>
        </w:rPr>
        <w:softHyphen/>
        <w:t>ниетіне жаһандану жақсылы-жаман</w:t>
      </w:r>
      <w:r w:rsidRPr="002952CF">
        <w:rPr>
          <w:rFonts w:ascii="Times New Roman" w:hAnsi="Times New Roman"/>
          <w:sz w:val="28"/>
          <w:szCs w:val="28"/>
          <w:lang w:val="kk-KZ" w:eastAsia="ru-RU"/>
        </w:rPr>
        <w:softHyphen/>
        <w:t>ды әсер етуде. Ғаламдасудың негізгі белгісі: же</w:t>
      </w:r>
      <w:r w:rsidRPr="002952CF">
        <w:rPr>
          <w:rFonts w:ascii="Times New Roman" w:hAnsi="Times New Roman"/>
          <w:sz w:val="28"/>
          <w:szCs w:val="28"/>
          <w:lang w:val="kk-KZ" w:eastAsia="ru-RU"/>
        </w:rPr>
        <w:softHyphen/>
        <w:t>дел ақпарат, еңбек және капитал тез қозғалысқа ұшырайды. Бүгін интернет арқылы лезде жер шарының кез келген нүктесімен хабарласып, қаржыны лез</w:t>
      </w:r>
      <w:r w:rsidRPr="002952CF">
        <w:rPr>
          <w:rFonts w:ascii="Times New Roman" w:hAnsi="Times New Roman"/>
          <w:sz w:val="28"/>
          <w:szCs w:val="28"/>
          <w:lang w:val="kk-KZ" w:eastAsia="ru-RU"/>
        </w:rPr>
        <w:softHyphen/>
        <w:t>де жіберіп-қабылдап алуға болады. Үл</w:t>
      </w:r>
      <w:r w:rsidRPr="002952CF">
        <w:rPr>
          <w:rFonts w:ascii="Times New Roman" w:hAnsi="Times New Roman"/>
          <w:sz w:val="28"/>
          <w:szCs w:val="28"/>
          <w:lang w:val="kk-KZ" w:eastAsia="ru-RU"/>
        </w:rPr>
        <w:softHyphen/>
        <w:t>кен жер шары «кішкентай ауылға» айналып ба</w:t>
      </w:r>
      <w:r w:rsidRPr="002952CF">
        <w:rPr>
          <w:rFonts w:ascii="Times New Roman" w:hAnsi="Times New Roman"/>
          <w:sz w:val="28"/>
          <w:szCs w:val="28"/>
          <w:lang w:val="kk-KZ" w:eastAsia="ru-RU"/>
        </w:rPr>
        <w:softHyphen/>
        <w:t>ра жатқан тәрізді. Сонымен қатар жа</w:t>
      </w:r>
      <w:r w:rsidRPr="002952CF">
        <w:rPr>
          <w:rFonts w:ascii="Times New Roman" w:hAnsi="Times New Roman"/>
          <w:sz w:val="28"/>
          <w:szCs w:val="28"/>
          <w:lang w:val="kk-KZ" w:eastAsia="ru-RU"/>
        </w:rPr>
        <w:softHyphen/>
        <w:t>һан</w:t>
      </w:r>
      <w:r w:rsidRPr="002952CF">
        <w:rPr>
          <w:rFonts w:ascii="Times New Roman" w:hAnsi="Times New Roman"/>
          <w:sz w:val="28"/>
          <w:szCs w:val="28"/>
          <w:lang w:val="kk-KZ" w:eastAsia="ru-RU"/>
        </w:rPr>
        <w:softHyphen/>
      </w:r>
      <w:r w:rsidRPr="002952CF">
        <w:rPr>
          <w:rFonts w:ascii="Times New Roman" w:hAnsi="Times New Roman"/>
          <w:sz w:val="28"/>
          <w:szCs w:val="28"/>
          <w:lang w:val="kk-KZ" w:eastAsia="ru-RU"/>
        </w:rPr>
        <w:softHyphen/>
      </w:r>
      <w:r w:rsidRPr="002952CF">
        <w:rPr>
          <w:rFonts w:ascii="Times New Roman" w:hAnsi="Times New Roman"/>
          <w:sz w:val="28"/>
          <w:szCs w:val="28"/>
          <w:lang w:val="kk-KZ" w:eastAsia="ru-RU"/>
        </w:rPr>
        <w:softHyphen/>
        <w:t>дану біз сияқты аз ұлттарға өте қауіпті, ұлттық мәдениетке кері әсер етуі ықтимал. Жаһанданудың теріс әсерінен ұсақ ұлттар мен халықтардың мәдени коды өзгеріске ұшырап барады. Тәуелсіздік алғанымызға 23 жылдай болды, ұлтымыздың саны 11 миллионды құрады дегенімізбен, оның ұлттық-мәдени сапасы мен ұлттық гено</w:t>
      </w:r>
      <w:r w:rsidRPr="002952CF">
        <w:rPr>
          <w:rFonts w:ascii="Times New Roman" w:hAnsi="Times New Roman"/>
          <w:sz w:val="28"/>
          <w:szCs w:val="28"/>
          <w:lang w:val="kk-KZ" w:eastAsia="ru-RU"/>
        </w:rPr>
        <w:softHyphen/>
        <w:t>фонды тура</w:t>
      </w:r>
      <w:r w:rsidRPr="002952CF">
        <w:rPr>
          <w:rFonts w:ascii="Times New Roman" w:hAnsi="Times New Roman"/>
          <w:sz w:val="28"/>
          <w:szCs w:val="28"/>
          <w:lang w:val="kk-KZ" w:eastAsia="ru-RU"/>
        </w:rPr>
        <w:softHyphen/>
        <w:t>лы ешкім терең ойланған жоқ. Біз</w:t>
      </w:r>
      <w:r w:rsidRPr="002952CF">
        <w:rPr>
          <w:rFonts w:ascii="Times New Roman" w:hAnsi="Times New Roman"/>
          <w:sz w:val="28"/>
          <w:szCs w:val="28"/>
          <w:lang w:val="kk-KZ" w:eastAsia="ru-RU"/>
        </w:rPr>
        <w:softHyphen/>
        <w:t>дің сана</w:t>
      </w:r>
      <w:r w:rsidRPr="002952CF">
        <w:rPr>
          <w:rFonts w:ascii="Times New Roman" w:hAnsi="Times New Roman"/>
          <w:sz w:val="28"/>
          <w:szCs w:val="28"/>
          <w:lang w:val="kk-KZ" w:eastAsia="ru-RU"/>
        </w:rPr>
        <w:softHyphen/>
        <w:t>мыздан кішкентай баланың сүндетке отырғызылуынан үйленуіне де</w:t>
      </w:r>
      <w:r w:rsidRPr="002952CF">
        <w:rPr>
          <w:rFonts w:ascii="Times New Roman" w:hAnsi="Times New Roman"/>
          <w:sz w:val="28"/>
          <w:szCs w:val="28"/>
          <w:lang w:val="kk-KZ" w:eastAsia="ru-RU"/>
        </w:rPr>
        <w:softHyphen/>
        <w:t>йін</w:t>
      </w:r>
      <w:r w:rsidRPr="002952CF">
        <w:rPr>
          <w:rFonts w:ascii="Times New Roman" w:hAnsi="Times New Roman"/>
          <w:sz w:val="28"/>
          <w:szCs w:val="28"/>
          <w:lang w:val="kk-KZ" w:eastAsia="ru-RU"/>
        </w:rPr>
        <w:softHyphen/>
        <w:t>гі ара</w:t>
      </w:r>
      <w:r w:rsidRPr="002952CF">
        <w:rPr>
          <w:rFonts w:ascii="Times New Roman" w:hAnsi="Times New Roman"/>
          <w:sz w:val="28"/>
          <w:szCs w:val="28"/>
          <w:lang w:val="kk-KZ" w:eastAsia="ru-RU"/>
        </w:rPr>
        <w:softHyphen/>
        <w:t>лықты қамтитын дәстүрлі мәде</w:t>
      </w:r>
      <w:r w:rsidRPr="002952CF">
        <w:rPr>
          <w:rFonts w:ascii="Times New Roman" w:hAnsi="Times New Roman"/>
          <w:sz w:val="28"/>
          <w:szCs w:val="28"/>
          <w:lang w:val="kk-KZ" w:eastAsia="ru-RU"/>
        </w:rPr>
        <w:softHyphen/>
        <w:t>ниет</w:t>
      </w:r>
      <w:r w:rsidRPr="002952CF">
        <w:rPr>
          <w:rFonts w:ascii="Times New Roman" w:hAnsi="Times New Roman"/>
          <w:sz w:val="28"/>
          <w:szCs w:val="28"/>
          <w:lang w:val="kk-KZ" w:eastAsia="ru-RU"/>
        </w:rPr>
        <w:softHyphen/>
      </w:r>
      <w:r w:rsidRPr="002952CF">
        <w:rPr>
          <w:rFonts w:ascii="Times New Roman" w:hAnsi="Times New Roman"/>
          <w:sz w:val="28"/>
          <w:szCs w:val="28"/>
          <w:lang w:val="kk-KZ" w:eastAsia="ru-RU"/>
        </w:rPr>
        <w:softHyphen/>
        <w:t>тің құндылықтары жойылып барады. Мы</w:t>
      </w:r>
      <w:r w:rsidRPr="002952CF">
        <w:rPr>
          <w:rFonts w:ascii="Times New Roman" w:hAnsi="Times New Roman"/>
          <w:sz w:val="28"/>
          <w:szCs w:val="28"/>
          <w:lang w:val="kk-KZ" w:eastAsia="ru-RU"/>
        </w:rPr>
        <w:softHyphen/>
        <w:t>салы, әрбір қазақ отбасында бірнеше мәдениеттің өкілі бар және әрқайсысының әр алуан мәдени құн</w:t>
      </w:r>
      <w:r w:rsidRPr="002952CF">
        <w:rPr>
          <w:rFonts w:ascii="Times New Roman" w:hAnsi="Times New Roman"/>
          <w:sz w:val="28"/>
          <w:szCs w:val="28"/>
          <w:lang w:val="kk-KZ" w:eastAsia="ru-RU"/>
        </w:rPr>
        <w:softHyphen/>
        <w:t>дылықтары қалып</w:t>
      </w:r>
      <w:r w:rsidRPr="002952CF">
        <w:rPr>
          <w:rFonts w:ascii="Times New Roman" w:hAnsi="Times New Roman"/>
          <w:sz w:val="28"/>
          <w:szCs w:val="28"/>
          <w:lang w:val="kk-KZ" w:eastAsia="ru-RU"/>
        </w:rPr>
        <w:softHyphen/>
        <w:t>тасқан. Бүлдіршін</w:t>
      </w:r>
      <w:r w:rsidRPr="002952CF">
        <w:rPr>
          <w:rFonts w:ascii="Times New Roman" w:hAnsi="Times New Roman"/>
          <w:sz w:val="28"/>
          <w:szCs w:val="28"/>
          <w:lang w:val="kk-KZ" w:eastAsia="ru-RU"/>
        </w:rPr>
        <w:softHyphen/>
        <w:t>деріміз шетелдік анима</w:t>
      </w:r>
      <w:r w:rsidRPr="002952CF">
        <w:rPr>
          <w:rFonts w:ascii="Times New Roman" w:hAnsi="Times New Roman"/>
          <w:sz w:val="28"/>
          <w:szCs w:val="28"/>
          <w:lang w:val="kk-KZ" w:eastAsia="ru-RU"/>
        </w:rPr>
        <w:softHyphen/>
        <w:t>циялық өнімдермен сусындап өсіп келеді. Олардың таңдауы мүлде бөлек. Шетелдік мультфильмдерді көріп өскен жас ұрпақ</w:t>
      </w:r>
      <w:r w:rsidRPr="002952CF">
        <w:rPr>
          <w:rFonts w:ascii="Times New Roman" w:hAnsi="Times New Roman"/>
          <w:sz w:val="28"/>
          <w:szCs w:val="28"/>
          <w:lang w:val="kk-KZ" w:eastAsia="ru-RU"/>
        </w:rPr>
        <w:softHyphen/>
        <w:t>тың уақыт өте келе біз түсінбейтін өзіндік құндылықтары пайда болады. Сөйтіп, ұлттық мәдени кодтың өзгеруі осыдан басталады. Қазіргі қоғамның дәстүрлі мәдени құндылықтарынан ажы</w:t>
      </w:r>
      <w:r w:rsidRPr="002952CF">
        <w:rPr>
          <w:rFonts w:ascii="Times New Roman" w:hAnsi="Times New Roman"/>
          <w:sz w:val="28"/>
          <w:szCs w:val="28"/>
          <w:lang w:val="kk-KZ" w:eastAsia="ru-RU"/>
        </w:rPr>
        <w:softHyphen/>
        <w:t>рауы</w:t>
      </w:r>
      <w:r w:rsidRPr="002952CF">
        <w:rPr>
          <w:rFonts w:ascii="Times New Roman" w:hAnsi="Times New Roman"/>
          <w:sz w:val="28"/>
          <w:szCs w:val="28"/>
          <w:lang w:val="kk-KZ" w:eastAsia="ru-RU"/>
        </w:rPr>
        <w:softHyphen/>
        <w:t>на мем</w:t>
      </w:r>
      <w:r w:rsidRPr="002952CF">
        <w:rPr>
          <w:rFonts w:ascii="Times New Roman" w:hAnsi="Times New Roman"/>
          <w:sz w:val="28"/>
          <w:szCs w:val="28"/>
          <w:lang w:val="kk-KZ" w:eastAsia="ru-RU"/>
        </w:rPr>
        <w:softHyphen/>
      </w:r>
      <w:r w:rsidRPr="002952CF">
        <w:rPr>
          <w:rFonts w:ascii="Times New Roman" w:hAnsi="Times New Roman"/>
          <w:sz w:val="28"/>
          <w:szCs w:val="28"/>
          <w:lang w:val="kk-KZ" w:eastAsia="ru-RU"/>
        </w:rPr>
        <w:softHyphen/>
        <w:t>лекетті кінәлай бермеу керек. Мә</w:t>
      </w:r>
      <w:r w:rsidRPr="002952CF">
        <w:rPr>
          <w:rFonts w:ascii="Times New Roman" w:hAnsi="Times New Roman"/>
          <w:sz w:val="28"/>
          <w:szCs w:val="28"/>
          <w:lang w:val="kk-KZ" w:eastAsia="ru-RU"/>
        </w:rPr>
        <w:softHyphen/>
        <w:t>селенің төркіні ортақ болған</w:t>
      </w:r>
      <w:r w:rsidRPr="002952CF">
        <w:rPr>
          <w:rFonts w:ascii="Times New Roman" w:hAnsi="Times New Roman"/>
          <w:sz w:val="28"/>
          <w:szCs w:val="28"/>
          <w:lang w:val="kk-KZ" w:eastAsia="ru-RU"/>
        </w:rPr>
        <w:softHyphen/>
        <w:t>дықтан, оған мүдделі топтар, баршамыз, жалпы аза</w:t>
      </w:r>
      <w:r w:rsidRPr="002952CF">
        <w:rPr>
          <w:rFonts w:ascii="Times New Roman" w:hAnsi="Times New Roman"/>
          <w:sz w:val="28"/>
          <w:szCs w:val="28"/>
          <w:lang w:val="kk-KZ" w:eastAsia="ru-RU"/>
        </w:rPr>
        <w:softHyphen/>
        <w:t>мат</w:t>
      </w:r>
      <w:r w:rsidRPr="002952CF">
        <w:rPr>
          <w:rFonts w:ascii="Times New Roman" w:hAnsi="Times New Roman"/>
          <w:sz w:val="28"/>
          <w:szCs w:val="28"/>
          <w:lang w:val="kk-KZ" w:eastAsia="ru-RU"/>
        </w:rPr>
        <w:softHyphen/>
        <w:t>тық қоғам да шараға атса</w:t>
      </w:r>
      <w:r w:rsidRPr="002952CF">
        <w:rPr>
          <w:rFonts w:ascii="Times New Roman" w:hAnsi="Times New Roman"/>
          <w:sz w:val="28"/>
          <w:szCs w:val="28"/>
          <w:lang w:val="kk-KZ" w:eastAsia="ru-RU"/>
        </w:rPr>
        <w:softHyphen/>
        <w:t>лысуы керек. Олай болмаса, мәдени коды өзгер</w:t>
      </w:r>
      <w:r w:rsidRPr="002952CF">
        <w:rPr>
          <w:rFonts w:ascii="Times New Roman" w:hAnsi="Times New Roman"/>
          <w:sz w:val="28"/>
          <w:szCs w:val="28"/>
          <w:lang w:val="kk-KZ" w:eastAsia="ru-RU"/>
        </w:rPr>
        <w:softHyphen/>
        <w:t>ген бір ұлт түбінде әртүрлі халық бо</w:t>
      </w:r>
      <w:r w:rsidRPr="002952CF">
        <w:rPr>
          <w:rFonts w:ascii="Times New Roman" w:hAnsi="Times New Roman"/>
          <w:sz w:val="28"/>
          <w:szCs w:val="28"/>
          <w:lang w:val="kk-KZ" w:eastAsia="ru-RU"/>
        </w:rPr>
        <w:softHyphen/>
        <w:t>лып шыға келеді. Сон</w:t>
      </w:r>
      <w:r w:rsidRPr="002952CF">
        <w:rPr>
          <w:rFonts w:ascii="Times New Roman" w:hAnsi="Times New Roman"/>
          <w:sz w:val="28"/>
          <w:szCs w:val="28"/>
          <w:lang w:val="kk-KZ" w:eastAsia="ru-RU"/>
        </w:rPr>
        <w:softHyphen/>
        <w:t>дықтан қазіргі таңдағы мәдени саясаттың алдындағы ең негізгі мәселе дәстүрлі мәдениетті қайта жаңғырту болып табы</w:t>
      </w:r>
      <w:r w:rsidRPr="002952CF">
        <w:rPr>
          <w:rFonts w:ascii="Times New Roman" w:hAnsi="Times New Roman"/>
          <w:sz w:val="28"/>
          <w:szCs w:val="28"/>
          <w:lang w:val="kk-KZ" w:eastAsia="ru-RU"/>
        </w:rPr>
        <w:softHyphen/>
        <w:t>лады. Біз Түркия және басқа да ел</w:t>
      </w:r>
      <w:r w:rsidRPr="002952CF">
        <w:rPr>
          <w:rFonts w:ascii="Times New Roman" w:hAnsi="Times New Roman"/>
          <w:sz w:val="28"/>
          <w:szCs w:val="28"/>
          <w:lang w:val="kk-KZ" w:eastAsia="ru-RU"/>
        </w:rPr>
        <w:softHyphen/>
        <w:t>дердің жүріп өткен жолы мен үлгілерін зерттедік. Сонда байқа</w:t>
      </w:r>
      <w:r w:rsidRPr="002952CF">
        <w:rPr>
          <w:rFonts w:ascii="Times New Roman" w:hAnsi="Times New Roman"/>
          <w:sz w:val="28"/>
          <w:szCs w:val="28"/>
          <w:lang w:val="kk-KZ" w:eastAsia="ru-RU"/>
        </w:rPr>
        <w:softHyphen/>
        <w:t>ғанымыз, еуропа</w:t>
      </w:r>
      <w:r w:rsidRPr="002952CF">
        <w:rPr>
          <w:rFonts w:ascii="Times New Roman" w:hAnsi="Times New Roman"/>
          <w:sz w:val="28"/>
          <w:szCs w:val="28"/>
          <w:lang w:val="kk-KZ" w:eastAsia="ru-RU"/>
        </w:rPr>
        <w:softHyphen/>
        <w:t>лық елдердің өзі де жаһандануға қарсы кү</w:t>
      </w:r>
      <w:r w:rsidRPr="002952CF">
        <w:rPr>
          <w:rFonts w:ascii="Times New Roman" w:hAnsi="Times New Roman"/>
          <w:sz w:val="28"/>
          <w:szCs w:val="28"/>
          <w:lang w:val="kk-KZ" w:eastAsia="ru-RU"/>
        </w:rPr>
        <w:softHyphen/>
        <w:t>реске байланысты бағдарламалар қа</w:t>
      </w:r>
      <w:r w:rsidRPr="002952CF">
        <w:rPr>
          <w:rFonts w:ascii="Times New Roman" w:hAnsi="Times New Roman"/>
          <w:sz w:val="28"/>
          <w:szCs w:val="28"/>
          <w:lang w:val="kk-KZ" w:eastAsia="ru-RU"/>
        </w:rPr>
        <w:softHyphen/>
        <w:t>был</w:t>
      </w:r>
      <w:r w:rsidRPr="002952CF">
        <w:rPr>
          <w:rFonts w:ascii="Times New Roman" w:hAnsi="Times New Roman"/>
          <w:sz w:val="28"/>
          <w:szCs w:val="28"/>
          <w:lang w:val="kk-KZ" w:eastAsia="ru-RU"/>
        </w:rPr>
        <w:softHyphen/>
        <w:t>дап, кешенді жұ</w:t>
      </w:r>
      <w:r w:rsidRPr="002952CF">
        <w:rPr>
          <w:rFonts w:ascii="Times New Roman" w:hAnsi="Times New Roman"/>
          <w:sz w:val="28"/>
          <w:szCs w:val="28"/>
          <w:lang w:val="kk-KZ" w:eastAsia="ru-RU"/>
        </w:rPr>
        <w:softHyphen/>
        <w:t>мыс</w:t>
      </w:r>
      <w:r w:rsidRPr="002952CF">
        <w:rPr>
          <w:rFonts w:ascii="Times New Roman" w:hAnsi="Times New Roman"/>
          <w:sz w:val="28"/>
          <w:szCs w:val="28"/>
          <w:lang w:val="kk-KZ" w:eastAsia="ru-RU"/>
        </w:rPr>
        <w:softHyphen/>
        <w:t>тарды қолға алған. Түр</w:t>
      </w:r>
      <w:r w:rsidRPr="002952CF">
        <w:rPr>
          <w:rFonts w:ascii="Times New Roman" w:hAnsi="Times New Roman"/>
          <w:sz w:val="28"/>
          <w:szCs w:val="28"/>
          <w:lang w:val="kk-KZ" w:eastAsia="ru-RU"/>
        </w:rPr>
        <w:softHyphen/>
        <w:t>кияда дәс</w:t>
      </w:r>
      <w:r w:rsidRPr="002952CF">
        <w:rPr>
          <w:rFonts w:ascii="Times New Roman" w:hAnsi="Times New Roman"/>
          <w:sz w:val="28"/>
          <w:szCs w:val="28"/>
          <w:lang w:val="kk-KZ" w:eastAsia="ru-RU"/>
        </w:rPr>
        <w:softHyphen/>
        <w:t>түрлі мәдениеттің құн</w:t>
      </w:r>
      <w:r w:rsidRPr="002952CF">
        <w:rPr>
          <w:rFonts w:ascii="Times New Roman" w:hAnsi="Times New Roman"/>
          <w:sz w:val="28"/>
          <w:szCs w:val="28"/>
          <w:lang w:val="kk-KZ" w:eastAsia="ru-RU"/>
        </w:rPr>
        <w:softHyphen/>
        <w:t>ды</w:t>
      </w:r>
      <w:r w:rsidRPr="002952CF">
        <w:rPr>
          <w:rFonts w:ascii="Times New Roman" w:hAnsi="Times New Roman"/>
          <w:sz w:val="28"/>
          <w:szCs w:val="28"/>
          <w:lang w:val="kk-KZ" w:eastAsia="ru-RU"/>
        </w:rPr>
        <w:softHyphen/>
        <w:t>лық</w:t>
      </w:r>
      <w:r w:rsidRPr="002952CF">
        <w:rPr>
          <w:rFonts w:ascii="Times New Roman" w:hAnsi="Times New Roman"/>
          <w:sz w:val="28"/>
          <w:szCs w:val="28"/>
          <w:lang w:val="kk-KZ" w:eastAsia="ru-RU"/>
        </w:rPr>
        <w:softHyphen/>
        <w:t>тарын сана</w:t>
      </w:r>
      <w:r w:rsidRPr="002952CF">
        <w:rPr>
          <w:rFonts w:ascii="Times New Roman" w:hAnsi="Times New Roman"/>
          <w:sz w:val="28"/>
          <w:szCs w:val="28"/>
          <w:lang w:val="kk-KZ" w:eastAsia="ru-RU"/>
        </w:rPr>
        <w:softHyphen/>
        <w:t>ға сіңіру, насихаттау мақсатында оны мектеп бағдар</w:t>
      </w:r>
      <w:r w:rsidRPr="002952CF">
        <w:rPr>
          <w:rFonts w:ascii="Times New Roman" w:hAnsi="Times New Roman"/>
          <w:sz w:val="28"/>
          <w:szCs w:val="28"/>
          <w:lang w:val="kk-KZ" w:eastAsia="ru-RU"/>
        </w:rPr>
        <w:softHyphen/>
        <w:t>ламасына енгізген. Сон</w:t>
      </w:r>
      <w:r w:rsidRPr="002952CF">
        <w:rPr>
          <w:rFonts w:ascii="Times New Roman" w:hAnsi="Times New Roman"/>
          <w:sz w:val="28"/>
          <w:szCs w:val="28"/>
          <w:lang w:val="kk-KZ" w:eastAsia="ru-RU"/>
        </w:rPr>
        <w:softHyphen/>
        <w:t>да оқушылар орта білім алу</w:t>
      </w:r>
      <w:r w:rsidRPr="002952CF">
        <w:rPr>
          <w:rFonts w:ascii="Times New Roman" w:hAnsi="Times New Roman"/>
          <w:sz w:val="28"/>
          <w:szCs w:val="28"/>
          <w:lang w:val="kk-KZ" w:eastAsia="ru-RU"/>
        </w:rPr>
        <w:softHyphen/>
        <w:t>мен қатар, өз ұлты дәстүрінің уызына қанып өседі. Келе</w:t>
      </w:r>
      <w:r w:rsidRPr="002952CF">
        <w:rPr>
          <w:rFonts w:ascii="Times New Roman" w:hAnsi="Times New Roman"/>
          <w:sz w:val="28"/>
          <w:szCs w:val="28"/>
          <w:lang w:val="kk-KZ" w:eastAsia="ru-RU"/>
        </w:rPr>
        <w:softHyphen/>
        <w:t>шекте жаһан</w:t>
      </w:r>
      <w:r w:rsidRPr="002952CF">
        <w:rPr>
          <w:rFonts w:ascii="Times New Roman" w:hAnsi="Times New Roman"/>
          <w:sz w:val="28"/>
          <w:szCs w:val="28"/>
          <w:lang w:val="kk-KZ" w:eastAsia="ru-RU"/>
        </w:rPr>
        <w:softHyphen/>
        <w:t>дану дауылына төтеп беретін, ділі бе</w:t>
      </w:r>
      <w:r w:rsidRPr="002952CF">
        <w:rPr>
          <w:rFonts w:ascii="Times New Roman" w:hAnsi="Times New Roman"/>
          <w:sz w:val="28"/>
          <w:szCs w:val="28"/>
          <w:lang w:val="kk-KZ" w:eastAsia="ru-RU"/>
        </w:rPr>
        <w:softHyphen/>
        <w:t>рік ұрпақ тәрбиелейді. Соңғы санақ бо</w:t>
      </w:r>
      <w:r w:rsidRPr="002952CF">
        <w:rPr>
          <w:rFonts w:ascii="Times New Roman" w:hAnsi="Times New Roman"/>
          <w:sz w:val="28"/>
          <w:szCs w:val="28"/>
          <w:lang w:val="kk-KZ" w:eastAsia="ru-RU"/>
        </w:rPr>
        <w:softHyphen/>
        <w:t>йынша, қа</w:t>
      </w:r>
      <w:r w:rsidRPr="002952CF">
        <w:rPr>
          <w:rFonts w:ascii="Times New Roman" w:hAnsi="Times New Roman"/>
          <w:sz w:val="28"/>
          <w:szCs w:val="28"/>
          <w:lang w:val="kk-KZ" w:eastAsia="ru-RU"/>
        </w:rPr>
        <w:softHyphen/>
        <w:t>зақ</w:t>
      </w:r>
      <w:r w:rsidRPr="002952CF">
        <w:rPr>
          <w:rFonts w:ascii="Times New Roman" w:hAnsi="Times New Roman"/>
          <w:sz w:val="28"/>
          <w:szCs w:val="28"/>
          <w:lang w:val="kk-KZ" w:eastAsia="ru-RU"/>
        </w:rPr>
        <w:softHyphen/>
      </w:r>
      <w:r w:rsidRPr="002952CF">
        <w:rPr>
          <w:rFonts w:ascii="Times New Roman" w:hAnsi="Times New Roman"/>
          <w:sz w:val="28"/>
          <w:szCs w:val="28"/>
          <w:lang w:val="kk-KZ" w:eastAsia="ru-RU"/>
        </w:rPr>
        <w:softHyphen/>
        <w:t>тар 67 пайызды құрап, басым ұлтқа айналды. Енді ішіміздегі бас</w:t>
      </w:r>
      <w:r w:rsidRPr="002952CF">
        <w:rPr>
          <w:rFonts w:ascii="Times New Roman" w:hAnsi="Times New Roman"/>
          <w:sz w:val="28"/>
          <w:szCs w:val="28"/>
          <w:lang w:val="kk-KZ" w:eastAsia="ru-RU"/>
        </w:rPr>
        <w:softHyphen/>
        <w:t>қа ұлт өкілдерін өзімізге сіңірудің амал</w:t>
      </w:r>
      <w:r w:rsidRPr="002952CF">
        <w:rPr>
          <w:rFonts w:ascii="Times New Roman" w:hAnsi="Times New Roman"/>
          <w:sz w:val="28"/>
          <w:szCs w:val="28"/>
          <w:lang w:val="kk-KZ" w:eastAsia="ru-RU"/>
        </w:rPr>
        <w:softHyphen/>
      </w:r>
      <w:r w:rsidRPr="002952CF">
        <w:rPr>
          <w:rFonts w:ascii="Times New Roman" w:hAnsi="Times New Roman"/>
          <w:sz w:val="28"/>
          <w:szCs w:val="28"/>
          <w:lang w:val="kk-KZ" w:eastAsia="ru-RU"/>
        </w:rPr>
        <w:softHyphen/>
      </w:r>
      <w:r w:rsidRPr="002952CF">
        <w:rPr>
          <w:rFonts w:ascii="Times New Roman" w:hAnsi="Times New Roman"/>
          <w:sz w:val="28"/>
          <w:szCs w:val="28"/>
          <w:lang w:val="kk-KZ" w:eastAsia="ru-RU"/>
        </w:rPr>
        <w:softHyphen/>
        <w:t>да</w:t>
      </w:r>
      <w:r w:rsidRPr="002952CF">
        <w:rPr>
          <w:rFonts w:ascii="Times New Roman" w:hAnsi="Times New Roman"/>
          <w:sz w:val="28"/>
          <w:szCs w:val="28"/>
          <w:lang w:val="kk-KZ" w:eastAsia="ru-RU"/>
        </w:rPr>
        <w:softHyphen/>
        <w:t>рына батыл кірісу керек. Яғни қандай тіл</w:t>
      </w:r>
      <w:r w:rsidRPr="002952CF">
        <w:rPr>
          <w:rFonts w:ascii="Times New Roman" w:hAnsi="Times New Roman"/>
          <w:sz w:val="28"/>
          <w:szCs w:val="28"/>
          <w:lang w:val="kk-KZ" w:eastAsia="ru-RU"/>
        </w:rPr>
        <w:softHyphen/>
        <w:t>дегі мекеме бол</w:t>
      </w:r>
      <w:r w:rsidRPr="002952CF">
        <w:rPr>
          <w:rFonts w:ascii="Times New Roman" w:hAnsi="Times New Roman"/>
          <w:sz w:val="28"/>
          <w:szCs w:val="28"/>
          <w:lang w:val="kk-KZ" w:eastAsia="ru-RU"/>
        </w:rPr>
        <w:softHyphen/>
        <w:t>сын орта білім беретін бар</w:t>
      </w:r>
      <w:r w:rsidRPr="002952CF">
        <w:rPr>
          <w:rFonts w:ascii="Times New Roman" w:hAnsi="Times New Roman"/>
          <w:sz w:val="28"/>
          <w:szCs w:val="28"/>
          <w:lang w:val="kk-KZ" w:eastAsia="ru-RU"/>
        </w:rPr>
        <w:softHyphen/>
        <w:t>лық оқу орын</w:t>
      </w:r>
      <w:r w:rsidRPr="002952CF">
        <w:rPr>
          <w:rFonts w:ascii="Times New Roman" w:hAnsi="Times New Roman"/>
          <w:sz w:val="28"/>
          <w:szCs w:val="28"/>
          <w:lang w:val="kk-KZ" w:eastAsia="ru-RU"/>
        </w:rPr>
        <w:softHyphen/>
        <w:t>дарының бағ</w:t>
      </w:r>
      <w:r w:rsidRPr="002952CF">
        <w:rPr>
          <w:rFonts w:ascii="Times New Roman" w:hAnsi="Times New Roman"/>
          <w:sz w:val="28"/>
          <w:szCs w:val="28"/>
          <w:lang w:val="kk-KZ" w:eastAsia="ru-RU"/>
        </w:rPr>
        <w:softHyphen/>
        <w:t>дарлама</w:t>
      </w:r>
      <w:r w:rsidRPr="002952CF">
        <w:rPr>
          <w:rFonts w:ascii="Times New Roman" w:hAnsi="Times New Roman"/>
          <w:sz w:val="28"/>
          <w:szCs w:val="28"/>
          <w:lang w:val="kk-KZ" w:eastAsia="ru-RU"/>
        </w:rPr>
        <w:softHyphen/>
        <w:t>сына дәстүрлі мәде</w:t>
      </w:r>
      <w:r w:rsidRPr="002952CF">
        <w:rPr>
          <w:rFonts w:ascii="Times New Roman" w:hAnsi="Times New Roman"/>
          <w:sz w:val="28"/>
          <w:szCs w:val="28"/>
          <w:lang w:val="kk-KZ" w:eastAsia="ru-RU"/>
        </w:rPr>
        <w:softHyphen/>
        <w:t>ниет пәнін енгізуі қажет. Ұлтты бірегей</w:t>
      </w:r>
      <w:r w:rsidRPr="002952CF">
        <w:rPr>
          <w:rFonts w:ascii="Times New Roman" w:hAnsi="Times New Roman"/>
          <w:sz w:val="28"/>
          <w:szCs w:val="28"/>
          <w:lang w:val="kk-KZ" w:eastAsia="ru-RU"/>
        </w:rPr>
        <w:softHyphen/>
        <w:t>лендіретін (иден</w:t>
      </w:r>
      <w:r w:rsidRPr="002952CF">
        <w:rPr>
          <w:rFonts w:ascii="Times New Roman" w:hAnsi="Times New Roman"/>
          <w:sz w:val="28"/>
          <w:szCs w:val="28"/>
          <w:lang w:val="kk-KZ" w:eastAsia="ru-RU"/>
        </w:rPr>
        <w:softHyphen/>
        <w:t>тифи</w:t>
      </w:r>
      <w:r w:rsidRPr="002952CF">
        <w:rPr>
          <w:rFonts w:ascii="Times New Roman" w:hAnsi="Times New Roman"/>
          <w:sz w:val="28"/>
          <w:szCs w:val="28"/>
          <w:lang w:val="kk-KZ" w:eastAsia="ru-RU"/>
        </w:rPr>
        <w:softHyphen/>
        <w:t>ка</w:t>
      </w:r>
      <w:r w:rsidRPr="002952CF">
        <w:rPr>
          <w:rFonts w:ascii="Times New Roman" w:hAnsi="Times New Roman"/>
          <w:sz w:val="28"/>
          <w:szCs w:val="28"/>
          <w:lang w:val="kk-KZ" w:eastAsia="ru-RU"/>
        </w:rPr>
        <w:softHyphen/>
        <w:t>ция</w:t>
      </w:r>
      <w:r w:rsidRPr="002952CF">
        <w:rPr>
          <w:rFonts w:ascii="Times New Roman" w:hAnsi="Times New Roman"/>
          <w:sz w:val="28"/>
          <w:szCs w:val="28"/>
          <w:lang w:val="kk-KZ" w:eastAsia="ru-RU"/>
        </w:rPr>
        <w:softHyphen/>
        <w:t>лай</w:t>
      </w:r>
      <w:r w:rsidRPr="002952CF">
        <w:rPr>
          <w:rFonts w:ascii="Times New Roman" w:hAnsi="Times New Roman"/>
          <w:sz w:val="28"/>
          <w:szCs w:val="28"/>
          <w:lang w:val="kk-KZ" w:eastAsia="ru-RU"/>
        </w:rPr>
        <w:softHyphen/>
        <w:t>тын) екі жол бар. Біріншісі – тіл, екіншісі – мәдениет. Сон</w:t>
      </w:r>
      <w:r w:rsidRPr="002952CF">
        <w:rPr>
          <w:rFonts w:ascii="Times New Roman" w:hAnsi="Times New Roman"/>
          <w:sz w:val="28"/>
          <w:szCs w:val="28"/>
          <w:lang w:val="kk-KZ" w:eastAsia="ru-RU"/>
        </w:rPr>
        <w:softHyphen/>
        <w:t>дықтан бұл екеуін страте</w:t>
      </w:r>
      <w:r w:rsidRPr="002952CF">
        <w:rPr>
          <w:rFonts w:ascii="Times New Roman" w:hAnsi="Times New Roman"/>
          <w:sz w:val="28"/>
          <w:szCs w:val="28"/>
          <w:lang w:val="kk-KZ" w:eastAsia="ru-RU"/>
        </w:rPr>
        <w:softHyphen/>
        <w:t>гиялық мәсе</w:t>
      </w:r>
      <w:r w:rsidRPr="002952CF">
        <w:rPr>
          <w:rFonts w:ascii="Times New Roman" w:hAnsi="Times New Roman"/>
          <w:sz w:val="28"/>
          <w:szCs w:val="28"/>
          <w:lang w:val="kk-KZ" w:eastAsia="ru-RU"/>
        </w:rPr>
        <w:softHyphen/>
        <w:t>ле</w:t>
      </w:r>
      <w:r w:rsidRPr="002952CF">
        <w:rPr>
          <w:rFonts w:ascii="Times New Roman" w:hAnsi="Times New Roman"/>
          <w:sz w:val="28"/>
          <w:szCs w:val="28"/>
          <w:lang w:val="kk-KZ" w:eastAsia="ru-RU"/>
        </w:rPr>
        <w:softHyphen/>
        <w:t xml:space="preserve">лер деп қарау керек. </w:t>
      </w:r>
    </w:p>
    <w:p w:rsidR="00927C25" w:rsidRPr="002952CF" w:rsidRDefault="00927C25" w:rsidP="008F14F0">
      <w:pPr>
        <w:shd w:val="clear" w:color="auto" w:fill="FAFAFA"/>
        <w:spacing w:after="0" w:line="360" w:lineRule="auto"/>
        <w:ind w:firstLine="737"/>
        <w:jc w:val="both"/>
        <w:rPr>
          <w:rFonts w:ascii="Times New Roman" w:hAnsi="Times New Roman"/>
          <w:sz w:val="28"/>
          <w:szCs w:val="28"/>
          <w:lang w:val="kk-KZ" w:eastAsia="ru-RU"/>
        </w:rPr>
      </w:pPr>
      <w:r w:rsidRPr="002952CF">
        <w:rPr>
          <w:rFonts w:ascii="Times New Roman" w:hAnsi="Times New Roman"/>
          <w:iCs/>
          <w:sz w:val="28"/>
          <w:szCs w:val="28"/>
          <w:lang w:val="kk-KZ" w:eastAsia="ru-RU"/>
        </w:rPr>
        <w:t>Германияның Бонн қаласында үндістер өз мәдениетін паш ете алды. Олардың әндері мен билерін тамашалауға Германияның түкпір-түкпірінен жұрт ағылып келіп жатады. Әрбір дискісі 100 еуро тұрады. Еуропа халқы жаһандану мәде</w:t>
      </w:r>
      <w:r w:rsidRPr="002952CF">
        <w:rPr>
          <w:rFonts w:ascii="Times New Roman" w:hAnsi="Times New Roman"/>
          <w:iCs/>
          <w:sz w:val="28"/>
          <w:szCs w:val="28"/>
          <w:lang w:val="kk-KZ" w:eastAsia="ru-RU"/>
        </w:rPr>
        <w:softHyphen/>
        <w:t>ниетінен шаршаған, осындай тың дүниелерге сусап отыр. Егер біз төл мәдениетімізді халықаралық дәрежеде насихаттай алсақ, одан көретін пайда мұнайдан түсетін қаржыдан да көп боларына сенімдімін. Яғни қазақ мәдениетінің брэндін қалыптастыруымыз керек.</w:t>
      </w:r>
      <w:r>
        <w:rPr>
          <w:rFonts w:ascii="Times New Roman" w:hAnsi="Times New Roman"/>
          <w:iCs/>
          <w:sz w:val="28"/>
          <w:szCs w:val="28"/>
          <w:lang w:val="kk-KZ" w:eastAsia="ru-RU"/>
        </w:rPr>
        <w:t xml:space="preserve"> [</w:t>
      </w:r>
      <w:r w:rsidRPr="007F1F7E">
        <w:rPr>
          <w:rFonts w:ascii="Times New Roman" w:hAnsi="Times New Roman"/>
          <w:iCs/>
          <w:sz w:val="28"/>
          <w:szCs w:val="28"/>
          <w:lang w:val="kk-KZ" w:eastAsia="ru-RU"/>
        </w:rPr>
        <w:t>4</w:t>
      </w:r>
      <w:r w:rsidRPr="002952CF">
        <w:rPr>
          <w:rFonts w:ascii="Times New Roman" w:hAnsi="Times New Roman"/>
          <w:iCs/>
          <w:sz w:val="28"/>
          <w:szCs w:val="28"/>
          <w:lang w:val="kk-KZ" w:eastAsia="ru-RU"/>
        </w:rPr>
        <w:t>]</w:t>
      </w:r>
    </w:p>
    <w:p w:rsidR="00927C25" w:rsidRPr="002952CF" w:rsidRDefault="00927C25" w:rsidP="008F14F0">
      <w:pPr>
        <w:shd w:val="clear" w:color="auto" w:fill="FAFAFA"/>
        <w:spacing w:after="0" w:line="360" w:lineRule="auto"/>
        <w:ind w:firstLine="709"/>
        <w:jc w:val="both"/>
        <w:rPr>
          <w:rFonts w:ascii="Times New Roman" w:hAnsi="Times New Roman"/>
          <w:sz w:val="28"/>
          <w:szCs w:val="28"/>
          <w:lang w:val="kk-KZ" w:eastAsia="ru-RU"/>
        </w:rPr>
      </w:pPr>
      <w:r w:rsidRPr="002952CF">
        <w:rPr>
          <w:rFonts w:ascii="Times New Roman" w:hAnsi="Times New Roman"/>
          <w:sz w:val="28"/>
          <w:szCs w:val="28"/>
          <w:lang w:val="kk-KZ" w:eastAsia="ru-RU"/>
        </w:rPr>
        <w:t>Қазақтың төл мәдениетін халық</w:t>
      </w:r>
      <w:r w:rsidRPr="002952CF">
        <w:rPr>
          <w:rFonts w:ascii="Times New Roman" w:hAnsi="Times New Roman"/>
          <w:sz w:val="28"/>
          <w:szCs w:val="28"/>
          <w:lang w:val="kk-KZ" w:eastAsia="ru-RU"/>
        </w:rPr>
        <w:softHyphen/>
        <w:t>ара</w:t>
      </w:r>
      <w:r w:rsidRPr="002952CF">
        <w:rPr>
          <w:rFonts w:ascii="Times New Roman" w:hAnsi="Times New Roman"/>
          <w:sz w:val="28"/>
          <w:szCs w:val="28"/>
          <w:lang w:val="kk-KZ" w:eastAsia="ru-RU"/>
        </w:rPr>
        <w:softHyphen/>
        <w:t>лық деңгейде насихаттаудың да рөлі ерекше. Бұл үшін ЮНЕСКО халықаралық ұйы</w:t>
      </w:r>
      <w:r w:rsidRPr="002952CF">
        <w:rPr>
          <w:rFonts w:ascii="Times New Roman" w:hAnsi="Times New Roman"/>
          <w:sz w:val="28"/>
          <w:szCs w:val="28"/>
          <w:lang w:val="kk-KZ" w:eastAsia="ru-RU"/>
        </w:rPr>
        <w:softHyphen/>
        <w:t>мының материалдық емес мәдени мұралар конвенциясына қосылу керек. Соны</w:t>
      </w:r>
      <w:r w:rsidRPr="002952CF">
        <w:rPr>
          <w:rFonts w:ascii="Times New Roman" w:hAnsi="Times New Roman"/>
          <w:sz w:val="28"/>
          <w:szCs w:val="28"/>
          <w:lang w:val="kk-KZ" w:eastAsia="ru-RU"/>
        </w:rPr>
        <w:softHyphen/>
        <w:t>мен бірге өзбектер мен қырғыздар «же</w:t>
      </w:r>
      <w:r w:rsidRPr="002952CF">
        <w:rPr>
          <w:rFonts w:ascii="Times New Roman" w:hAnsi="Times New Roman"/>
          <w:sz w:val="28"/>
          <w:szCs w:val="28"/>
          <w:lang w:val="kk-KZ" w:eastAsia="ru-RU"/>
        </w:rPr>
        <w:softHyphen/>
        <w:t>ке</w:t>
      </w:r>
      <w:r w:rsidRPr="002952CF">
        <w:rPr>
          <w:rFonts w:ascii="Times New Roman" w:hAnsi="Times New Roman"/>
          <w:sz w:val="28"/>
          <w:szCs w:val="28"/>
          <w:lang w:val="kk-KZ" w:eastAsia="ru-RU"/>
        </w:rPr>
        <w:softHyphen/>
      </w:r>
      <w:r w:rsidRPr="002952CF">
        <w:rPr>
          <w:rFonts w:ascii="Times New Roman" w:hAnsi="Times New Roman"/>
          <w:sz w:val="28"/>
          <w:szCs w:val="28"/>
          <w:lang w:val="kk-KZ" w:eastAsia="ru-RU"/>
        </w:rPr>
        <w:softHyphen/>
        <w:t>шелендіріп» алған «Қобыланды ба</w:t>
      </w:r>
      <w:r w:rsidRPr="002952CF">
        <w:rPr>
          <w:rFonts w:ascii="Times New Roman" w:hAnsi="Times New Roman"/>
          <w:sz w:val="28"/>
          <w:szCs w:val="28"/>
          <w:lang w:val="kk-KZ" w:eastAsia="ru-RU"/>
        </w:rPr>
        <w:softHyphen/>
        <w:t>тыр», «Алпамыстарды» түркі мәдениетіне ор</w:t>
      </w:r>
      <w:r w:rsidRPr="002952CF">
        <w:rPr>
          <w:rFonts w:ascii="Times New Roman" w:hAnsi="Times New Roman"/>
          <w:sz w:val="28"/>
          <w:szCs w:val="28"/>
          <w:lang w:val="kk-KZ" w:eastAsia="ru-RU"/>
        </w:rPr>
        <w:softHyphen/>
      </w:r>
      <w:r w:rsidRPr="002952CF">
        <w:rPr>
          <w:rFonts w:ascii="Times New Roman" w:hAnsi="Times New Roman"/>
          <w:sz w:val="28"/>
          <w:szCs w:val="28"/>
          <w:lang w:val="kk-KZ" w:eastAsia="ru-RU"/>
        </w:rPr>
        <w:softHyphen/>
      </w:r>
      <w:r w:rsidRPr="002952CF">
        <w:rPr>
          <w:rFonts w:ascii="Times New Roman" w:hAnsi="Times New Roman"/>
          <w:sz w:val="28"/>
          <w:szCs w:val="28"/>
          <w:lang w:val="kk-KZ" w:eastAsia="ru-RU"/>
        </w:rPr>
        <w:softHyphen/>
        <w:t>тақ мұра деп конвенция қабылдау керек.</w:t>
      </w:r>
    </w:p>
    <w:p w:rsidR="00927C25" w:rsidRPr="007F1F7E" w:rsidRDefault="00927C25" w:rsidP="008F14F0">
      <w:pPr>
        <w:shd w:val="clear" w:color="auto" w:fill="FAFAFA"/>
        <w:spacing w:after="0" w:line="360" w:lineRule="auto"/>
        <w:ind w:firstLine="709"/>
        <w:jc w:val="both"/>
        <w:rPr>
          <w:rFonts w:ascii="Times New Roman" w:hAnsi="Times New Roman"/>
          <w:sz w:val="28"/>
          <w:szCs w:val="28"/>
          <w:lang w:val="kk-KZ" w:eastAsia="ru-RU"/>
        </w:rPr>
      </w:pPr>
      <w:r w:rsidRPr="002952CF">
        <w:rPr>
          <w:rFonts w:ascii="Times New Roman" w:hAnsi="Times New Roman"/>
          <w:sz w:val="28"/>
          <w:szCs w:val="28"/>
          <w:lang w:val="kk-KZ" w:eastAsia="ru-RU"/>
        </w:rPr>
        <w:t>Соңғы жиыр</w:t>
      </w:r>
      <w:r w:rsidRPr="002952CF">
        <w:rPr>
          <w:rFonts w:ascii="Times New Roman" w:hAnsi="Times New Roman"/>
          <w:sz w:val="28"/>
          <w:szCs w:val="28"/>
          <w:lang w:val="kk-KZ" w:eastAsia="ru-RU"/>
        </w:rPr>
        <w:softHyphen/>
        <w:t>ма жылда гуманитарлық салаға көңіл бө</w:t>
      </w:r>
      <w:r w:rsidRPr="002952CF">
        <w:rPr>
          <w:rFonts w:ascii="Times New Roman" w:hAnsi="Times New Roman"/>
          <w:sz w:val="28"/>
          <w:szCs w:val="28"/>
          <w:lang w:val="kk-KZ" w:eastAsia="ru-RU"/>
        </w:rPr>
        <w:softHyphen/>
        <w:t>лінген жоқ. Биполярлы жүйе кезінде гума</w:t>
      </w:r>
      <w:r w:rsidRPr="002952CF">
        <w:rPr>
          <w:rFonts w:ascii="Times New Roman" w:hAnsi="Times New Roman"/>
          <w:sz w:val="28"/>
          <w:szCs w:val="28"/>
          <w:lang w:val="kk-KZ" w:eastAsia="ru-RU"/>
        </w:rPr>
        <w:softHyphen/>
        <w:t>нитарлық салада бәсе</w:t>
      </w:r>
      <w:r w:rsidRPr="002952CF">
        <w:rPr>
          <w:rFonts w:ascii="Times New Roman" w:hAnsi="Times New Roman"/>
          <w:sz w:val="28"/>
          <w:szCs w:val="28"/>
          <w:lang w:val="kk-KZ" w:eastAsia="ru-RU"/>
        </w:rPr>
        <w:softHyphen/>
        <w:t>ке</w:t>
      </w:r>
      <w:r w:rsidRPr="002952CF">
        <w:rPr>
          <w:rFonts w:ascii="Times New Roman" w:hAnsi="Times New Roman"/>
          <w:sz w:val="28"/>
          <w:szCs w:val="28"/>
          <w:lang w:val="kk-KZ" w:eastAsia="ru-RU"/>
        </w:rPr>
        <w:softHyphen/>
      </w:r>
      <w:r w:rsidRPr="002952CF">
        <w:rPr>
          <w:rFonts w:ascii="Times New Roman" w:hAnsi="Times New Roman"/>
          <w:sz w:val="28"/>
          <w:szCs w:val="28"/>
          <w:lang w:val="kk-KZ" w:eastAsia="ru-RU"/>
        </w:rPr>
        <w:softHyphen/>
        <w:t>лестік жоғары бол</w:t>
      </w:r>
      <w:r w:rsidRPr="002952CF">
        <w:rPr>
          <w:rFonts w:ascii="Times New Roman" w:hAnsi="Times New Roman"/>
          <w:sz w:val="28"/>
          <w:szCs w:val="28"/>
          <w:lang w:val="kk-KZ" w:eastAsia="ru-RU"/>
        </w:rPr>
        <w:softHyphen/>
        <w:t>ды. Дүниежүзінде осы сала бойынша бірде-бір рет жиын болған жоқ. Тек қана гума</w:t>
      </w:r>
      <w:r w:rsidRPr="002952CF">
        <w:rPr>
          <w:rFonts w:ascii="Times New Roman" w:hAnsi="Times New Roman"/>
          <w:sz w:val="28"/>
          <w:szCs w:val="28"/>
          <w:lang w:val="kk-KZ" w:eastAsia="ru-RU"/>
        </w:rPr>
        <w:softHyphen/>
        <w:t>нитарлық сала бойынша ал</w:t>
      </w:r>
      <w:r w:rsidRPr="002952CF">
        <w:rPr>
          <w:rFonts w:ascii="Times New Roman" w:hAnsi="Times New Roman"/>
          <w:sz w:val="28"/>
          <w:szCs w:val="28"/>
          <w:lang w:val="kk-KZ" w:eastAsia="ru-RU"/>
        </w:rPr>
        <w:softHyphen/>
        <w:t>қалы жиын</w:t>
      </w:r>
      <w:r w:rsidRPr="002952CF">
        <w:rPr>
          <w:rFonts w:ascii="Times New Roman" w:hAnsi="Times New Roman"/>
          <w:sz w:val="28"/>
          <w:szCs w:val="28"/>
          <w:lang w:val="kk-KZ" w:eastAsia="ru-RU"/>
        </w:rPr>
        <w:softHyphen/>
      </w:r>
      <w:r w:rsidRPr="002952CF">
        <w:rPr>
          <w:rFonts w:ascii="Times New Roman" w:hAnsi="Times New Roman"/>
          <w:sz w:val="28"/>
          <w:szCs w:val="28"/>
          <w:lang w:val="kk-KZ" w:eastAsia="ru-RU"/>
        </w:rPr>
        <w:softHyphen/>
      </w:r>
      <w:r w:rsidRPr="002952CF">
        <w:rPr>
          <w:rFonts w:ascii="Times New Roman" w:hAnsi="Times New Roman"/>
          <w:sz w:val="28"/>
          <w:szCs w:val="28"/>
          <w:lang w:val="kk-KZ" w:eastAsia="ru-RU"/>
        </w:rPr>
        <w:softHyphen/>
      </w:r>
      <w:r w:rsidRPr="002952CF">
        <w:rPr>
          <w:rFonts w:ascii="Times New Roman" w:hAnsi="Times New Roman"/>
          <w:sz w:val="28"/>
          <w:szCs w:val="28"/>
          <w:lang w:val="kk-KZ" w:eastAsia="ru-RU"/>
        </w:rPr>
        <w:softHyphen/>
      </w:r>
      <w:r w:rsidRPr="002952CF">
        <w:rPr>
          <w:rFonts w:ascii="Times New Roman" w:hAnsi="Times New Roman"/>
          <w:sz w:val="28"/>
          <w:szCs w:val="28"/>
          <w:lang w:val="kk-KZ" w:eastAsia="ru-RU"/>
        </w:rPr>
        <w:softHyphen/>
        <w:t>дар Қазақ</w:t>
      </w:r>
      <w:r w:rsidRPr="002952CF">
        <w:rPr>
          <w:rFonts w:ascii="Times New Roman" w:hAnsi="Times New Roman"/>
          <w:sz w:val="28"/>
          <w:szCs w:val="28"/>
          <w:lang w:val="kk-KZ" w:eastAsia="ru-RU"/>
        </w:rPr>
        <w:softHyphen/>
        <w:t>станда  өтті. Әлемдік және дәстүрлі діндердің съезі Азиядағы өзара сенім іс-шаралары туралы келісім аясында болып өткенін атап өту керек. Бұл – Елбасы</w:t>
      </w:r>
      <w:r w:rsidRPr="002952CF">
        <w:rPr>
          <w:rFonts w:ascii="Times New Roman" w:hAnsi="Times New Roman"/>
          <w:sz w:val="28"/>
          <w:szCs w:val="28"/>
          <w:lang w:val="kk-KZ" w:eastAsia="ru-RU"/>
        </w:rPr>
        <w:softHyphen/>
        <w:t>ның ұстанып  отырған   дұрыс саясатының жемісі. Дағдарыстан кейін қайта құрылатын геосаяси өзгерістерге Қазақстан төтеп беру үшін өз түп-тамырын іздеуі керек.</w:t>
      </w:r>
      <w:r w:rsidRPr="009D7007">
        <w:rPr>
          <w:rFonts w:ascii="Times New Roman" w:hAnsi="Times New Roman"/>
          <w:sz w:val="28"/>
          <w:szCs w:val="28"/>
          <w:lang w:val="kk-KZ" w:eastAsia="ru-RU"/>
        </w:rPr>
        <w:t>[5]</w:t>
      </w:r>
      <w:r w:rsidRPr="002952CF">
        <w:rPr>
          <w:rFonts w:ascii="Times New Roman" w:hAnsi="Times New Roman"/>
          <w:sz w:val="28"/>
          <w:szCs w:val="28"/>
          <w:lang w:val="kk-KZ" w:eastAsia="ru-RU"/>
        </w:rPr>
        <w:t xml:space="preserve"> Түп-тамырымыз түркі әлемі болуы шарт.    </w:t>
      </w:r>
      <w:r w:rsidRPr="002952CF">
        <w:rPr>
          <w:rFonts w:ascii="Times New Roman" w:hAnsi="Times New Roman"/>
          <w:sz w:val="28"/>
          <w:szCs w:val="28"/>
          <w:lang w:val="kk-KZ" w:eastAsia="ru-RU"/>
        </w:rPr>
        <w:br/>
        <w:t>Жаһандану процесіне біздің кіру-кірмеуге меніңше таңдау жоқ, өйткені кірмеу үшін Халықаралық байланыс мүлдем тоқтатылып, біз оқшауланған Мемлекетке айналуымыз керек (КСРО немесе КНДР сияқты). Меніңше, Қазақстан ондай жол таңдамайды, керісінше біз жаһандану процесінің елімізге тигізетін кері әсерін жою немесе төмендету мақсатында жұмыс жасауымыз керек. Ол әсер үлкен болмауы үшін негізгі ұлт болып табылатын қазақ ұлтының ұлттық иммунитеті күшті болуы керек. Ұлттық мәдениеті, діні, тілі, салт-дәстүрлері, яғни ұлттық құндылықтарын жоғары деңгейге жеткізіп, барлық ұлттардың осы құндылықтарды берік ұстануына және сыйлап құрметтеуіне ықпал жасап (материалдық көмек, ынталандыру, Мемлекеттік қолдау, қажет болса белгілі дәрежеде мәжбүрлеу) отыру керек. Барлық қазақ елінде тұратын ұлттар мен ұлыстар қазақ тілін білуге міндетті, сонымен қатар барлық Мемлекеттік маңызы бар іс-шаралар қазақ тілінде жүргізілуі тиіс, ал екінші кезектегі басқа тілділер аудармашы арқылы түсінісе ме, өзі оқып біле ме өз проблемасы. тілі жоқ ұлт ұлт емес тобыр, өйткені ұлттың басты белгілерінің бірі тіл болып табылады. Қазақ ұлтының ұлттық құндылықтарын ұлықтау, мәртебесін көтеру жұмыстарын қарқынмен іске асырсақ жаһандану процесінің кері ықпалы бізге онша көп зиян келтірмейді. Жер планетасында көптеген жойылып кеткен аз ұлттар секілді жойылмай, қазақ ұлты мәңгі ұзақ жасайды деп ойлаймын.</w:t>
      </w:r>
      <w:r w:rsidRPr="007F1F7E">
        <w:rPr>
          <w:rFonts w:ascii="Times New Roman" w:hAnsi="Times New Roman"/>
          <w:sz w:val="28"/>
          <w:szCs w:val="28"/>
          <w:lang w:val="kk-KZ" w:eastAsia="ru-RU"/>
        </w:rPr>
        <w:t>[6]</w:t>
      </w:r>
    </w:p>
    <w:p w:rsidR="00927C25" w:rsidRPr="002952CF" w:rsidRDefault="00927C25" w:rsidP="008F14F0">
      <w:pPr>
        <w:shd w:val="clear" w:color="auto" w:fill="FAFAFA"/>
        <w:spacing w:after="0" w:line="360" w:lineRule="auto"/>
        <w:ind w:firstLine="709"/>
        <w:jc w:val="both"/>
        <w:rPr>
          <w:rFonts w:ascii="Times New Roman" w:hAnsi="Times New Roman"/>
          <w:sz w:val="28"/>
          <w:szCs w:val="28"/>
          <w:lang w:val="kk-KZ" w:eastAsia="ru-RU"/>
        </w:rPr>
      </w:pPr>
      <w:r w:rsidRPr="002952CF">
        <w:rPr>
          <w:rFonts w:ascii="Times New Roman" w:hAnsi="Times New Roman"/>
          <w:sz w:val="28"/>
          <w:szCs w:val="28"/>
          <w:lang w:val="kk-KZ" w:eastAsia="ru-RU"/>
        </w:rPr>
        <w:t>Ендеше, жөргегінде тұңшыққандай күйдегі біздің тіліміз – біздің мәдени құндылықтарымыздың ажырамас бір бөлігі. Сондықтан тілімізге қамқор болу – мәдени мұрамызды түгендеудің тағы бір жолы. Тіл ұлт болып қалудың соңғы қамалы екені баршаға аян. Сол қамалды сақтап қалу-әрбір қазақтың қасиетті борышы. Біз қатарлы жастардың негізгі мақсаты – ана тілімізде сөйлеу арқылы оның өміршеңдігіне қол жеткізу. Сол арқылы келешекке біртұтас ұлт, рухы биік халық ретінде жол тарту.</w:t>
      </w:r>
    </w:p>
    <w:p w:rsidR="00927C25" w:rsidRPr="00EE4396" w:rsidRDefault="00927C25" w:rsidP="008F14F0">
      <w:pPr>
        <w:spacing w:after="0" w:line="360" w:lineRule="auto"/>
        <w:ind w:left="567"/>
        <w:rPr>
          <w:rFonts w:ascii="Times New Roman" w:hAnsi="Times New Roman"/>
          <w:b/>
          <w:sz w:val="28"/>
          <w:szCs w:val="28"/>
          <w:lang w:val="kk-KZ"/>
        </w:rPr>
      </w:pPr>
    </w:p>
    <w:p w:rsidR="00927C25" w:rsidRPr="00EE4396" w:rsidRDefault="00927C25" w:rsidP="008F14F0">
      <w:pPr>
        <w:spacing w:before="100" w:beforeAutospacing="1" w:after="0" w:line="360" w:lineRule="auto"/>
        <w:contextualSpacing/>
        <w:rPr>
          <w:rFonts w:ascii="Times New Roman" w:hAnsi="Times New Roman"/>
          <w:b/>
          <w:sz w:val="28"/>
          <w:szCs w:val="28"/>
          <w:lang w:val="kk-KZ" w:eastAsia="ru-RU"/>
        </w:rPr>
      </w:pPr>
      <w:r w:rsidRPr="00EE4396">
        <w:rPr>
          <w:rFonts w:ascii="Times New Roman" w:hAnsi="Times New Roman"/>
          <w:b/>
          <w:sz w:val="28"/>
          <w:szCs w:val="28"/>
          <w:lang w:val="kk-KZ" w:eastAsia="ru-RU"/>
        </w:rPr>
        <w:t>Пайдаланған әдебиеттер:</w:t>
      </w:r>
    </w:p>
    <w:p w:rsidR="00927C25" w:rsidRPr="009D7007" w:rsidRDefault="00927C25" w:rsidP="008F14F0">
      <w:pPr>
        <w:spacing w:before="100" w:beforeAutospacing="1" w:after="0" w:line="360" w:lineRule="auto"/>
        <w:contextualSpacing/>
        <w:rPr>
          <w:rFonts w:ascii="Times New Roman" w:hAnsi="Times New Roman"/>
          <w:sz w:val="28"/>
          <w:szCs w:val="28"/>
          <w:lang w:val="kk-KZ" w:eastAsia="ru-RU"/>
        </w:rPr>
      </w:pPr>
      <w:r w:rsidRPr="002952CF">
        <w:rPr>
          <w:rFonts w:ascii="Times New Roman" w:hAnsi="Times New Roman"/>
          <w:sz w:val="28"/>
          <w:szCs w:val="28"/>
          <w:lang w:val="kk-KZ" w:eastAsia="ru-RU"/>
        </w:rPr>
        <w:t xml:space="preserve">1. Ө.А.Айтбаев Ана тілі – ұлттық тәрбиенің алтын діңгегі. – Ұлттық тәрбие. </w:t>
      </w:r>
      <w:r>
        <w:rPr>
          <w:rFonts w:ascii="Times New Roman" w:hAnsi="Times New Roman"/>
          <w:sz w:val="28"/>
          <w:szCs w:val="28"/>
          <w:lang w:val="kk-KZ" w:eastAsia="ru-RU"/>
        </w:rPr>
        <w:t>№1, 2010 ж. 43-49 б</w:t>
      </w:r>
      <w:bookmarkStart w:id="0" w:name="_GoBack"/>
      <w:bookmarkEnd w:id="0"/>
      <w:r w:rsidRPr="002952CF">
        <w:rPr>
          <w:rFonts w:ascii="Times New Roman" w:hAnsi="Times New Roman"/>
          <w:sz w:val="28"/>
          <w:szCs w:val="28"/>
          <w:lang w:val="kk-KZ" w:eastAsia="ru-RU"/>
        </w:rPr>
        <w:br/>
        <w:t>2. А.Айталы Жаһандану және ұлттық тәрбие («Баламалы педагогика» және «шекарасыз педагогика» идеяларын талдау). – Ұлттық тәрбие. №1, 2010 ж. 50-53 б.</w:t>
      </w:r>
    </w:p>
    <w:p w:rsidR="00927C25" w:rsidRPr="009D7007" w:rsidRDefault="00927C25" w:rsidP="008F14F0">
      <w:pPr>
        <w:spacing w:before="100" w:beforeAutospacing="1" w:after="0" w:line="360" w:lineRule="auto"/>
        <w:contextualSpacing/>
        <w:rPr>
          <w:rFonts w:ascii="Times New Roman" w:hAnsi="Times New Roman"/>
          <w:sz w:val="28"/>
          <w:szCs w:val="28"/>
          <w:lang w:val="kk-KZ" w:eastAsia="ru-RU"/>
        </w:rPr>
      </w:pPr>
      <w:r w:rsidRPr="002952CF">
        <w:rPr>
          <w:rFonts w:ascii="Times New Roman" w:hAnsi="Times New Roman"/>
          <w:sz w:val="28"/>
          <w:szCs w:val="28"/>
          <w:lang w:val="kk-KZ" w:eastAsia="ru-RU"/>
        </w:rPr>
        <w:t>3. Р.К.Төлеубекова «Ұлттық тәрбие және оның философиясы» \\ Педагогика және Психология журналы 2009 ж. №1</w:t>
      </w:r>
    </w:p>
    <w:p w:rsidR="00927C25" w:rsidRPr="002952CF" w:rsidRDefault="00927C25" w:rsidP="008F14F0">
      <w:pPr>
        <w:spacing w:before="100" w:beforeAutospacing="1" w:after="0" w:line="360" w:lineRule="auto"/>
        <w:contextualSpacing/>
        <w:rPr>
          <w:rFonts w:ascii="Times New Roman" w:hAnsi="Times New Roman"/>
          <w:sz w:val="28"/>
          <w:szCs w:val="28"/>
          <w:lang w:val="kk-KZ" w:eastAsia="ru-RU"/>
        </w:rPr>
      </w:pPr>
      <w:r w:rsidRPr="002952CF">
        <w:rPr>
          <w:rFonts w:ascii="Times New Roman" w:hAnsi="Times New Roman"/>
          <w:sz w:val="28"/>
          <w:szCs w:val="28"/>
          <w:lang w:val="kk-KZ" w:eastAsia="ru-RU"/>
        </w:rPr>
        <w:t>4. Қазақ мәдениеті тарих</w:t>
      </w:r>
      <w:r w:rsidRPr="009D7007">
        <w:rPr>
          <w:rFonts w:ascii="Times New Roman" w:hAnsi="Times New Roman"/>
          <w:sz w:val="28"/>
          <w:szCs w:val="28"/>
          <w:lang w:val="kk-KZ" w:eastAsia="ru-RU"/>
        </w:rPr>
        <w:t>ы очерктері, оқу құралы, Алматы, 2005, Қазақтың мәдениет және өнертану ғылыми зерттеу институты</w:t>
      </w:r>
      <w:r w:rsidRPr="009D7007">
        <w:rPr>
          <w:rFonts w:ascii="Times New Roman" w:hAnsi="Times New Roman"/>
          <w:sz w:val="28"/>
          <w:szCs w:val="28"/>
          <w:lang w:val="kk-KZ" w:eastAsia="ru-RU"/>
        </w:rPr>
        <w:br/>
      </w:r>
      <w:r w:rsidRPr="002952CF">
        <w:rPr>
          <w:rFonts w:ascii="Times New Roman" w:hAnsi="Times New Roman"/>
          <w:sz w:val="28"/>
          <w:szCs w:val="28"/>
          <w:lang w:val="kk-KZ" w:eastAsia="ru-RU"/>
        </w:rPr>
        <w:t>5. Ж.А.Сейсенбаева. «Ұлттық тәрбие аясында тіл және әдебиетті оқытудың кейбір жайттары» Хабаршы-Вестник КазНУ №3(28), 2009 ж., 8 б.</w:t>
      </w:r>
    </w:p>
    <w:p w:rsidR="00927C25" w:rsidRPr="00961EB5" w:rsidRDefault="00927C25" w:rsidP="008F14F0">
      <w:pPr>
        <w:spacing w:before="100" w:beforeAutospacing="1" w:after="0" w:line="360" w:lineRule="auto"/>
        <w:contextualSpacing/>
        <w:rPr>
          <w:rFonts w:ascii="Times New Roman" w:hAnsi="Times New Roman"/>
          <w:sz w:val="28"/>
          <w:szCs w:val="28"/>
          <w:lang w:val="kk-KZ" w:eastAsia="ru-RU"/>
        </w:rPr>
      </w:pPr>
      <w:r w:rsidRPr="002952CF">
        <w:rPr>
          <w:rFonts w:ascii="Times New Roman" w:hAnsi="Times New Roman"/>
          <w:sz w:val="28"/>
          <w:szCs w:val="28"/>
          <w:lang w:val="kk-KZ" w:eastAsia="ru-RU"/>
        </w:rPr>
        <w:t xml:space="preserve">6. Ж.А.Сейсенбаева, Ж.М.Сеитова, Г.Букурова «Ұлттық тәрбие және діл» In the world of EDUCATION. </w:t>
      </w:r>
      <w:r w:rsidRPr="00961EB5">
        <w:rPr>
          <w:rFonts w:ascii="Times New Roman" w:hAnsi="Times New Roman"/>
          <w:sz w:val="28"/>
          <w:szCs w:val="28"/>
          <w:lang w:val="kk-KZ" w:eastAsia="ru-RU"/>
        </w:rPr>
        <w:t>Білім әлемінде. №2, 2010., 6 б.</w:t>
      </w:r>
    </w:p>
    <w:p w:rsidR="00927C25" w:rsidRDefault="00927C25" w:rsidP="00676B88">
      <w:pPr>
        <w:spacing w:after="0" w:line="240" w:lineRule="auto"/>
        <w:ind w:left="567"/>
        <w:contextualSpacing/>
        <w:jc w:val="right"/>
        <w:rPr>
          <w:rFonts w:ascii="Times New Roman" w:hAnsi="Times New Roman"/>
          <w:sz w:val="28"/>
          <w:szCs w:val="28"/>
          <w:lang w:val="kk-KZ"/>
        </w:rPr>
      </w:pPr>
    </w:p>
    <w:p w:rsidR="00927C25" w:rsidRDefault="00927C25" w:rsidP="00676B88">
      <w:pPr>
        <w:spacing w:after="0" w:line="240" w:lineRule="auto"/>
        <w:ind w:left="567"/>
        <w:contextualSpacing/>
        <w:jc w:val="right"/>
        <w:rPr>
          <w:rFonts w:ascii="Times New Roman" w:hAnsi="Times New Roman"/>
          <w:sz w:val="28"/>
          <w:szCs w:val="28"/>
          <w:lang w:val="kk-KZ"/>
        </w:rPr>
      </w:pPr>
      <w:r w:rsidRPr="00961EB5">
        <w:rPr>
          <w:rFonts w:ascii="Times New Roman" w:hAnsi="Times New Roman"/>
          <w:b/>
          <w:sz w:val="28"/>
          <w:szCs w:val="28"/>
          <w:lang w:val="kk-KZ"/>
        </w:rPr>
        <w:t>Ғылыми жетекші:</w:t>
      </w:r>
      <w:r w:rsidRPr="00676B88">
        <w:rPr>
          <w:rFonts w:ascii="Times New Roman" w:hAnsi="Times New Roman"/>
          <w:sz w:val="28"/>
          <w:szCs w:val="28"/>
          <w:lang w:val="kk-KZ"/>
        </w:rPr>
        <w:t xml:space="preserve"> </w:t>
      </w:r>
    </w:p>
    <w:p w:rsidR="00927C25" w:rsidRDefault="00927C25" w:rsidP="00961EB5">
      <w:pPr>
        <w:spacing w:after="0" w:line="240" w:lineRule="auto"/>
        <w:jc w:val="right"/>
        <w:rPr>
          <w:rFonts w:ascii="Times New Roman" w:hAnsi="Times New Roman"/>
          <w:sz w:val="28"/>
          <w:szCs w:val="28"/>
          <w:lang w:val="kk-KZ" w:eastAsia="ru-RU"/>
        </w:rPr>
      </w:pPr>
      <w:r w:rsidRPr="00676B88">
        <w:rPr>
          <w:rFonts w:ascii="Times New Roman" w:hAnsi="Times New Roman"/>
          <w:sz w:val="28"/>
          <w:szCs w:val="28"/>
          <w:lang w:val="kk-KZ" w:eastAsia="ru-RU"/>
        </w:rPr>
        <w:t>Жұмыс орны, лауазымы: Қарағанда мемл</w:t>
      </w:r>
      <w:r>
        <w:rPr>
          <w:rFonts w:ascii="Times New Roman" w:hAnsi="Times New Roman"/>
          <w:sz w:val="28"/>
          <w:szCs w:val="28"/>
          <w:lang w:val="kk-KZ" w:eastAsia="ru-RU"/>
        </w:rPr>
        <w:t>е</w:t>
      </w:r>
      <w:r w:rsidRPr="00676B88">
        <w:rPr>
          <w:rFonts w:ascii="Times New Roman" w:hAnsi="Times New Roman"/>
          <w:sz w:val="28"/>
          <w:szCs w:val="28"/>
          <w:lang w:val="kk-KZ" w:eastAsia="ru-RU"/>
        </w:rPr>
        <w:t>кеттік медицина</w:t>
      </w:r>
    </w:p>
    <w:p w:rsidR="00927C25" w:rsidRDefault="00927C25" w:rsidP="00961EB5">
      <w:pPr>
        <w:spacing w:after="0" w:line="240" w:lineRule="auto"/>
        <w:jc w:val="right"/>
        <w:rPr>
          <w:rFonts w:ascii="Times New Roman" w:hAnsi="Times New Roman"/>
          <w:sz w:val="28"/>
          <w:szCs w:val="28"/>
          <w:lang w:val="kk-KZ"/>
        </w:rPr>
      </w:pPr>
      <w:r w:rsidRPr="00676B88">
        <w:rPr>
          <w:rFonts w:ascii="Times New Roman" w:hAnsi="Times New Roman"/>
          <w:sz w:val="28"/>
          <w:szCs w:val="28"/>
          <w:lang w:val="kk-KZ" w:eastAsia="ru-RU"/>
        </w:rPr>
        <w:t xml:space="preserve"> университетінің құқық пәнінің оқ</w:t>
      </w:r>
      <w:r>
        <w:rPr>
          <w:rFonts w:ascii="Times New Roman" w:hAnsi="Times New Roman"/>
          <w:sz w:val="28"/>
          <w:szCs w:val="28"/>
          <w:lang w:val="kk-KZ" w:eastAsia="ru-RU"/>
        </w:rPr>
        <w:t xml:space="preserve">ытушысы </w:t>
      </w:r>
      <w:r w:rsidRPr="00676B88">
        <w:rPr>
          <w:rFonts w:ascii="Times New Roman" w:hAnsi="Times New Roman"/>
          <w:sz w:val="28"/>
          <w:szCs w:val="28"/>
          <w:lang w:val="kk-KZ"/>
        </w:rPr>
        <w:t>Ахатова Айгуль Арыслановна</w:t>
      </w:r>
      <w:r>
        <w:rPr>
          <w:rFonts w:ascii="Times New Roman" w:hAnsi="Times New Roman"/>
          <w:sz w:val="28"/>
          <w:szCs w:val="28"/>
          <w:lang w:val="kk-KZ"/>
        </w:rPr>
        <w:t>.</w:t>
      </w:r>
    </w:p>
    <w:p w:rsidR="00927C25" w:rsidRPr="00676B88" w:rsidRDefault="00927C25" w:rsidP="00676B88">
      <w:pPr>
        <w:spacing w:after="0" w:line="240" w:lineRule="auto"/>
        <w:ind w:left="567"/>
        <w:contextualSpacing/>
        <w:jc w:val="right"/>
        <w:rPr>
          <w:rFonts w:ascii="Times New Roman" w:hAnsi="Times New Roman"/>
          <w:sz w:val="28"/>
          <w:szCs w:val="28"/>
          <w:lang w:val="kk-KZ"/>
        </w:rPr>
      </w:pPr>
    </w:p>
    <w:p w:rsidR="00927C25" w:rsidRPr="008F14F0" w:rsidRDefault="00927C25" w:rsidP="008F14F0">
      <w:pPr>
        <w:spacing w:after="0" w:line="360" w:lineRule="auto"/>
        <w:ind w:left="567"/>
        <w:contextualSpacing/>
        <w:rPr>
          <w:rFonts w:ascii="Times New Roman" w:hAnsi="Times New Roman"/>
          <w:sz w:val="28"/>
          <w:szCs w:val="28"/>
          <w:lang w:val="uk-UA"/>
        </w:rPr>
      </w:pPr>
    </w:p>
    <w:sectPr w:rsidR="00927C25" w:rsidRPr="008F14F0" w:rsidSect="008F14F0">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7C25" w:rsidRDefault="00927C25" w:rsidP="00BF2A3E">
      <w:pPr>
        <w:spacing w:after="0" w:line="240" w:lineRule="auto"/>
      </w:pPr>
      <w:r>
        <w:separator/>
      </w:r>
    </w:p>
  </w:endnote>
  <w:endnote w:type="continuationSeparator" w:id="0">
    <w:p w:rsidR="00927C25" w:rsidRDefault="00927C25" w:rsidP="00BF2A3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Liberation Sans">
    <w:altName w:val="Arial"/>
    <w:panose1 w:val="00000000000000000000"/>
    <w:charset w:val="CC"/>
    <w:family w:val="swiss"/>
    <w:notTrueType/>
    <w:pitch w:val="variable"/>
    <w:sig w:usb0="00000201" w:usb1="00000000" w:usb2="00000000" w:usb3="00000000" w:csb0="00000004" w:csb1="00000000"/>
  </w:font>
  <w:font w:name="DejaVu Sans">
    <w:altName w:val="Arial"/>
    <w:panose1 w:val="00000000000000000000"/>
    <w:charset w:val="CC"/>
    <w:family w:val="swiss"/>
    <w:notTrueType/>
    <w:pitch w:val="variable"/>
    <w:sig w:usb0="00000203" w:usb1="00000000" w:usb2="00000000" w:usb3="00000000" w:csb0="00000005" w:csb1="00000000"/>
  </w:font>
  <w:font w:name="Liberation Serif">
    <w:altName w:val="Arial Unicode MS"/>
    <w:panose1 w:val="00000000000000000000"/>
    <w:charset w:val="80"/>
    <w:family w:val="roman"/>
    <w:notTrueType/>
    <w:pitch w:val="variable"/>
    <w:sig w:usb0="00000001" w:usb1="08070000" w:usb2="00000010" w:usb3="00000000" w:csb0="00020000" w:csb1="00000000"/>
  </w:font>
  <w:font w:name="Malgun Gothic">
    <w:altName w:val="¬Ч?¬Ў? ЎЖ¬ЯҐм¬г"/>
    <w:panose1 w:val="020B0503020000020004"/>
    <w:charset w:val="81"/>
    <w:family w:val="swiss"/>
    <w:pitch w:val="variable"/>
    <w:sig w:usb0="900002AF" w:usb1="09D77CFB" w:usb2="00000012" w:usb3="00000000" w:csb0="0008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7C25" w:rsidRDefault="00927C25" w:rsidP="00BF2A3E">
      <w:pPr>
        <w:spacing w:after="0" w:line="240" w:lineRule="auto"/>
      </w:pPr>
      <w:r>
        <w:separator/>
      </w:r>
    </w:p>
  </w:footnote>
  <w:footnote w:type="continuationSeparator" w:id="0">
    <w:p w:rsidR="00927C25" w:rsidRDefault="00927C25" w:rsidP="00BF2A3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bullet"/>
      <w:lvlText w:val=""/>
      <w:lvlJc w:val="left"/>
      <w:pPr>
        <w:tabs>
          <w:tab w:val="num" w:pos="786"/>
        </w:tabs>
        <w:ind w:left="786" w:hanging="360"/>
      </w:pPr>
      <w:rPr>
        <w:rFonts w:ascii="Symbol" w:hAnsi="Symbol"/>
      </w:rPr>
    </w:lvl>
    <w:lvl w:ilvl="1">
      <w:start w:val="1"/>
      <w:numFmt w:val="bullet"/>
      <w:lvlText w:val="◦"/>
      <w:lvlJc w:val="left"/>
      <w:pPr>
        <w:tabs>
          <w:tab w:val="num" w:pos="1146"/>
        </w:tabs>
        <w:ind w:left="1146" w:hanging="360"/>
      </w:pPr>
      <w:rPr>
        <w:rFonts w:ascii="OpenSymbol" w:hAnsi="OpenSymbol"/>
      </w:rPr>
    </w:lvl>
    <w:lvl w:ilvl="2">
      <w:start w:val="1"/>
      <w:numFmt w:val="bullet"/>
      <w:lvlText w:val="▪"/>
      <w:lvlJc w:val="left"/>
      <w:pPr>
        <w:tabs>
          <w:tab w:val="num" w:pos="1506"/>
        </w:tabs>
        <w:ind w:left="1506" w:hanging="360"/>
      </w:pPr>
      <w:rPr>
        <w:rFonts w:ascii="OpenSymbol" w:hAnsi="OpenSymbol"/>
      </w:rPr>
    </w:lvl>
    <w:lvl w:ilvl="3">
      <w:start w:val="1"/>
      <w:numFmt w:val="bullet"/>
      <w:lvlText w:val=""/>
      <w:lvlJc w:val="left"/>
      <w:pPr>
        <w:tabs>
          <w:tab w:val="num" w:pos="1866"/>
        </w:tabs>
        <w:ind w:left="1866" w:hanging="360"/>
      </w:pPr>
      <w:rPr>
        <w:rFonts w:ascii="Symbol" w:hAnsi="Symbol"/>
      </w:rPr>
    </w:lvl>
    <w:lvl w:ilvl="4">
      <w:start w:val="1"/>
      <w:numFmt w:val="bullet"/>
      <w:lvlText w:val="◦"/>
      <w:lvlJc w:val="left"/>
      <w:pPr>
        <w:tabs>
          <w:tab w:val="num" w:pos="2226"/>
        </w:tabs>
        <w:ind w:left="2226" w:hanging="360"/>
      </w:pPr>
      <w:rPr>
        <w:rFonts w:ascii="OpenSymbol" w:hAnsi="OpenSymbol"/>
      </w:rPr>
    </w:lvl>
    <w:lvl w:ilvl="5">
      <w:start w:val="1"/>
      <w:numFmt w:val="bullet"/>
      <w:lvlText w:val="▪"/>
      <w:lvlJc w:val="left"/>
      <w:pPr>
        <w:tabs>
          <w:tab w:val="num" w:pos="2586"/>
        </w:tabs>
        <w:ind w:left="2586" w:hanging="360"/>
      </w:pPr>
      <w:rPr>
        <w:rFonts w:ascii="OpenSymbol" w:hAnsi="OpenSymbol"/>
      </w:rPr>
    </w:lvl>
    <w:lvl w:ilvl="6">
      <w:start w:val="1"/>
      <w:numFmt w:val="bullet"/>
      <w:lvlText w:val=""/>
      <w:lvlJc w:val="left"/>
      <w:pPr>
        <w:tabs>
          <w:tab w:val="num" w:pos="2946"/>
        </w:tabs>
        <w:ind w:left="2946" w:hanging="360"/>
      </w:pPr>
      <w:rPr>
        <w:rFonts w:ascii="Symbol" w:hAnsi="Symbol"/>
      </w:rPr>
    </w:lvl>
    <w:lvl w:ilvl="7">
      <w:start w:val="1"/>
      <w:numFmt w:val="bullet"/>
      <w:lvlText w:val="◦"/>
      <w:lvlJc w:val="left"/>
      <w:pPr>
        <w:tabs>
          <w:tab w:val="num" w:pos="3306"/>
        </w:tabs>
        <w:ind w:left="3306" w:hanging="360"/>
      </w:pPr>
      <w:rPr>
        <w:rFonts w:ascii="OpenSymbol" w:hAnsi="OpenSymbol"/>
      </w:rPr>
    </w:lvl>
    <w:lvl w:ilvl="8">
      <w:start w:val="1"/>
      <w:numFmt w:val="bullet"/>
      <w:lvlText w:val="▪"/>
      <w:lvlJc w:val="left"/>
      <w:pPr>
        <w:tabs>
          <w:tab w:val="num" w:pos="3666"/>
        </w:tabs>
        <w:ind w:left="3666" w:hanging="360"/>
      </w:pPr>
      <w:rPr>
        <w:rFonts w:ascii="OpenSymbol" w:hAnsi="OpenSymbol"/>
      </w:rPr>
    </w:lvl>
  </w:abstractNum>
  <w:abstractNum w:abstractNumId="1">
    <w:nsid w:val="216A2063"/>
    <w:multiLevelType w:val="multilevel"/>
    <w:tmpl w:val="78585E8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F6B25"/>
    <w:rsid w:val="00037C1A"/>
    <w:rsid w:val="00095596"/>
    <w:rsid w:val="000A1340"/>
    <w:rsid w:val="00172232"/>
    <w:rsid w:val="0025599E"/>
    <w:rsid w:val="002952CF"/>
    <w:rsid w:val="00361213"/>
    <w:rsid w:val="003F696D"/>
    <w:rsid w:val="00444240"/>
    <w:rsid w:val="004C6A57"/>
    <w:rsid w:val="004E5DA9"/>
    <w:rsid w:val="00544130"/>
    <w:rsid w:val="00596E3A"/>
    <w:rsid w:val="005E5764"/>
    <w:rsid w:val="005F6B25"/>
    <w:rsid w:val="00614253"/>
    <w:rsid w:val="0063734F"/>
    <w:rsid w:val="00672B94"/>
    <w:rsid w:val="00676B88"/>
    <w:rsid w:val="0077532C"/>
    <w:rsid w:val="007F1F7E"/>
    <w:rsid w:val="008B5315"/>
    <w:rsid w:val="008F14F0"/>
    <w:rsid w:val="00927C25"/>
    <w:rsid w:val="00961EB5"/>
    <w:rsid w:val="009D7007"/>
    <w:rsid w:val="00A31B53"/>
    <w:rsid w:val="00A84B73"/>
    <w:rsid w:val="00AB2187"/>
    <w:rsid w:val="00AC69AF"/>
    <w:rsid w:val="00B161FA"/>
    <w:rsid w:val="00B33CD7"/>
    <w:rsid w:val="00BC46E5"/>
    <w:rsid w:val="00BF2A3E"/>
    <w:rsid w:val="00C17C8B"/>
    <w:rsid w:val="00C470B1"/>
    <w:rsid w:val="00C7534A"/>
    <w:rsid w:val="00D37A96"/>
    <w:rsid w:val="00D932A5"/>
    <w:rsid w:val="00DF4B9C"/>
    <w:rsid w:val="00E1783C"/>
    <w:rsid w:val="00E4719F"/>
    <w:rsid w:val="00EC7A60"/>
    <w:rsid w:val="00EE4396"/>
    <w:rsid w:val="00EF36FF"/>
    <w:rsid w:val="00F46E86"/>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2B94"/>
    <w:pPr>
      <w:spacing w:after="200" w:line="276" w:lineRule="auto"/>
    </w:pPr>
    <w:rPr>
      <w:lang w:val="ru-RU" w:eastAsia="en-US"/>
    </w:rPr>
  </w:style>
  <w:style w:type="paragraph" w:styleId="Heading1">
    <w:name w:val="heading 1"/>
    <w:basedOn w:val="Normal"/>
    <w:link w:val="Heading1Char"/>
    <w:uiPriority w:val="99"/>
    <w:qFormat/>
    <w:rsid w:val="00EF36FF"/>
    <w:pPr>
      <w:spacing w:before="100" w:beforeAutospacing="1" w:after="100" w:afterAutospacing="1" w:line="240" w:lineRule="auto"/>
      <w:outlineLvl w:val="0"/>
    </w:pPr>
    <w:rPr>
      <w:rFonts w:ascii="Times New Roman" w:eastAsia="Times New Roman" w:hAnsi="Times New Roman"/>
      <w:b/>
      <w:bCs/>
      <w:kern w:val="36"/>
      <w:sz w:val="33"/>
      <w:szCs w:val="33"/>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F36FF"/>
    <w:rPr>
      <w:rFonts w:ascii="Times New Roman" w:hAnsi="Times New Roman" w:cs="Times New Roman"/>
      <w:b/>
      <w:bCs/>
      <w:kern w:val="36"/>
      <w:sz w:val="33"/>
      <w:szCs w:val="33"/>
      <w:lang w:eastAsia="ru-RU"/>
    </w:rPr>
  </w:style>
  <w:style w:type="paragraph" w:styleId="NormalWeb">
    <w:name w:val="Normal (Web)"/>
    <w:basedOn w:val="Normal"/>
    <w:uiPriority w:val="99"/>
    <w:semiHidden/>
    <w:rsid w:val="00EF36FF"/>
    <w:pPr>
      <w:spacing w:before="100" w:beforeAutospacing="1" w:after="100" w:afterAutospacing="1" w:line="240" w:lineRule="auto"/>
    </w:pPr>
    <w:rPr>
      <w:rFonts w:ascii="Times New Roman" w:eastAsia="Times New Roman" w:hAnsi="Times New Roman"/>
      <w:sz w:val="24"/>
      <w:szCs w:val="24"/>
      <w:lang w:eastAsia="ru-RU"/>
    </w:rPr>
  </w:style>
  <w:style w:type="character" w:styleId="Strong">
    <w:name w:val="Strong"/>
    <w:basedOn w:val="DefaultParagraphFont"/>
    <w:uiPriority w:val="99"/>
    <w:qFormat/>
    <w:rsid w:val="00EF36FF"/>
    <w:rPr>
      <w:rFonts w:cs="Times New Roman"/>
      <w:b/>
      <w:bCs/>
    </w:rPr>
  </w:style>
  <w:style w:type="character" w:styleId="Emphasis">
    <w:name w:val="Emphasis"/>
    <w:basedOn w:val="DefaultParagraphFont"/>
    <w:uiPriority w:val="99"/>
    <w:qFormat/>
    <w:rsid w:val="00EF36FF"/>
    <w:rPr>
      <w:rFonts w:cs="Times New Roman"/>
      <w:i/>
      <w:iCs/>
    </w:rPr>
  </w:style>
  <w:style w:type="character" w:customStyle="1" w:styleId="entry-date2">
    <w:name w:val="entry-date2"/>
    <w:basedOn w:val="DefaultParagraphFont"/>
    <w:uiPriority w:val="99"/>
    <w:rsid w:val="00EF36FF"/>
    <w:rPr>
      <w:rFonts w:cs="Times New Roman"/>
    </w:rPr>
  </w:style>
  <w:style w:type="character" w:customStyle="1" w:styleId="entry-author1">
    <w:name w:val="entry-author1"/>
    <w:basedOn w:val="DefaultParagraphFont"/>
    <w:uiPriority w:val="99"/>
    <w:rsid w:val="00EF36FF"/>
    <w:rPr>
      <w:rFonts w:cs="Times New Roman"/>
    </w:rPr>
  </w:style>
  <w:style w:type="character" w:customStyle="1" w:styleId="entry-comment1">
    <w:name w:val="entry-comment1"/>
    <w:basedOn w:val="DefaultParagraphFont"/>
    <w:uiPriority w:val="99"/>
    <w:rsid w:val="00EF36FF"/>
    <w:rPr>
      <w:rFonts w:cs="Times New Roman"/>
    </w:rPr>
  </w:style>
  <w:style w:type="paragraph" w:customStyle="1" w:styleId="a">
    <w:name w:val="Заголовок"/>
    <w:basedOn w:val="Normal"/>
    <w:next w:val="BodyText"/>
    <w:uiPriority w:val="99"/>
    <w:rsid w:val="00A31B53"/>
    <w:pPr>
      <w:keepNext/>
      <w:widowControl w:val="0"/>
      <w:suppressAutoHyphens/>
      <w:spacing w:before="240" w:after="120" w:line="240" w:lineRule="auto"/>
    </w:pPr>
    <w:rPr>
      <w:rFonts w:ascii="Liberation Sans" w:hAnsi="Liberation Sans" w:cs="DejaVu Sans"/>
      <w:kern w:val="1"/>
      <w:sz w:val="28"/>
      <w:szCs w:val="28"/>
    </w:rPr>
  </w:style>
  <w:style w:type="paragraph" w:styleId="BodyText">
    <w:name w:val="Body Text"/>
    <w:basedOn w:val="Normal"/>
    <w:link w:val="BodyTextChar"/>
    <w:uiPriority w:val="99"/>
    <w:rsid w:val="00A31B53"/>
    <w:pPr>
      <w:widowControl w:val="0"/>
      <w:suppressAutoHyphens/>
      <w:spacing w:after="120" w:line="240" w:lineRule="auto"/>
    </w:pPr>
    <w:rPr>
      <w:rFonts w:ascii="Liberation Serif" w:eastAsia="Liberation Serif" w:hAnsi="Times New Roman"/>
      <w:kern w:val="1"/>
      <w:sz w:val="24"/>
      <w:szCs w:val="24"/>
    </w:rPr>
  </w:style>
  <w:style w:type="character" w:customStyle="1" w:styleId="BodyTextChar">
    <w:name w:val="Body Text Char"/>
    <w:basedOn w:val="DefaultParagraphFont"/>
    <w:link w:val="BodyText"/>
    <w:uiPriority w:val="99"/>
    <w:locked/>
    <w:rsid w:val="00A31B53"/>
    <w:rPr>
      <w:rFonts w:ascii="Liberation Serif" w:eastAsia="Times New Roman" w:hAnsi="Liberation Serif" w:cs="Times New Roman"/>
      <w:kern w:val="1"/>
      <w:sz w:val="24"/>
      <w:szCs w:val="24"/>
    </w:rPr>
  </w:style>
  <w:style w:type="paragraph" w:styleId="EndnoteText">
    <w:name w:val="endnote text"/>
    <w:basedOn w:val="Normal"/>
    <w:link w:val="EndnoteTextChar"/>
    <w:uiPriority w:val="99"/>
    <w:semiHidden/>
    <w:rsid w:val="00BF2A3E"/>
    <w:pPr>
      <w:spacing w:after="0" w:line="240" w:lineRule="auto"/>
    </w:pPr>
    <w:rPr>
      <w:sz w:val="20"/>
      <w:szCs w:val="20"/>
    </w:rPr>
  </w:style>
  <w:style w:type="character" w:customStyle="1" w:styleId="EndnoteTextChar">
    <w:name w:val="Endnote Text Char"/>
    <w:basedOn w:val="DefaultParagraphFont"/>
    <w:link w:val="EndnoteText"/>
    <w:uiPriority w:val="99"/>
    <w:semiHidden/>
    <w:locked/>
    <w:rsid w:val="00BF2A3E"/>
    <w:rPr>
      <w:rFonts w:cs="Times New Roman"/>
      <w:sz w:val="20"/>
      <w:szCs w:val="20"/>
    </w:rPr>
  </w:style>
  <w:style w:type="character" w:styleId="EndnoteReference">
    <w:name w:val="endnote reference"/>
    <w:basedOn w:val="DefaultParagraphFont"/>
    <w:uiPriority w:val="99"/>
    <w:semiHidden/>
    <w:rsid w:val="00BF2A3E"/>
    <w:rPr>
      <w:rFonts w:cs="Times New Roman"/>
      <w:vertAlign w:val="superscript"/>
    </w:rPr>
  </w:style>
  <w:style w:type="character" w:styleId="Hyperlink">
    <w:name w:val="Hyperlink"/>
    <w:basedOn w:val="DefaultParagraphFont"/>
    <w:uiPriority w:val="99"/>
    <w:rsid w:val="00676B88"/>
    <w:rPr>
      <w:rFonts w:cs="Times New Roman"/>
      <w:color w:val="0000FF"/>
      <w:u w:val="single"/>
    </w:rPr>
  </w:style>
  <w:style w:type="character" w:customStyle="1" w:styleId="apple-converted-space">
    <w:name w:val="apple-converted-space"/>
    <w:basedOn w:val="DefaultParagraphFont"/>
    <w:uiPriority w:val="99"/>
    <w:rsid w:val="00676B88"/>
    <w:rPr>
      <w:rFonts w:cs="Times New Roman"/>
    </w:rPr>
  </w:style>
</w:styles>
</file>

<file path=word/webSettings.xml><?xml version="1.0" encoding="utf-8"?>
<w:webSettings xmlns:r="http://schemas.openxmlformats.org/officeDocument/2006/relationships" xmlns:w="http://schemas.openxmlformats.org/wordprocessingml/2006/main">
  <w:divs>
    <w:div w:id="1804810841">
      <w:marLeft w:val="0"/>
      <w:marRight w:val="0"/>
      <w:marTop w:val="0"/>
      <w:marBottom w:val="0"/>
      <w:divBdr>
        <w:top w:val="none" w:sz="0" w:space="0" w:color="auto"/>
        <w:left w:val="none" w:sz="0" w:space="0" w:color="auto"/>
        <w:bottom w:val="none" w:sz="0" w:space="0" w:color="auto"/>
        <w:right w:val="none" w:sz="0" w:space="0" w:color="auto"/>
      </w:divBdr>
      <w:divsChild>
        <w:div w:id="1804810858">
          <w:marLeft w:val="0"/>
          <w:marRight w:val="0"/>
          <w:marTop w:val="0"/>
          <w:marBottom w:val="0"/>
          <w:divBdr>
            <w:top w:val="none" w:sz="0" w:space="0" w:color="auto"/>
            <w:left w:val="none" w:sz="0" w:space="0" w:color="auto"/>
            <w:bottom w:val="none" w:sz="0" w:space="0" w:color="auto"/>
            <w:right w:val="none" w:sz="0" w:space="0" w:color="auto"/>
          </w:divBdr>
          <w:divsChild>
            <w:div w:id="1804810852">
              <w:marLeft w:val="0"/>
              <w:marRight w:val="0"/>
              <w:marTop w:val="0"/>
              <w:marBottom w:val="0"/>
              <w:divBdr>
                <w:top w:val="none" w:sz="0" w:space="0" w:color="auto"/>
                <w:left w:val="none" w:sz="0" w:space="0" w:color="auto"/>
                <w:bottom w:val="none" w:sz="0" w:space="0" w:color="auto"/>
                <w:right w:val="none" w:sz="0" w:space="0" w:color="auto"/>
              </w:divBdr>
              <w:divsChild>
                <w:div w:id="1804810843">
                  <w:marLeft w:val="150"/>
                  <w:marRight w:val="150"/>
                  <w:marTop w:val="0"/>
                  <w:marBottom w:val="0"/>
                  <w:divBdr>
                    <w:top w:val="none" w:sz="0" w:space="0" w:color="auto"/>
                    <w:left w:val="none" w:sz="0" w:space="0" w:color="auto"/>
                    <w:bottom w:val="none" w:sz="0" w:space="0" w:color="auto"/>
                    <w:right w:val="none" w:sz="0" w:space="0" w:color="auto"/>
                  </w:divBdr>
                  <w:divsChild>
                    <w:div w:id="1804810861">
                      <w:marLeft w:val="0"/>
                      <w:marRight w:val="0"/>
                      <w:marTop w:val="0"/>
                      <w:marBottom w:val="0"/>
                      <w:divBdr>
                        <w:top w:val="none" w:sz="0" w:space="0" w:color="auto"/>
                        <w:left w:val="none" w:sz="0" w:space="0" w:color="auto"/>
                        <w:bottom w:val="none" w:sz="0" w:space="0" w:color="auto"/>
                        <w:right w:val="none" w:sz="0" w:space="0" w:color="auto"/>
                      </w:divBdr>
                      <w:divsChild>
                        <w:div w:id="1804810854">
                          <w:marLeft w:val="0"/>
                          <w:marRight w:val="0"/>
                          <w:marTop w:val="0"/>
                          <w:marBottom w:val="0"/>
                          <w:divBdr>
                            <w:top w:val="none" w:sz="0" w:space="0" w:color="auto"/>
                            <w:left w:val="none" w:sz="0" w:space="0" w:color="auto"/>
                            <w:bottom w:val="none" w:sz="0" w:space="0" w:color="auto"/>
                            <w:right w:val="none" w:sz="0" w:space="0" w:color="auto"/>
                          </w:divBdr>
                          <w:divsChild>
                            <w:div w:id="1804810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4810845">
      <w:marLeft w:val="0"/>
      <w:marRight w:val="0"/>
      <w:marTop w:val="0"/>
      <w:marBottom w:val="0"/>
      <w:divBdr>
        <w:top w:val="none" w:sz="0" w:space="0" w:color="auto"/>
        <w:left w:val="none" w:sz="0" w:space="0" w:color="auto"/>
        <w:bottom w:val="none" w:sz="0" w:space="0" w:color="auto"/>
        <w:right w:val="none" w:sz="0" w:space="0" w:color="auto"/>
      </w:divBdr>
      <w:divsChild>
        <w:div w:id="1804810851">
          <w:marLeft w:val="0"/>
          <w:marRight w:val="0"/>
          <w:marTop w:val="0"/>
          <w:marBottom w:val="0"/>
          <w:divBdr>
            <w:top w:val="none" w:sz="0" w:space="0" w:color="auto"/>
            <w:left w:val="none" w:sz="0" w:space="0" w:color="auto"/>
            <w:bottom w:val="none" w:sz="0" w:space="0" w:color="auto"/>
            <w:right w:val="none" w:sz="0" w:space="0" w:color="auto"/>
          </w:divBdr>
          <w:divsChild>
            <w:div w:id="1804810842">
              <w:marLeft w:val="0"/>
              <w:marRight w:val="0"/>
              <w:marTop w:val="0"/>
              <w:marBottom w:val="0"/>
              <w:divBdr>
                <w:top w:val="none" w:sz="0" w:space="0" w:color="auto"/>
                <w:left w:val="none" w:sz="0" w:space="0" w:color="auto"/>
                <w:bottom w:val="none" w:sz="0" w:space="0" w:color="auto"/>
                <w:right w:val="none" w:sz="0" w:space="0" w:color="auto"/>
              </w:divBdr>
              <w:divsChild>
                <w:div w:id="1804810864">
                  <w:marLeft w:val="0"/>
                  <w:marRight w:val="0"/>
                  <w:marTop w:val="0"/>
                  <w:marBottom w:val="0"/>
                  <w:divBdr>
                    <w:top w:val="none" w:sz="0" w:space="0" w:color="auto"/>
                    <w:left w:val="none" w:sz="0" w:space="0" w:color="auto"/>
                    <w:bottom w:val="none" w:sz="0" w:space="0" w:color="auto"/>
                    <w:right w:val="none" w:sz="0" w:space="0" w:color="auto"/>
                  </w:divBdr>
                  <w:divsChild>
                    <w:div w:id="1804810863">
                      <w:marLeft w:val="0"/>
                      <w:marRight w:val="0"/>
                      <w:marTop w:val="0"/>
                      <w:marBottom w:val="0"/>
                      <w:divBdr>
                        <w:top w:val="none" w:sz="0" w:space="0" w:color="auto"/>
                        <w:left w:val="none" w:sz="0" w:space="0" w:color="auto"/>
                        <w:bottom w:val="none" w:sz="0" w:space="0" w:color="auto"/>
                        <w:right w:val="none" w:sz="0" w:space="0" w:color="auto"/>
                      </w:divBdr>
                      <w:divsChild>
                        <w:div w:id="1804810853">
                          <w:marLeft w:val="0"/>
                          <w:marRight w:val="0"/>
                          <w:marTop w:val="0"/>
                          <w:marBottom w:val="0"/>
                          <w:divBdr>
                            <w:top w:val="none" w:sz="0" w:space="0" w:color="auto"/>
                            <w:left w:val="none" w:sz="0" w:space="0" w:color="auto"/>
                            <w:bottom w:val="none" w:sz="0" w:space="0" w:color="auto"/>
                            <w:right w:val="none" w:sz="0" w:space="0" w:color="auto"/>
                          </w:divBdr>
                          <w:divsChild>
                            <w:div w:id="1804810844">
                              <w:marLeft w:val="0"/>
                              <w:marRight w:val="0"/>
                              <w:marTop w:val="0"/>
                              <w:marBottom w:val="0"/>
                              <w:divBdr>
                                <w:top w:val="none" w:sz="0" w:space="0" w:color="auto"/>
                                <w:left w:val="none" w:sz="0" w:space="0" w:color="auto"/>
                                <w:bottom w:val="none" w:sz="0" w:space="0" w:color="auto"/>
                                <w:right w:val="none" w:sz="0" w:space="0" w:color="auto"/>
                              </w:divBdr>
                            </w:div>
                            <w:div w:id="1804810865">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4810846">
      <w:marLeft w:val="0"/>
      <w:marRight w:val="0"/>
      <w:marTop w:val="0"/>
      <w:marBottom w:val="0"/>
      <w:divBdr>
        <w:top w:val="none" w:sz="0" w:space="0" w:color="auto"/>
        <w:left w:val="none" w:sz="0" w:space="0" w:color="auto"/>
        <w:bottom w:val="none" w:sz="0" w:space="0" w:color="auto"/>
        <w:right w:val="none" w:sz="0" w:space="0" w:color="auto"/>
      </w:divBdr>
      <w:divsChild>
        <w:div w:id="1804810849">
          <w:marLeft w:val="0"/>
          <w:marRight w:val="0"/>
          <w:marTop w:val="0"/>
          <w:marBottom w:val="0"/>
          <w:divBdr>
            <w:top w:val="none" w:sz="0" w:space="0" w:color="auto"/>
            <w:left w:val="none" w:sz="0" w:space="0" w:color="auto"/>
            <w:bottom w:val="none" w:sz="0" w:space="0" w:color="auto"/>
            <w:right w:val="none" w:sz="0" w:space="0" w:color="auto"/>
          </w:divBdr>
          <w:divsChild>
            <w:div w:id="1804810867">
              <w:marLeft w:val="0"/>
              <w:marRight w:val="0"/>
              <w:marTop w:val="0"/>
              <w:marBottom w:val="0"/>
              <w:divBdr>
                <w:top w:val="none" w:sz="0" w:space="0" w:color="auto"/>
                <w:left w:val="none" w:sz="0" w:space="0" w:color="auto"/>
                <w:bottom w:val="none" w:sz="0" w:space="0" w:color="auto"/>
                <w:right w:val="none" w:sz="0" w:space="0" w:color="auto"/>
              </w:divBdr>
              <w:divsChild>
                <w:div w:id="1804810855">
                  <w:marLeft w:val="0"/>
                  <w:marRight w:val="0"/>
                  <w:marTop w:val="0"/>
                  <w:marBottom w:val="0"/>
                  <w:divBdr>
                    <w:top w:val="none" w:sz="0" w:space="0" w:color="auto"/>
                    <w:left w:val="none" w:sz="0" w:space="0" w:color="auto"/>
                    <w:bottom w:val="none" w:sz="0" w:space="0" w:color="auto"/>
                    <w:right w:val="none" w:sz="0" w:space="0" w:color="auto"/>
                  </w:divBdr>
                  <w:divsChild>
                    <w:div w:id="1804810866">
                      <w:marLeft w:val="0"/>
                      <w:marRight w:val="0"/>
                      <w:marTop w:val="0"/>
                      <w:marBottom w:val="0"/>
                      <w:divBdr>
                        <w:top w:val="none" w:sz="0" w:space="0" w:color="auto"/>
                        <w:left w:val="none" w:sz="0" w:space="0" w:color="auto"/>
                        <w:bottom w:val="none" w:sz="0" w:space="0" w:color="auto"/>
                        <w:right w:val="none" w:sz="0" w:space="0" w:color="auto"/>
                      </w:divBdr>
                      <w:divsChild>
                        <w:div w:id="1804810848">
                          <w:marLeft w:val="0"/>
                          <w:marRight w:val="0"/>
                          <w:marTop w:val="0"/>
                          <w:marBottom w:val="0"/>
                          <w:divBdr>
                            <w:top w:val="none" w:sz="0" w:space="0" w:color="auto"/>
                            <w:left w:val="none" w:sz="0" w:space="0" w:color="auto"/>
                            <w:bottom w:val="none" w:sz="0" w:space="0" w:color="auto"/>
                            <w:right w:val="none" w:sz="0" w:space="0" w:color="auto"/>
                          </w:divBdr>
                          <w:divsChild>
                            <w:div w:id="1804810847">
                              <w:marLeft w:val="0"/>
                              <w:marRight w:val="0"/>
                              <w:marTop w:val="0"/>
                              <w:marBottom w:val="0"/>
                              <w:divBdr>
                                <w:top w:val="none" w:sz="0" w:space="0" w:color="auto"/>
                                <w:left w:val="none" w:sz="0" w:space="0" w:color="auto"/>
                                <w:bottom w:val="none" w:sz="0" w:space="0" w:color="auto"/>
                                <w:right w:val="none" w:sz="0" w:space="0" w:color="auto"/>
                              </w:divBdr>
                              <w:divsChild>
                                <w:div w:id="1804810862">
                                  <w:marLeft w:val="0"/>
                                  <w:marRight w:val="0"/>
                                  <w:marTop w:val="0"/>
                                  <w:marBottom w:val="0"/>
                                  <w:divBdr>
                                    <w:top w:val="none" w:sz="0" w:space="0" w:color="auto"/>
                                    <w:left w:val="none" w:sz="0" w:space="0" w:color="auto"/>
                                    <w:bottom w:val="none" w:sz="0" w:space="0" w:color="auto"/>
                                    <w:right w:val="none" w:sz="0" w:space="0" w:color="auto"/>
                                  </w:divBdr>
                                  <w:divsChild>
                                    <w:div w:id="1804810857">
                                      <w:marLeft w:val="720"/>
                                      <w:marRight w:val="720"/>
                                      <w:marTop w:val="100"/>
                                      <w:marBottom w:val="100"/>
                                      <w:divBdr>
                                        <w:top w:val="none" w:sz="0" w:space="0" w:color="auto"/>
                                        <w:left w:val="none" w:sz="0" w:space="0" w:color="auto"/>
                                        <w:bottom w:val="none" w:sz="0" w:space="0" w:color="auto"/>
                                        <w:right w:val="none" w:sz="0" w:space="0" w:color="auto"/>
                                      </w:divBdr>
                                    </w:div>
                                    <w:div w:id="1804810859">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04810860">
      <w:marLeft w:val="0"/>
      <w:marRight w:val="0"/>
      <w:marTop w:val="0"/>
      <w:marBottom w:val="0"/>
      <w:divBdr>
        <w:top w:val="none" w:sz="0" w:space="0" w:color="auto"/>
        <w:left w:val="none" w:sz="0" w:space="0" w:color="auto"/>
        <w:bottom w:val="none" w:sz="0" w:space="0" w:color="auto"/>
        <w:right w:val="none" w:sz="0" w:space="0" w:color="auto"/>
      </w:divBdr>
      <w:divsChild>
        <w:div w:id="18048108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7</Pages>
  <Words>8096</Words>
  <Characters>4615</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Салтанат Сарманова</dc:title>
  <dc:subject/>
  <dc:creator>Инзал</dc:creator>
  <cp:keywords/>
  <dc:description/>
  <cp:lastModifiedBy>Admin</cp:lastModifiedBy>
  <cp:revision>2</cp:revision>
  <dcterms:created xsi:type="dcterms:W3CDTF">2014-02-26T16:14:00Z</dcterms:created>
  <dcterms:modified xsi:type="dcterms:W3CDTF">2014-02-26T16:14:00Z</dcterms:modified>
</cp:coreProperties>
</file>