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D1" w:rsidRPr="00F30297" w:rsidRDefault="003320D1" w:rsidP="00F30297">
      <w:pPr>
        <w:spacing w:after="0"/>
        <w:ind w:firstLine="540"/>
        <w:jc w:val="right"/>
        <w:rPr>
          <w:rFonts w:ascii="Times New Roman" w:hAnsi="Times New Roman"/>
          <w:b/>
          <w:sz w:val="36"/>
          <w:szCs w:val="36"/>
          <w:lang w:val="uk-UA"/>
        </w:rPr>
      </w:pPr>
      <w:r w:rsidRPr="00F30297">
        <w:rPr>
          <w:rFonts w:ascii="Times New Roman" w:hAnsi="Times New Roman"/>
          <w:b/>
          <w:sz w:val="28"/>
          <w:szCs w:val="28"/>
          <w:lang w:val="uk-UA"/>
        </w:rPr>
        <w:t>Тетяна  Герасименко</w:t>
      </w:r>
      <w:r w:rsidRPr="00F30297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</w:p>
    <w:p w:rsidR="003320D1" w:rsidRPr="00F30297" w:rsidRDefault="003320D1" w:rsidP="00F30297">
      <w:pPr>
        <w:spacing w:after="0"/>
        <w:ind w:firstLine="540"/>
        <w:jc w:val="right"/>
        <w:rPr>
          <w:rFonts w:ascii="Times New Roman" w:hAnsi="Times New Roman"/>
          <w:b/>
          <w:sz w:val="36"/>
          <w:szCs w:val="36"/>
          <w:lang w:val="uk-UA"/>
        </w:rPr>
      </w:pPr>
      <w:r w:rsidRPr="00F30297">
        <w:rPr>
          <w:rFonts w:ascii="Times New Roman" w:hAnsi="Times New Roman"/>
          <w:b/>
          <w:sz w:val="28"/>
          <w:szCs w:val="28"/>
          <w:lang w:val="uk-UA"/>
        </w:rPr>
        <w:t xml:space="preserve">(Ржищів, Україна) </w:t>
      </w:r>
    </w:p>
    <w:p w:rsidR="003320D1" w:rsidRPr="00F30297" w:rsidRDefault="003320D1" w:rsidP="00F30297">
      <w:pPr>
        <w:spacing w:after="0"/>
        <w:ind w:firstLine="540"/>
        <w:jc w:val="center"/>
        <w:rPr>
          <w:rFonts w:ascii="Times New Roman" w:hAnsi="Times New Roman"/>
          <w:b/>
          <w:sz w:val="36"/>
          <w:szCs w:val="36"/>
        </w:rPr>
      </w:pPr>
    </w:p>
    <w:p w:rsidR="003320D1" w:rsidRPr="00F30297" w:rsidRDefault="003320D1" w:rsidP="00F30297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30297">
        <w:rPr>
          <w:rFonts w:ascii="Times New Roman" w:hAnsi="Times New Roman"/>
          <w:b/>
          <w:sz w:val="28"/>
          <w:szCs w:val="28"/>
          <w:lang w:val="uk-UA"/>
        </w:rPr>
        <w:t>ДОСЛІДЖЕННЯ ТЕОРІЇ ІННОВАЦІЙ С СИСТЕМІ ЕМПІРИКА, ТЕОРІЯ, ПРАКТИКА</w:t>
      </w:r>
    </w:p>
    <w:p w:rsidR="003320D1" w:rsidRPr="00450852" w:rsidRDefault="003320D1" w:rsidP="00F30297">
      <w:pPr>
        <w:spacing w:after="0"/>
        <w:ind w:firstLine="540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В роботі проведені дослідження теорії інновацій в системі емпірика, теорія, практика. Запропоновані нові підходи щодо вивчення перспектив розвитку </w:t>
      </w:r>
      <w:r w:rsidRPr="00450852">
        <w:rPr>
          <w:rFonts w:ascii="Times New Roman" w:hAnsi="Times New Roman"/>
          <w:sz w:val="28"/>
          <w:szCs w:val="28"/>
          <w:lang w:val="uk-UA"/>
        </w:rPr>
        <w:t>соціально</w:t>
      </w:r>
      <w:r>
        <w:rPr>
          <w:rFonts w:ascii="Times New Roman" w:hAnsi="Times New Roman"/>
          <w:sz w:val="28"/>
          <w:szCs w:val="28"/>
          <w:lang w:val="uk-UA"/>
        </w:rPr>
        <w:t xml:space="preserve"> - економічної свободи громадян в сучасній педагогічній практиці, як запоруки розвитку синтезованого суспільства з урахуванням репрезентабельних досліджень відомих українських та зарубіжних вчених.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Постановка проблеми. </w:t>
      </w:r>
      <w:r>
        <w:rPr>
          <w:rFonts w:ascii="Times New Roman" w:hAnsi="Times New Roman"/>
          <w:sz w:val="28"/>
          <w:szCs w:val="28"/>
          <w:lang w:val="uk-UA"/>
        </w:rPr>
        <w:t>Входження української держави в кінці ХХ століття в абсолютно протилежний постіндустріальному шляху розвитку економічний простір, обумовило кардинальні зміни в економіці,які продовжуються завдяки сучасним дослідженням теоретичних проблем підприємництва і еволюції соціально-економічних систем. ХХІ століття ставить особливі завдання в області економічних знань до них відносяться: вивчення засад економічного життя суспільства;розкриття закономірностей розвитку економічної системи та діалектики зв’язку її структурних елементів; з’ясуванню механізму дії  економічних та суспільних законів і механізму використання їх людьми в процесі господарської діяльності; визначенні принципових рис основних соціально-економічних систем та напрямків їх еволюції, ролі економічних та суспільних дисциплін в розробленні шляхів планомірної трансформації  постсоціалістичної економіки в соціально орієнтовану економічну систему, як запоруку розвитку синтезованого суспільства.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Аналіз сучасних досліджень. </w:t>
      </w:r>
      <w:r>
        <w:rPr>
          <w:rFonts w:ascii="Times New Roman" w:hAnsi="Times New Roman"/>
          <w:sz w:val="28"/>
          <w:szCs w:val="28"/>
          <w:lang w:val="uk-UA"/>
        </w:rPr>
        <w:t>Головним ключем до успіху соціально -економічної науки в ХХІ ст. є дослідження нових суспільних форм організації інноваційної діяльності, активне дослідження феномену конкурентно-спроможності в контексті макроекономічних та мікроекономічних процесів інститутотворення, зокрема, дослідження нових суспільних форм організації інноваційної діяльності ( В.Гаєць, Б.Кваснюк,І.Лукінов,О.Завгородня, А.Чухно,А.Соколенко).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Проблема природних ресурсів,географічне становище країн некваліфікована та напівкваліфікована робоча сила розглядається як детермінант економічної влади майбутнього НІС – національна інноваційна система розглядається в працях (А.Соколенко, Н.Іванова).</w:t>
      </w:r>
    </w:p>
    <w:p w:rsidR="003320D1" w:rsidRDefault="003320D1" w:rsidP="00F30297">
      <w:pPr>
        <w:tabs>
          <w:tab w:val="left" w:pos="4185"/>
        </w:tabs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Макроаспект інновацій інтегрований у теорії розширеного суспільного відтворення (Л.Абалкін, М. Герасимчук,М.Єрошенко), циклічності     (Г.Менш, С.Меншиков, Ю.Яковець), економічного зростання (Е.Денісон, І.Лукінов,П.Ромер,Р.Солоу,П.Ховіт), структурних зрушень (Х.Удзава, Е.Шешинскі, В.Геєць, Б.Кваснюк), на межі мега і макрорівнів розвивається теорія технологічних систем (Д.Львов, Ю.ромадянБажал, С.Глазєв).                                                                                                                            Саме праці цих вчених дають безпрецедентну можливість поповнювати заняття новим змістом, розуміти процеси які відбуваються в сучасній економіці і зробити вибір економічного розвитку держави в наступні роки. 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Темою</w:t>
      </w:r>
      <w:r>
        <w:rPr>
          <w:rFonts w:ascii="Times New Roman" w:hAnsi="Times New Roman"/>
          <w:sz w:val="28"/>
          <w:szCs w:val="28"/>
          <w:lang w:val="uk-UA"/>
        </w:rPr>
        <w:t xml:space="preserve"> дослідження є нові досягнення в області соціально - економічної свободи громадян, теоретичною основою яких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являється вчення австрійського економіста і соціолога Йозефа Шумпера  (1883-1950). Ввійшов в історію економічної науки як глибокий дослідник теоретичних проблем підприємництва і еволюції соціально-економічних систем, в праці «Теорії економічного розвитку» висунув ідею макрогенерацій. Основою своїх досліджень зробив науково - технічний та технічно -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економічний прогрес створивши цілісну теорію інноваційного типу розвитку цивілізації, довів, що не кожне нововведення є інновацією, а лише таке,яке спонукає вдосконаленню технологій виробництва і перехід їх на вищий ступінь розвитку.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Мета даної статті.</w:t>
      </w:r>
      <w:r w:rsidRPr="0090284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Запропонувати нові підходи щодо вивчення перспектив розвитку </w:t>
      </w:r>
      <w:r w:rsidRPr="00450852">
        <w:rPr>
          <w:rFonts w:ascii="Times New Roman" w:hAnsi="Times New Roman"/>
          <w:sz w:val="28"/>
          <w:szCs w:val="28"/>
          <w:lang w:val="uk-UA"/>
        </w:rPr>
        <w:t>соціально</w:t>
      </w:r>
      <w:r>
        <w:rPr>
          <w:rFonts w:ascii="Times New Roman" w:hAnsi="Times New Roman"/>
          <w:sz w:val="28"/>
          <w:szCs w:val="28"/>
          <w:lang w:val="uk-UA"/>
        </w:rPr>
        <w:t xml:space="preserve"> - економічної свободи громадян в сучасній педагогічній практиці, як запоруки розвитку синтезованого суспільства з урахуванням репрезентабельних досліджень відомих українських та зарубіжних вчених.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Виклад основного матеріалу. </w:t>
      </w:r>
      <w:r>
        <w:rPr>
          <w:rFonts w:ascii="Times New Roman" w:hAnsi="Times New Roman"/>
          <w:sz w:val="28"/>
          <w:szCs w:val="28"/>
          <w:lang w:val="uk-UA"/>
        </w:rPr>
        <w:t>У перекладі з грецької слово «економіка»  означає мистецтво ведення домашнього господарства. Вперше цей  термін ввів Арістотель (ІІІ ст.до н.е.).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Етимологія терміна «інновація» в англійській мові,якою вона була вперше використана Й.Шумпетером - новація від лат.</w:t>
      </w:r>
      <w:r>
        <w:rPr>
          <w:rFonts w:ascii="Times New Roman" w:hAnsi="Times New Roman"/>
          <w:sz w:val="28"/>
          <w:szCs w:val="28"/>
          <w:lang w:val="en-US"/>
        </w:rPr>
        <w:t>no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vat</w:t>
      </w:r>
      <w:r>
        <w:rPr>
          <w:rFonts w:ascii="Times New Roman" w:hAnsi="Times New Roman"/>
          <w:sz w:val="28"/>
          <w:szCs w:val="28"/>
          <w:lang w:val="uk-UA"/>
        </w:rPr>
        <w:t xml:space="preserve"> оновлення, </w:t>
      </w:r>
      <w:r>
        <w:rPr>
          <w:rFonts w:ascii="Times New Roman" w:hAnsi="Times New Roman"/>
          <w:sz w:val="28"/>
          <w:szCs w:val="28"/>
          <w:lang w:val="en-US"/>
        </w:rPr>
        <w:t>in</w:t>
      </w:r>
      <w:r>
        <w:rPr>
          <w:rFonts w:ascii="Times New Roman" w:hAnsi="Times New Roman"/>
          <w:sz w:val="28"/>
          <w:szCs w:val="28"/>
          <w:lang w:val="uk-UA"/>
        </w:rPr>
        <w:t xml:space="preserve">- частка заперечення. 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Більшість вчених економістів сучасної епохи визнають соціально -економічну   свободу громадян нового покоління, як унікальну можливість дослідження закономірностей розвитку господарської діяльності у різних економічних системах за обмежених ресурсів та визначення оптимальної на даний період системи для задоволення потреб людства в період глобалізаційних процесів. Існує переважна думка, що ключовим моментом успіху економічної науки ХХІ ст. є розроблення динамічної теорії інновацій.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Звертаючись до тем підручників «Формування соціально - економічних засад постіндустріальної цивілізації» ми читаємо, що в економічній та соціологічній літературі нашої країни до недавнього часу теоретичні розробки розглядалися лише з позиції критики. Ми лише недавно усвідомили, що формування основ постіндустріальної цивілізації відображує реальні процеси сучасного суспільно-історичного прогресу…[4.503]  Як зазначив ще на початку 80-х років відомий американський економіст В.Лєонтьєв, нова  хвиля технологічних змін, пов’язана з інформацією виробництва, ще тільки розпочинається, її пік очікується років за 30-50[4.505]  «Сутність і основні методи інноваційної політики держави» мова йде про створення умов для оптимального розвитку науково-технічного потенціалу національної економіки стає одним з найважливіших принципів формування системи і механізму управління інноваційної політики [5.651</w:t>
      </w:r>
      <w:r w:rsidRPr="006170C5">
        <w:rPr>
          <w:rFonts w:ascii="Times New Roman" w:hAnsi="Times New Roman"/>
          <w:sz w:val="28"/>
          <w:szCs w:val="28"/>
          <w:lang w:val="uk-UA"/>
        </w:rPr>
        <w:t>]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За Й.Шумпетером виділяють </w:t>
      </w:r>
      <w:r>
        <w:rPr>
          <w:rFonts w:ascii="Times New Roman" w:hAnsi="Times New Roman"/>
          <w:i/>
          <w:sz w:val="28"/>
          <w:szCs w:val="28"/>
          <w:lang w:val="uk-UA"/>
        </w:rPr>
        <w:t>п</w:t>
      </w:r>
      <w:r w:rsidRPr="00514486">
        <w:rPr>
          <w:rFonts w:ascii="Times New Roman" w:hAnsi="Times New Roman"/>
          <w:i/>
          <w:sz w:val="28"/>
          <w:szCs w:val="28"/>
          <w:lang w:val="uk-UA"/>
        </w:rPr>
        <w:t>’</w:t>
      </w:r>
      <w:r>
        <w:rPr>
          <w:rFonts w:ascii="Times New Roman" w:hAnsi="Times New Roman"/>
          <w:i/>
          <w:sz w:val="28"/>
          <w:szCs w:val="28"/>
          <w:lang w:val="uk-UA"/>
        </w:rPr>
        <w:t>ять типів інновацій:</w:t>
      </w:r>
      <w:r>
        <w:rPr>
          <w:rFonts w:ascii="Times New Roman" w:hAnsi="Times New Roman"/>
          <w:sz w:val="28"/>
          <w:szCs w:val="28"/>
          <w:lang w:val="uk-UA"/>
        </w:rPr>
        <w:t xml:space="preserve"> 1.виробництво невідомого споживачам нового продукту з якісно новими властивостями; 2.впровадження нового засобу виробництва,в основу якого не обов</w:t>
      </w:r>
      <w:r w:rsidRPr="00514486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язково покладене нове наукове відкриття,а може бути застосований новий підхід до комерційного використання продукції; 3.освоєння нового ринку збуту галуззю промисловості країни,незважаючи на те,чи існував цей ринок раніше,чи ні; 4.залучення нових джерел сировини та напівфабрикатів незалежно від того чи існували раніше ці джерела,чи ні; 5.введення нових організаційних та інституціональних форм (створення монопольного стану чи послаблення монопольного становища іншого підприємства.)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Просліджуємо напрямок  практичного господарювання, в перших двох пунктах інновація виступає у формі продукту, а в решті,як процес,відповідно: інновація - продукт, інновація - процес,між цими двома поняттями існує тісна взаємодія та залежність, а створений Й.Шумпетером новий тип теорії кардинально змінив традиційне уявлення про Соціально - економічний розвиток та економічне зростання і дав неймовірний поштовх до інноваційних досліджень. Наявні напрями сучасних інноваційних досліджень умовно можна об</w:t>
      </w:r>
      <w:r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єднати в чотири групи,де виділяємо закономірність:емпірика,     теорія,практика. Представниками першої групи є С.Ільєнкова,В.Мединський,  Б.Твісс, О.Молчанов, вони розглядають інноваційний процес як кінцевий результат діяльності, на якому іде переродження інновації на відносно статистичне явище з конкретною формою матеріалізації і певними атрибутами. Друга група вчених Н.Іванов, Т.Майєрс, Д.Тідд, К.Фрімен, Я.Кук,   розглядає інновацію як відносно автономні мікро або макропроцеси з чітко окресленими етапами, що говорить про динамічний характер і відповідно розвиток в часі. Третю групу досліджень очолюють Й.Пригожин,М.Портер,  Дж.Сорос, Г.Хемел, К.Прахалад, вони трактують інновації через призму цільової орієнтації і вбачають в них інструмент досягнення певної мети,або розв’язання конкретної проблеми: причина - наслідок. До четвертої групи відносимо вчених, які проводять фундаментальні економічні дослідження.   Вони уникають чітких визначень категорії «інновації» і розглядають її як закономірний економічний процес - М.Єрмошенко,С.Меншиков,П.Ромер т.ін. П’ята група синтезує в собі всі попередні групи і відіграє інтеграційну роль являючись інструментом реалізації практичної функції синтезованого суспільства. </w:t>
      </w:r>
    </w:p>
    <w:p w:rsidR="003320D1" w:rsidRDefault="003320D1" w:rsidP="00F30297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Висновки: </w:t>
      </w:r>
      <w:r>
        <w:rPr>
          <w:rFonts w:ascii="Times New Roman" w:hAnsi="Times New Roman"/>
          <w:sz w:val="28"/>
          <w:szCs w:val="28"/>
          <w:lang w:val="uk-UA"/>
        </w:rPr>
        <w:t xml:space="preserve">результати дослідження свідчать - за останні десятиріччя соціально - економічна свобода громадян  зробила серйозний крок в дослідженні інноваційних методів на мікро та макрорівнях, що дає можливість впровадити здобутки вчених на практиці.                                  </w:t>
      </w:r>
    </w:p>
    <w:p w:rsidR="003320D1" w:rsidRPr="00F30297" w:rsidRDefault="003320D1" w:rsidP="00F30297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Література: </w:t>
      </w:r>
    </w:p>
    <w:p w:rsidR="003320D1" w:rsidRDefault="003320D1" w:rsidP="00F30297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1.Шумпетер Й. </w:t>
      </w:r>
      <w:r>
        <w:rPr>
          <w:rFonts w:ascii="Times New Roman" w:hAnsi="Times New Roman"/>
          <w:sz w:val="28"/>
          <w:szCs w:val="28"/>
        </w:rPr>
        <w:t>Теория экономического развития.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val="en-US"/>
        </w:rPr>
        <w:t>.«</w:t>
      </w:r>
      <w:r>
        <w:rPr>
          <w:rFonts w:ascii="Times New Roman" w:hAnsi="Times New Roman"/>
          <w:sz w:val="28"/>
          <w:szCs w:val="28"/>
        </w:rPr>
        <w:t>Прогресс</w:t>
      </w:r>
      <w:r>
        <w:rPr>
          <w:rFonts w:ascii="Times New Roman" w:hAnsi="Times New Roman"/>
          <w:sz w:val="28"/>
          <w:szCs w:val="28"/>
          <w:lang w:val="en-US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 xml:space="preserve">1982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>. 5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320D1" w:rsidRDefault="003320D1" w:rsidP="00F30297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Schumpeter J. History of Economic Analyses. London. Allen and Unwin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 xml:space="preserve"> 2000 p. 39-40.</w:t>
      </w:r>
    </w:p>
    <w:p w:rsidR="003320D1" w:rsidRDefault="003320D1" w:rsidP="00F30297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sz w:val="28"/>
          <w:szCs w:val="28"/>
          <w:lang w:val="en-US"/>
        </w:rPr>
        <w:t>Schumpeter J. Business Cycles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 xml:space="preserve"> A Theoretical, Historical and Statistical Analyses of Capitalist Process, 1987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 xml:space="preserve"> p.47</w:t>
      </w:r>
    </w:p>
    <w:p w:rsidR="003320D1" w:rsidRDefault="003320D1" w:rsidP="00F30297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Гальчинський А.С., Єщенко П.С., Палкін Ю.І. Основи економічних знань. с. 503, 505  Підручник. Київ. Вища школа. 1999.</w:t>
      </w:r>
    </w:p>
    <w:p w:rsidR="003320D1" w:rsidRDefault="003320D1" w:rsidP="00F30297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Климко Г.М., Нестеренко В.П. Основи економічної теорії, с. 651, 656, 652 Київ. «Вища школа» - «Знання» .1997</w:t>
      </w:r>
    </w:p>
    <w:p w:rsidR="003320D1" w:rsidRDefault="003320D1" w:rsidP="00F30297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6.Чепурина Н.М., Кисельова О.А. Курс економічної теорії. Підручник. Кіров. 2006.</w:t>
      </w:r>
    </w:p>
    <w:p w:rsidR="003320D1" w:rsidRDefault="003320D1" w:rsidP="00F30297">
      <w:pPr>
        <w:tabs>
          <w:tab w:val="center" w:pos="4677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Геєць В. Інновативно - інноваційний шлях розвитку - модернизаційний проект розвитку української економіки і суспільства початку ХХІ ст.,ж-л. Банківська справа. 2003. №4, с. 3-30.</w:t>
      </w:r>
    </w:p>
    <w:p w:rsidR="003320D1" w:rsidRDefault="003320D1" w:rsidP="00F30297">
      <w:pPr>
        <w:spacing w:after="0"/>
        <w:ind w:firstLine="540"/>
        <w:jc w:val="both"/>
        <w:rPr>
          <w:lang w:val="uk-UA"/>
        </w:rPr>
      </w:pPr>
    </w:p>
    <w:p w:rsidR="003320D1" w:rsidRDefault="003320D1" w:rsidP="00F30297">
      <w:pPr>
        <w:spacing w:after="0"/>
        <w:ind w:firstLine="540"/>
      </w:pPr>
    </w:p>
    <w:sectPr w:rsidR="003320D1" w:rsidSect="00AD7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852"/>
    <w:rsid w:val="003320D1"/>
    <w:rsid w:val="003E6334"/>
    <w:rsid w:val="00450852"/>
    <w:rsid w:val="004B1245"/>
    <w:rsid w:val="00514486"/>
    <w:rsid w:val="006170C5"/>
    <w:rsid w:val="00665518"/>
    <w:rsid w:val="006B4593"/>
    <w:rsid w:val="0076016A"/>
    <w:rsid w:val="0090253E"/>
    <w:rsid w:val="00902844"/>
    <w:rsid w:val="009C7923"/>
    <w:rsid w:val="00AD799E"/>
    <w:rsid w:val="00BD3E69"/>
    <w:rsid w:val="00BF66D9"/>
    <w:rsid w:val="00F30297"/>
    <w:rsid w:val="00FE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852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77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5806</Words>
  <Characters>3310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Тетяна  Герасименко </dc:title>
  <dc:subject/>
  <dc:creator>User</dc:creator>
  <cp:keywords/>
  <dc:description/>
  <cp:lastModifiedBy>Admin</cp:lastModifiedBy>
  <cp:revision>2</cp:revision>
  <dcterms:created xsi:type="dcterms:W3CDTF">2014-02-21T17:24:00Z</dcterms:created>
  <dcterms:modified xsi:type="dcterms:W3CDTF">2014-02-21T17:24:00Z</dcterms:modified>
</cp:coreProperties>
</file>