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14F" w:rsidRPr="001C44D6" w:rsidRDefault="00C0214F" w:rsidP="00CB6BAF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en-US"/>
        </w:rPr>
      </w:pPr>
      <w:r w:rsidRPr="001C44D6">
        <w:rPr>
          <w:rFonts w:ascii="Times New Roman" w:hAnsi="Times New Roman"/>
          <w:b/>
          <w:sz w:val="28"/>
          <w:szCs w:val="28"/>
          <w:lang w:val="kk-KZ"/>
        </w:rPr>
        <w:t xml:space="preserve">Айгерим Мухамедгалиева </w:t>
      </w:r>
    </w:p>
    <w:p w:rsidR="00C0214F" w:rsidRPr="001C44D6" w:rsidRDefault="00C0214F" w:rsidP="00CB6BAF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1C44D6">
        <w:rPr>
          <w:rFonts w:ascii="Times New Roman" w:hAnsi="Times New Roman"/>
          <w:b/>
          <w:sz w:val="28"/>
          <w:szCs w:val="28"/>
          <w:lang w:val="kk-KZ"/>
        </w:rPr>
        <w:t>(Астана, Казахстан)</w:t>
      </w:r>
    </w:p>
    <w:p w:rsidR="00C0214F" w:rsidRPr="00CB6BAF" w:rsidRDefault="00C0214F" w:rsidP="00CB6BAF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C0214F" w:rsidRPr="00CB6BAF" w:rsidRDefault="00C0214F" w:rsidP="00CB6BA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CB6BAF">
        <w:rPr>
          <w:rFonts w:ascii="Times New Roman" w:hAnsi="Times New Roman"/>
          <w:b/>
          <w:sz w:val="28"/>
          <w:szCs w:val="28"/>
          <w:lang w:val="en-US"/>
        </w:rPr>
        <w:t>EXPO</w:t>
      </w:r>
      <w:r w:rsidRPr="00CB6BAF">
        <w:rPr>
          <w:rFonts w:ascii="Times New Roman" w:hAnsi="Times New Roman"/>
          <w:b/>
          <w:sz w:val="28"/>
          <w:szCs w:val="28"/>
        </w:rPr>
        <w:t xml:space="preserve"> - 2017 </w:t>
      </w:r>
      <w:r w:rsidRPr="00CB6BAF">
        <w:rPr>
          <w:rFonts w:ascii="Times New Roman" w:hAnsi="Times New Roman"/>
          <w:b/>
          <w:sz w:val="28"/>
          <w:szCs w:val="28"/>
          <w:lang w:val="kk-KZ"/>
        </w:rPr>
        <w:t>КАК ПЛОЩАДКА НАЧАЛА ТРЕТЬЕЙ ИНДУСТРИАЛЬНОЙ РЕВОЛЮЦИИ И РАЗВИТИЯ "ЗЕЛЕНОЙ ЭКОНОМИКИ"</w:t>
      </w:r>
    </w:p>
    <w:p w:rsidR="00C0214F" w:rsidRPr="00CB6BAF" w:rsidRDefault="00C0214F" w:rsidP="00CB6B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B6BAF">
        <w:rPr>
          <w:rFonts w:ascii="Times New Roman" w:hAnsi="Times New Roman"/>
          <w:sz w:val="28"/>
          <w:szCs w:val="28"/>
          <w:lang w:val="kk-KZ"/>
        </w:rPr>
        <w:t>Республика Казахстан, являясь полноправным участником мирового процесса развития, приняла на себя обязательства по выполнению задач, поставленных в Повестке дня на ХХI век (Рио-де-Жанейро, 1992 год), декларациях Саммита тысячелетия (Нью-Йорк, 2000 год) и Всемирных саммитов по устойчивому развитию (Йоханнесбург, РИО+10, 2002год; Рио-де-Жанейро, РИО+20, 2012год). В решениях этих саммитов определены  задачи по разработке путей стабилизации экологической обстановки как факторов обеспечивающих повышение качества жизни и улучшение здоровья населения. Нарастающие глобальные угрозы, связанные с изменениями климата, проблемами экологической, энергетической, водной и продовольственной безопасности, требуют новых решений и интеграции усилий современного сообщества. Эти факторы ведут к широкому распространению стрессов, росту числа заболеваний, снижению иммунного статуса и мутагенезу, стимулируют процессы миграции из экологически неблагоприятных регионов и усугубляют условия жизни бедного населения.</w:t>
      </w:r>
    </w:p>
    <w:p w:rsidR="00C0214F" w:rsidRPr="00CB6BAF" w:rsidRDefault="00C0214F" w:rsidP="00CB6B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6BAF">
        <w:rPr>
          <w:rFonts w:ascii="Times New Roman" w:hAnsi="Times New Roman"/>
          <w:sz w:val="28"/>
          <w:szCs w:val="28"/>
          <w:lang w:val="kk-KZ"/>
        </w:rPr>
        <w:t xml:space="preserve"> Принятая Стратегия «Казахстан-2050»: новый политический курс  состоявшегося государства» (далее - Стратегия - 2050) ставит четкие ориентиры на построение устойчивой и эффективной модели экономики,  основанной на переходе страны на «зеленый» путь развития. «Зеленая экономика» определяется как экономика с высоким уровнем  качества жизни населения, бережным и рациональным использованием природных ресурсов в интересах нынешнего и будущих поколений и в  соответствии с принятыми страной международными экологическими обязательствами, в том числе с Рио-де-Жанейрскими принципами, Повесткой дня на XXI век, Йоханнесбургским планом и Декларацией Тысячелетия.  «Зеленая экономика» является одним из важных инструментов обеспечения устойчивого развития страны. Переход к «зеленой экономике» позволит Казахстану обеспечить достижение поставленной цели по вхождению в число 30-ти наиболее развитых стран мира. По расчетам, к 2050 году преобразования в рамках «зеленой экономики» позволят дополнительно увеличить ВВП на 3%, создать более 500 тысяч новых рабочих мест, сформировать новые отрасли промышленности и сферы услуг, обеспечить повсеместно высокие стандарты качества жизни для населения. В целом объем инвестиций, необходимый для перехода на «зеленую экономику», составит порядка 1% ВВП ежегодно, что эквивалентно 3-4 млрд. долларов США в год</w:t>
      </w:r>
      <w:r w:rsidRPr="00CB6BAF">
        <w:rPr>
          <w:rFonts w:ascii="Times New Roman" w:hAnsi="Times New Roman"/>
          <w:sz w:val="28"/>
          <w:szCs w:val="28"/>
        </w:rPr>
        <w:t xml:space="preserve"> [</w:t>
      </w:r>
      <w:r w:rsidRPr="00CB6BAF">
        <w:rPr>
          <w:rFonts w:ascii="Times New Roman" w:hAnsi="Times New Roman"/>
          <w:sz w:val="28"/>
          <w:szCs w:val="28"/>
          <w:lang w:val="kk-KZ"/>
        </w:rPr>
        <w:t>1</w:t>
      </w:r>
      <w:r w:rsidRPr="00CB6BAF">
        <w:rPr>
          <w:rFonts w:ascii="Times New Roman" w:hAnsi="Times New Roman"/>
          <w:sz w:val="28"/>
          <w:szCs w:val="28"/>
        </w:rPr>
        <w:t>].</w:t>
      </w:r>
    </w:p>
    <w:p w:rsidR="00C0214F" w:rsidRPr="00CB6BAF" w:rsidRDefault="00C0214F" w:rsidP="00CB6B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B6BAF">
        <w:rPr>
          <w:rFonts w:ascii="Times New Roman" w:hAnsi="Times New Roman"/>
          <w:sz w:val="28"/>
          <w:szCs w:val="28"/>
          <w:lang w:val="kk-KZ"/>
        </w:rPr>
        <w:t xml:space="preserve">В числе предпосылок к переходу к «зеленой экономике» можно выделить следующие: </w:t>
      </w:r>
    </w:p>
    <w:p w:rsidR="00C0214F" w:rsidRPr="00CB6BAF" w:rsidRDefault="00C0214F" w:rsidP="00CB6B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6BAF">
        <w:rPr>
          <w:rFonts w:ascii="Times New Roman" w:hAnsi="Times New Roman"/>
          <w:sz w:val="28"/>
          <w:szCs w:val="28"/>
          <w:lang w:val="kk-KZ"/>
        </w:rPr>
        <w:t>- во всех основных секторах наблюдается неэффективное использование ресурсов. По оценке экспертов, это приводит к упущенной выгоде в 4-8 млрд. долларов США в год для экономики, а к 2030 году может составить до 14 млрд. долларов США. При этом потенциал экономии энергопотребления составляет 3-4 млрд. долларов США в год, а к 2030 году эта цифра может вырасти до 6-10 млрд. долларов США в год. Экономические потери, понесенные в результате низкой продуктивности земель, составляют 1,5- 4 млрд. долларов США в год, а к 2030 году могут стать еще больше, что может иметь социальные последствия для аграрного сектора, где занято 30-45% населения в таких областях, как Северо-Казахстанская, Алматинская, Южно-Казахстанская</w:t>
      </w:r>
      <w:r w:rsidRPr="00CB6BAF">
        <w:rPr>
          <w:rFonts w:ascii="Times New Roman" w:hAnsi="Times New Roman"/>
          <w:sz w:val="28"/>
          <w:szCs w:val="28"/>
        </w:rPr>
        <w:t>;</w:t>
      </w:r>
    </w:p>
    <w:p w:rsidR="00C0214F" w:rsidRPr="00CB6BAF" w:rsidRDefault="00C0214F" w:rsidP="00CB6B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6BAF">
        <w:rPr>
          <w:rFonts w:ascii="Times New Roman" w:hAnsi="Times New Roman"/>
          <w:sz w:val="28"/>
          <w:szCs w:val="28"/>
          <w:lang w:val="kk-KZ"/>
        </w:rPr>
        <w:t>- несовершенство системы тарифо- и ценообразования на энергоресурсы не создает стимула для технологического совершенствования промышленности</w:t>
      </w:r>
      <w:r w:rsidRPr="00CB6BAF">
        <w:rPr>
          <w:rFonts w:ascii="Times New Roman" w:hAnsi="Times New Roman"/>
          <w:sz w:val="28"/>
          <w:szCs w:val="28"/>
        </w:rPr>
        <w:t>;</w:t>
      </w:r>
    </w:p>
    <w:p w:rsidR="00C0214F" w:rsidRPr="00CB6BAF" w:rsidRDefault="00C0214F" w:rsidP="00CB6B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B6BAF">
        <w:rPr>
          <w:rFonts w:ascii="Times New Roman" w:hAnsi="Times New Roman"/>
          <w:sz w:val="28"/>
          <w:szCs w:val="28"/>
          <w:lang w:val="kk-KZ"/>
        </w:rPr>
        <w:t xml:space="preserve">-  в настоящее время Казахстан столкнулся с проблемой серьезного ухудшения состояния природных ресурсов и окружающей среды по всем наиболее важным экологическим показателям. Почти треть сельскохозяйственных земель сейчас деградирована или находится под серьезной угрозой, а более 10 млн. гектаров потенциально пахотной земли в прошлом было заброшено. В настоящий момент прогнозируется дефицит в размере 13-14 млрд.м3 устойчивых водных ресурсов для удовлетворения потребностей экономики к 2030 году. Загрязнение окружающей среды оказывает серьезное негативное влияние на здоровье людей. </w:t>
      </w:r>
    </w:p>
    <w:p w:rsidR="00C0214F" w:rsidRPr="00CB6BAF" w:rsidRDefault="00C0214F" w:rsidP="00CB6B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6BAF">
        <w:rPr>
          <w:rFonts w:ascii="Times New Roman" w:hAnsi="Times New Roman"/>
          <w:sz w:val="28"/>
          <w:szCs w:val="28"/>
          <w:lang w:val="kk-KZ"/>
        </w:rPr>
        <w:t>Казахстан находится на втором месте по общему объему загрязнения окружающей среды органическими веществами среди стран Центральной и Восточной Европы и Центральной Азии. В городах наблюдается высокий уровень загрязнения воздуха, уровень концентрации твердых частиц в десятки раз превышает подобные показатели в Европейском Союзе. Упущенная выгода от неэффективного управления природными ресурсами может к 2030 году составить до 7 млрд. долларов США</w:t>
      </w:r>
      <w:r w:rsidRPr="00CB6BAF">
        <w:rPr>
          <w:rFonts w:ascii="Times New Roman" w:hAnsi="Times New Roman"/>
          <w:sz w:val="28"/>
          <w:szCs w:val="28"/>
        </w:rPr>
        <w:t xml:space="preserve"> [</w:t>
      </w:r>
      <w:r w:rsidRPr="00CB6BAF">
        <w:rPr>
          <w:rFonts w:ascii="Times New Roman" w:hAnsi="Times New Roman"/>
          <w:sz w:val="28"/>
          <w:szCs w:val="28"/>
          <w:lang w:val="kk-KZ"/>
        </w:rPr>
        <w:t>1</w:t>
      </w:r>
      <w:r w:rsidRPr="00CB6BAF">
        <w:rPr>
          <w:rFonts w:ascii="Times New Roman" w:hAnsi="Times New Roman"/>
          <w:sz w:val="28"/>
          <w:szCs w:val="28"/>
        </w:rPr>
        <w:t>];</w:t>
      </w:r>
    </w:p>
    <w:p w:rsidR="00C0214F" w:rsidRPr="00CB6BAF" w:rsidRDefault="00C0214F" w:rsidP="00CB6B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6BAF">
        <w:rPr>
          <w:rFonts w:ascii="Times New Roman" w:hAnsi="Times New Roman"/>
          <w:sz w:val="28"/>
          <w:szCs w:val="28"/>
          <w:lang w:val="kk-KZ"/>
        </w:rPr>
        <w:t>- на сегодняшний день экономика Казахстана зависит от экспорта сырьевых ресурсов и поэтому в значительной степени подвержена воздействию внешних резких колебаний цен на сырьевых рынках. Казахстан достигнет максимального уровня добычи и экспорта нефти в период между 2030 и 2040 годами. Кроме того, существует высокая неопределенность в уровне цен на углеводороды. По оценкам Международного энергетического агентства и информационного агентства США по энергетике, цены на нефть до 2035 года могут находиться в диапазоне от 50 до 200 долларов США/баррель</w:t>
      </w:r>
      <w:r w:rsidRPr="00CB6BAF">
        <w:rPr>
          <w:rFonts w:ascii="Times New Roman" w:hAnsi="Times New Roman"/>
          <w:sz w:val="28"/>
          <w:szCs w:val="28"/>
        </w:rPr>
        <w:t>;</w:t>
      </w:r>
    </w:p>
    <w:p w:rsidR="00C0214F" w:rsidRPr="00CB6BAF" w:rsidRDefault="00C0214F" w:rsidP="00CB6B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6BAF">
        <w:rPr>
          <w:rFonts w:ascii="Times New Roman" w:hAnsi="Times New Roman"/>
          <w:sz w:val="28"/>
          <w:szCs w:val="28"/>
          <w:lang w:val="kk-KZ"/>
        </w:rPr>
        <w:t>- Казахстан унаследовал значительную территориальную неоднородность в экономических показателях, в уровне жизни и в состоянии окружающей среды. Развитие новых индустрий и «зеленых кластеров» позволит снизить неравенство в развитии регионов и использовать их потенциал в возобновляемой энергетике, сельском хозяйстве, управлении водными ресурсами, утилизации отходов и других секторах.  Мировое сообщество ожидает от Казахстана успешной реализации знаковых проектов,в числе которых выставка ЕХРО-2017 под названием «Энергия будущего».</w:t>
      </w:r>
      <w:r w:rsidRPr="00CB6BAF">
        <w:rPr>
          <w:rFonts w:ascii="Times New Roman" w:hAnsi="Times New Roman"/>
          <w:sz w:val="28"/>
          <w:szCs w:val="28"/>
        </w:rPr>
        <w:t>[</w:t>
      </w:r>
      <w:r w:rsidRPr="00CB6BAF">
        <w:rPr>
          <w:rFonts w:ascii="Times New Roman" w:hAnsi="Times New Roman"/>
          <w:sz w:val="28"/>
          <w:szCs w:val="28"/>
          <w:lang w:val="kk-KZ"/>
        </w:rPr>
        <w:t>1</w:t>
      </w:r>
      <w:r w:rsidRPr="00CB6BAF">
        <w:rPr>
          <w:rFonts w:ascii="Times New Roman" w:hAnsi="Times New Roman"/>
          <w:sz w:val="28"/>
          <w:szCs w:val="28"/>
        </w:rPr>
        <w:t>]</w:t>
      </w:r>
    </w:p>
    <w:p w:rsidR="00C0214F" w:rsidRPr="00CB6BAF" w:rsidRDefault="00C0214F" w:rsidP="00CB6B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6BAF">
        <w:rPr>
          <w:rFonts w:ascii="Times New Roman" w:hAnsi="Times New Roman"/>
          <w:sz w:val="28"/>
          <w:szCs w:val="28"/>
          <w:lang w:val="kk-KZ"/>
        </w:rPr>
        <w:t>Наконец, на сегодняшний день уже задан высокий темп преобразований в сфере государственной политики. Стратегия - 2050 и другие стратегические программные документы ставят амбициозные цели: в электроэнергетике: доля альтернативной и возобновляемой электроэнергии должна достичь 50% к 2050 году; в энергоэффективности стоит задача по сниж</w:t>
      </w:r>
      <w:r>
        <w:rPr>
          <w:rFonts w:ascii="Times New Roman" w:hAnsi="Times New Roman"/>
          <w:sz w:val="28"/>
          <w:szCs w:val="28"/>
          <w:lang w:val="kk-KZ"/>
        </w:rPr>
        <w:t xml:space="preserve">ению энергоемкости ВВП на 10% в </w:t>
      </w:r>
      <w:r w:rsidRPr="00CB6BAF">
        <w:rPr>
          <w:rFonts w:ascii="Times New Roman" w:hAnsi="Times New Roman"/>
          <w:sz w:val="28"/>
          <w:szCs w:val="28"/>
          <w:lang w:val="kk-KZ"/>
        </w:rPr>
        <w:t>2015 году и на 25% к 2020 году по сравнению с исходным уровнем 2008 года; по водным ресурсам стоит задача по решению проблем с обеспечением питьевой водой населения к 2020 году и обеспечением водой сельского хозяйства к 2040 году; в сельском хозяйстве стоит задача поднять продуктивность сельскохозяйственных угодий в 1,5 раза к 2020 году. Достижение данных целей потребует значительного изменения существующей траектории развития экономики Казахстана, в результате чего к 2030 году страна сможет восстановить водные и земельные ресурсы и во многом сравняться по средним показателям эффективности использования природного капитала со странами-участницами Организации экономического сотрудничества и развития (далее - ОЭСР) и прочими развитыми  странами.</w:t>
      </w:r>
      <w:r w:rsidRPr="00CB6BAF">
        <w:rPr>
          <w:rFonts w:ascii="Times New Roman" w:hAnsi="Times New Roman"/>
          <w:sz w:val="28"/>
          <w:szCs w:val="28"/>
        </w:rPr>
        <w:t xml:space="preserve"> </w:t>
      </w:r>
      <w:r w:rsidRPr="00CB6BAF">
        <w:rPr>
          <w:rFonts w:ascii="Times New Roman" w:hAnsi="Times New Roman"/>
          <w:sz w:val="28"/>
          <w:szCs w:val="28"/>
          <w:lang w:val="kk-KZ"/>
        </w:rPr>
        <w:t>Данная Концепция по переходу Республики Казахстан к «зеленой экономике» с целью перехода к «зеленой экономике» посредством повышения благосостояния, качества жизни населения Казахстана и вхождения страны в число 30-ти наиболее развитых стран мира при минимизации нагрузки на окружающую среду и деградации природных ресурсов</w:t>
      </w:r>
      <w:r w:rsidRPr="00CB6BAF">
        <w:rPr>
          <w:rFonts w:ascii="Times New Roman" w:hAnsi="Times New Roman"/>
          <w:sz w:val="28"/>
          <w:szCs w:val="28"/>
        </w:rPr>
        <w:t xml:space="preserve"> [</w:t>
      </w:r>
      <w:r w:rsidRPr="00CB6BAF">
        <w:rPr>
          <w:rFonts w:ascii="Times New Roman" w:hAnsi="Times New Roman"/>
          <w:sz w:val="28"/>
          <w:szCs w:val="28"/>
          <w:lang w:val="kk-KZ"/>
        </w:rPr>
        <w:t>2</w:t>
      </w:r>
      <w:r w:rsidRPr="00CB6BAF">
        <w:rPr>
          <w:rFonts w:ascii="Times New Roman" w:hAnsi="Times New Roman"/>
          <w:sz w:val="28"/>
          <w:szCs w:val="28"/>
        </w:rPr>
        <w:t>].</w:t>
      </w:r>
    </w:p>
    <w:p w:rsidR="00C0214F" w:rsidRPr="00CB6BAF" w:rsidRDefault="00C0214F" w:rsidP="00CB6B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6BAF">
        <w:rPr>
          <w:rFonts w:ascii="Times New Roman" w:hAnsi="Times New Roman"/>
          <w:sz w:val="28"/>
          <w:szCs w:val="28"/>
          <w:lang w:val="kk-KZ"/>
        </w:rPr>
        <w:t>По теории Джереми Рифкина, создание сверхтехнологичной экологичной платформы для новой экономической эпохи предполагает реализацию плана, базирующегося на пяти столпах. Первый столп – это увеличение доли возобновляемых источников энергии. Второй – ее выработка путем создания зеленых микроэлектростанций по всему миру. В идеале даже мусор в таком обществе будет превращаться в тепло или свет. Третий столп ставит задачи по накапливанию энергии и сохранению излишков. Четвертый - базируется на создании smart grid или так называемого «энергетического Интернета» – объединенной системы обмена энергией нового поколения по примеру того, как сегодня мы передаем информацию с использованием Интернета. Когда у миллионов мелких производителей появятся собственные электростанции и найдется способ хранить излишки, они смогут запрограммировать раздачу электричества друг другу, объединившись в коллективную сеть, независимо от того, в какой точке планеты находятся. Ну и ,наконец, пятый столп – переход на электрические, гибридные и другие транспортные средства, в том числе на топливных элементах. Все эти пять столпов Джереми Рифкин назвал Интернетом вещей</w:t>
      </w:r>
      <w:r w:rsidRPr="00CB6BAF">
        <w:rPr>
          <w:rFonts w:ascii="Times New Roman" w:hAnsi="Times New Roman"/>
          <w:sz w:val="28"/>
          <w:szCs w:val="28"/>
        </w:rPr>
        <w:t xml:space="preserve"> [3].</w:t>
      </w:r>
    </w:p>
    <w:p w:rsidR="00C0214F" w:rsidRPr="00CB6BAF" w:rsidRDefault="00C0214F" w:rsidP="00CB6B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B6BAF">
        <w:rPr>
          <w:rFonts w:ascii="Times New Roman" w:hAnsi="Times New Roman"/>
          <w:sz w:val="28"/>
          <w:szCs w:val="28"/>
          <w:lang w:val="kk-KZ"/>
        </w:rPr>
        <w:t xml:space="preserve">Это позволит увеличить продуктивность, производительность, создать новые рабочие места и что самое главное – выйти на новый уровень отношений с окружающей средой, решить проблему изменения климата, сделав все, чтобы следующие поколения чувствовали себя комфортно на планете. В ходе встречи Президента Нурсултана Назарбаева с Дж. Рифкином, они рассматривали вопросы Концепции Третьей индустриальной революции. </w:t>
      </w:r>
    </w:p>
    <w:p w:rsidR="00C0214F" w:rsidRPr="00CB6BAF" w:rsidRDefault="00C0214F" w:rsidP="00CB6B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B6BAF">
        <w:rPr>
          <w:rFonts w:ascii="Times New Roman" w:hAnsi="Times New Roman"/>
          <w:sz w:val="28"/>
          <w:szCs w:val="28"/>
          <w:lang w:val="kk-KZ"/>
        </w:rPr>
        <w:t xml:space="preserve">-«Казахстан должен станет первым местом, где будет реализована эта концепция», – отметил в частности Д. Рифкин. </w:t>
      </w:r>
    </w:p>
    <w:p w:rsidR="00C0214F" w:rsidRPr="00CB6BAF" w:rsidRDefault="00C0214F" w:rsidP="00CB6B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B6BAF">
        <w:rPr>
          <w:rFonts w:ascii="Times New Roman" w:hAnsi="Times New Roman"/>
          <w:sz w:val="28"/>
          <w:szCs w:val="28"/>
          <w:lang w:val="kk-KZ"/>
        </w:rPr>
        <w:t xml:space="preserve">ЕХРО-2017, по его мнению, это не развлекательный проект, это зона развития, которая будет объединена с Назарбаев Университетом – это сообщество Третьей индустриальной революции. Реализация идеи, как считает автор Концепции ТИР, даст возможность сформировать в Астане так называемую «биосферную долину», агломерацию, которая соберет ученых, объединенных для создания продуманной энергосистемы и формирования индустриальной модели, основанной на новой парадигме развития. Знаменитая силиконовая долина, как сказал Джереми Рифкин, это сплав академических и предпринимательских навыков, площадка для внедрения новаций. Но это только часть Третьей индустриальной революции. Теперь же нам необходимо подумать о создании «долины биосферы». ЕХРО-2017 станет первым таким опытом, который позволит совместить устойчиво циркулирующую экономику и не нарушить при этом хрупкого экологического баланса. Автор Концепции подчеркнул, что биосферные исследования – достаточно новое направление в науке, и Казахстан может стать международным хабом для их проведения. </w:t>
      </w:r>
    </w:p>
    <w:p w:rsidR="00C0214F" w:rsidRPr="00CB6BAF" w:rsidRDefault="00C0214F" w:rsidP="00CB6B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B6BAF">
        <w:rPr>
          <w:rFonts w:ascii="Times New Roman" w:hAnsi="Times New Roman"/>
          <w:sz w:val="28"/>
          <w:szCs w:val="28"/>
          <w:lang w:val="kk-KZ"/>
        </w:rPr>
        <w:t xml:space="preserve">В целом развитие «зеленой экономики» требует целого комплекса мер, направленных на использование возможностей возобновляемых источников энергии в промышленности, сельском хозяйстве и других сферах.  В этой связи казахстанская экономика должна учитывать основные взаимосвязанные приоритеты третьей промышленной революции. </w:t>
      </w:r>
    </w:p>
    <w:p w:rsidR="00C0214F" w:rsidRPr="00CB6BAF" w:rsidRDefault="00C0214F" w:rsidP="00CB6B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B6BAF">
        <w:rPr>
          <w:rFonts w:ascii="Times New Roman" w:hAnsi="Times New Roman"/>
          <w:i/>
          <w:sz w:val="28"/>
          <w:szCs w:val="28"/>
          <w:lang w:val="kk-KZ"/>
        </w:rPr>
        <w:t>Первый приоритет</w:t>
      </w:r>
      <w:r w:rsidRPr="00CB6BAF">
        <w:rPr>
          <w:rFonts w:ascii="Times New Roman" w:hAnsi="Times New Roman"/>
          <w:sz w:val="28"/>
          <w:szCs w:val="28"/>
          <w:lang w:val="kk-KZ"/>
        </w:rPr>
        <w:t xml:space="preserve"> основывается на всемерном использовании всех видов основных возобновляемых источников энергии, предлагаемых природой, а именно: энергия солнца, ветра, гидро-, биомассы, что поможет решить энергодефицит, остановить антропогенное изменение климата планеты, сократить выбросы парниковых газов и других загрязнений в окружающую среду.</w:t>
      </w:r>
    </w:p>
    <w:p w:rsidR="00C0214F" w:rsidRPr="00CB6BAF" w:rsidRDefault="00C0214F" w:rsidP="00CB6B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B6BAF">
        <w:rPr>
          <w:rFonts w:ascii="Times New Roman" w:hAnsi="Times New Roman"/>
          <w:i/>
          <w:sz w:val="28"/>
          <w:szCs w:val="28"/>
          <w:lang w:val="kk-KZ"/>
        </w:rPr>
        <w:t>Второй приоритет</w:t>
      </w:r>
      <w:r w:rsidRPr="00CB6BAF">
        <w:rPr>
          <w:rFonts w:ascii="Times New Roman" w:hAnsi="Times New Roman"/>
          <w:sz w:val="28"/>
          <w:szCs w:val="28"/>
          <w:lang w:val="kk-KZ"/>
        </w:rPr>
        <w:t xml:space="preserve"> касается создания в производственных и офисных зданиях, жилых домах энергосистем, в которых электроэнергия будет обеспечиваться солнечными модулями, теплоснабжение – системами солнечных коллекторов или тепловых насосов. Здания будущего, или так называемые дома «с нулевой» энергией, станут частью распределенной энергосистемы региона и будут продавать излишки электроэнергии в центральную сеть. В Европе более 191 миллиона зданий, и одна из целей программы, принятой Европарламентом в 2007 году, состоит в том, чтобы в ближайшие 40 лет такими мини-электростанциями оснастить каждое из этих зданий. </w:t>
      </w:r>
    </w:p>
    <w:p w:rsidR="00C0214F" w:rsidRPr="00CB6BAF" w:rsidRDefault="00C0214F" w:rsidP="00CB6B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B6BAF">
        <w:rPr>
          <w:rFonts w:ascii="Times New Roman" w:hAnsi="Times New Roman"/>
          <w:i/>
          <w:sz w:val="28"/>
          <w:szCs w:val="28"/>
          <w:lang w:val="kk-KZ"/>
        </w:rPr>
        <w:t>Третий приоритет</w:t>
      </w:r>
      <w:r w:rsidRPr="00CB6BAF">
        <w:rPr>
          <w:rFonts w:ascii="Times New Roman" w:hAnsi="Times New Roman"/>
          <w:sz w:val="28"/>
          <w:szCs w:val="28"/>
          <w:lang w:val="kk-KZ"/>
        </w:rPr>
        <w:t xml:space="preserve"> базируется на бесперебойном снабжении энергией, внедрении различных энергосберегающих технологий, для чего необходимо при переходе энергосистем на возобновляемые источники энергии заменить углеродные энергоносители водородом.</w:t>
      </w:r>
    </w:p>
    <w:p w:rsidR="00C0214F" w:rsidRPr="00CB6BAF" w:rsidRDefault="00C0214F" w:rsidP="00CB6B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B6BAF">
        <w:rPr>
          <w:rFonts w:ascii="Times New Roman" w:hAnsi="Times New Roman"/>
          <w:i/>
          <w:sz w:val="28"/>
          <w:szCs w:val="28"/>
          <w:lang w:val="kk-KZ"/>
        </w:rPr>
        <w:t>Четвертое направление</w:t>
      </w:r>
      <w:r w:rsidRPr="00CB6BAF">
        <w:rPr>
          <w:rFonts w:ascii="Times New Roman" w:hAnsi="Times New Roman"/>
          <w:sz w:val="28"/>
          <w:szCs w:val="28"/>
          <w:lang w:val="kk-KZ"/>
        </w:rPr>
        <w:t xml:space="preserve"> будет связано с созданием специальных компьютерных программ, фиксирующих излишки энергии. То есть будет сформирована общая инфраструктура, подобная Интернету – «Энергетический интернет». </w:t>
      </w:r>
    </w:p>
    <w:p w:rsidR="00C0214F" w:rsidRPr="00CB6BAF" w:rsidRDefault="00C0214F" w:rsidP="00CB6B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B6BAF">
        <w:rPr>
          <w:rFonts w:ascii="Times New Roman" w:hAnsi="Times New Roman"/>
          <w:sz w:val="28"/>
          <w:szCs w:val="28"/>
          <w:lang w:val="kk-KZ"/>
        </w:rPr>
        <w:t>Выставка ЕХРО-2017 дает мощный импульс развитию зеленой экономики. Это своего рода опытная площадка для апробации новых идей. Планируется, что ЕХРО-городок будет не только производить энергию для своих нужд, но и продавать излишки городской электросети.</w:t>
      </w:r>
    </w:p>
    <w:p w:rsidR="00C0214F" w:rsidRPr="00CB6BAF" w:rsidRDefault="00C0214F" w:rsidP="00CB6B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CB6BAF">
        <w:rPr>
          <w:rFonts w:ascii="Times New Roman" w:hAnsi="Times New Roman"/>
          <w:sz w:val="28"/>
          <w:szCs w:val="28"/>
          <w:lang w:val="kk-KZ"/>
        </w:rPr>
        <w:t>Очевидно, что альтернативная энергия будет фактически бесплатной.</w:t>
      </w:r>
      <w:r w:rsidRPr="00CB6BAF">
        <w:rPr>
          <w:rFonts w:ascii="Times New Roman" w:hAnsi="Times New Roman"/>
          <w:sz w:val="28"/>
          <w:szCs w:val="28"/>
        </w:rPr>
        <w:t xml:space="preserve"> </w:t>
      </w:r>
    </w:p>
    <w:p w:rsidR="00C0214F" w:rsidRPr="00CB6BAF" w:rsidRDefault="00C0214F" w:rsidP="00CB6BA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0214F" w:rsidRPr="00CB6BAF" w:rsidRDefault="00C0214F" w:rsidP="00CB6BAF">
      <w:pPr>
        <w:spacing w:line="360" w:lineRule="auto"/>
        <w:rPr>
          <w:rFonts w:ascii="Times New Roman" w:hAnsi="Times New Roman"/>
          <w:sz w:val="28"/>
          <w:szCs w:val="28"/>
          <w:lang w:val="kk-KZ"/>
        </w:rPr>
      </w:pPr>
    </w:p>
    <w:p w:rsidR="00C0214F" w:rsidRPr="00CB6BAF" w:rsidRDefault="00C0214F" w:rsidP="00CB6BAF">
      <w:pPr>
        <w:spacing w:line="36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CB6BAF">
        <w:rPr>
          <w:rFonts w:ascii="Times New Roman" w:hAnsi="Times New Roman"/>
          <w:b/>
          <w:sz w:val="28"/>
          <w:szCs w:val="28"/>
          <w:lang w:val="kk-KZ"/>
        </w:rPr>
        <w:t>Литература:</w:t>
      </w:r>
    </w:p>
    <w:p w:rsidR="00C0214F" w:rsidRPr="00CB6BAF" w:rsidRDefault="00C0214F" w:rsidP="00CB6BAF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CB6BAF">
        <w:rPr>
          <w:rFonts w:ascii="Times New Roman" w:hAnsi="Times New Roman"/>
          <w:iCs/>
          <w:sz w:val="28"/>
          <w:szCs w:val="28"/>
          <w:lang w:val="kk-KZ"/>
        </w:rPr>
        <w:t>1</w:t>
      </w:r>
      <w:r w:rsidRPr="00CB6BAF">
        <w:rPr>
          <w:rFonts w:ascii="Times New Roman" w:hAnsi="Times New Roman"/>
          <w:iCs/>
          <w:sz w:val="28"/>
          <w:szCs w:val="28"/>
          <w:lang w:val="kk-KZ"/>
        </w:rPr>
        <w:tab/>
        <w:t>Концепция по переходу Республики Казахстан к «зеленой экономике»- 2013. – С. 3-15</w:t>
      </w:r>
    </w:p>
    <w:p w:rsidR="00C0214F" w:rsidRPr="00CB6BAF" w:rsidRDefault="00C0214F" w:rsidP="00CB6BAF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  <w:lang w:val="en-US"/>
        </w:rPr>
      </w:pPr>
      <w:r w:rsidRPr="00CB6BAF">
        <w:rPr>
          <w:rFonts w:ascii="Times New Roman" w:hAnsi="Times New Roman"/>
          <w:iCs/>
          <w:sz w:val="28"/>
          <w:szCs w:val="28"/>
          <w:lang w:val="kk-KZ"/>
        </w:rPr>
        <w:t>2</w:t>
      </w:r>
      <w:r w:rsidRPr="00CB6BAF">
        <w:rPr>
          <w:rFonts w:ascii="Times New Roman" w:hAnsi="Times New Roman"/>
          <w:iCs/>
          <w:sz w:val="28"/>
          <w:szCs w:val="28"/>
          <w:lang w:val="kk-KZ"/>
        </w:rPr>
        <w:tab/>
        <w:t>Site of the President of Republic of K</w:t>
      </w:r>
      <w:r w:rsidRPr="00CB6BAF">
        <w:rPr>
          <w:rFonts w:ascii="Times New Roman" w:hAnsi="Times New Roman"/>
          <w:iCs/>
          <w:sz w:val="28"/>
          <w:szCs w:val="28"/>
          <w:lang w:val="en-US"/>
        </w:rPr>
        <w:t>azakhstan - http://www.akorda.kz/</w:t>
      </w:r>
    </w:p>
    <w:p w:rsidR="00C0214F" w:rsidRPr="00CB6BAF" w:rsidRDefault="00C0214F" w:rsidP="00CB6BAF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</w:rPr>
      </w:pPr>
      <w:r w:rsidRPr="00CB6BAF">
        <w:rPr>
          <w:rFonts w:ascii="Times New Roman" w:hAnsi="Times New Roman"/>
          <w:iCs/>
          <w:sz w:val="28"/>
          <w:szCs w:val="28"/>
          <w:lang w:val="kk-KZ"/>
        </w:rPr>
        <w:t>3</w:t>
      </w:r>
      <w:r w:rsidRPr="00CB6BAF">
        <w:rPr>
          <w:rFonts w:ascii="Times New Roman" w:hAnsi="Times New Roman"/>
          <w:iCs/>
          <w:sz w:val="28"/>
          <w:szCs w:val="28"/>
        </w:rPr>
        <w:tab/>
        <w:t>Рифкин Дж. Третья Индустриальная Революция начнется в Казахстане- 2013 - ст. 24-56</w:t>
      </w:r>
    </w:p>
    <w:p w:rsidR="00C0214F" w:rsidRPr="00CB6BAF" w:rsidRDefault="00C0214F" w:rsidP="00CB6BAF">
      <w:pPr>
        <w:spacing w:line="36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C0214F" w:rsidRPr="00CB6BAF" w:rsidRDefault="00C0214F" w:rsidP="00CB6BAF">
      <w:pPr>
        <w:spacing w:line="36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CB6BAF">
        <w:rPr>
          <w:rFonts w:ascii="Times New Roman" w:hAnsi="Times New Roman"/>
          <w:b/>
          <w:sz w:val="28"/>
          <w:szCs w:val="28"/>
          <w:lang w:val="kk-KZ"/>
        </w:rPr>
        <w:t>Научный руководитель:</w:t>
      </w:r>
    </w:p>
    <w:p w:rsidR="00C0214F" w:rsidRPr="001C44D6" w:rsidRDefault="00C0214F" w:rsidP="00CB6BAF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1C44D6">
        <w:rPr>
          <w:rFonts w:ascii="Times New Roman" w:hAnsi="Times New Roman"/>
          <w:sz w:val="28"/>
          <w:szCs w:val="28"/>
          <w:lang w:val="kk-KZ"/>
        </w:rPr>
        <w:t>доктор географических наук</w:t>
      </w:r>
      <w:r w:rsidRPr="00CB6BAF">
        <w:rPr>
          <w:rFonts w:ascii="Times New Roman" w:hAnsi="Times New Roman"/>
          <w:sz w:val="28"/>
          <w:szCs w:val="28"/>
          <w:lang w:val="kk-KZ"/>
        </w:rPr>
        <w:t xml:space="preserve"> Мазбаев Орденбек Блисбекович</w:t>
      </w:r>
      <w:r w:rsidRPr="001C44D6">
        <w:rPr>
          <w:rFonts w:ascii="Times New Roman" w:hAnsi="Times New Roman"/>
          <w:sz w:val="28"/>
          <w:szCs w:val="28"/>
        </w:rPr>
        <w:t>.</w:t>
      </w:r>
    </w:p>
    <w:p w:rsidR="00C0214F" w:rsidRPr="00CB6BAF" w:rsidRDefault="00C0214F" w:rsidP="00CB6BAF">
      <w:pPr>
        <w:spacing w:line="360" w:lineRule="auto"/>
        <w:rPr>
          <w:rFonts w:ascii="Times New Roman" w:hAnsi="Times New Roman"/>
          <w:sz w:val="28"/>
          <w:szCs w:val="28"/>
          <w:lang w:val="kk-KZ"/>
        </w:rPr>
      </w:pPr>
    </w:p>
    <w:sectPr w:rsidR="00C0214F" w:rsidRPr="00CB6BAF" w:rsidSect="00D400A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00A1"/>
    <w:rsid w:val="00007EE1"/>
    <w:rsid w:val="00015211"/>
    <w:rsid w:val="00022E28"/>
    <w:rsid w:val="00031DDF"/>
    <w:rsid w:val="00032B9F"/>
    <w:rsid w:val="00036018"/>
    <w:rsid w:val="0005143E"/>
    <w:rsid w:val="00055522"/>
    <w:rsid w:val="000569FE"/>
    <w:rsid w:val="00063859"/>
    <w:rsid w:val="00066DEC"/>
    <w:rsid w:val="000766FD"/>
    <w:rsid w:val="00081B95"/>
    <w:rsid w:val="00081E2E"/>
    <w:rsid w:val="000835C7"/>
    <w:rsid w:val="00093650"/>
    <w:rsid w:val="00095D79"/>
    <w:rsid w:val="000B08DB"/>
    <w:rsid w:val="000B4BC1"/>
    <w:rsid w:val="000C1D39"/>
    <w:rsid w:val="000C240C"/>
    <w:rsid w:val="000C3E8F"/>
    <w:rsid w:val="000C7B25"/>
    <w:rsid w:val="000D0918"/>
    <w:rsid w:val="000D1E18"/>
    <w:rsid w:val="000D1FFF"/>
    <w:rsid w:val="000D2996"/>
    <w:rsid w:val="000D317B"/>
    <w:rsid w:val="000D55C5"/>
    <w:rsid w:val="000E06A0"/>
    <w:rsid w:val="000E751D"/>
    <w:rsid w:val="000F0252"/>
    <w:rsid w:val="00100737"/>
    <w:rsid w:val="00105C5C"/>
    <w:rsid w:val="00110064"/>
    <w:rsid w:val="001109A7"/>
    <w:rsid w:val="00110F59"/>
    <w:rsid w:val="00115E6B"/>
    <w:rsid w:val="00121321"/>
    <w:rsid w:val="00123EA0"/>
    <w:rsid w:val="00127677"/>
    <w:rsid w:val="00130C2A"/>
    <w:rsid w:val="00130E29"/>
    <w:rsid w:val="001470C0"/>
    <w:rsid w:val="00147EA5"/>
    <w:rsid w:val="0015429D"/>
    <w:rsid w:val="00156518"/>
    <w:rsid w:val="0015703D"/>
    <w:rsid w:val="00160739"/>
    <w:rsid w:val="00160A75"/>
    <w:rsid w:val="00164D54"/>
    <w:rsid w:val="00167633"/>
    <w:rsid w:val="00170909"/>
    <w:rsid w:val="00173602"/>
    <w:rsid w:val="001744CB"/>
    <w:rsid w:val="00174650"/>
    <w:rsid w:val="00175288"/>
    <w:rsid w:val="0017763A"/>
    <w:rsid w:val="0018002F"/>
    <w:rsid w:val="00184CDC"/>
    <w:rsid w:val="00192C5A"/>
    <w:rsid w:val="001935D0"/>
    <w:rsid w:val="0019509C"/>
    <w:rsid w:val="001A5021"/>
    <w:rsid w:val="001B6684"/>
    <w:rsid w:val="001B7D9B"/>
    <w:rsid w:val="001C22E1"/>
    <w:rsid w:val="001C378C"/>
    <w:rsid w:val="001C3B61"/>
    <w:rsid w:val="001C44D6"/>
    <w:rsid w:val="001C6B2E"/>
    <w:rsid w:val="001D1273"/>
    <w:rsid w:val="001D2F0B"/>
    <w:rsid w:val="001D3D77"/>
    <w:rsid w:val="001D4B84"/>
    <w:rsid w:val="001E49EC"/>
    <w:rsid w:val="001E5ABD"/>
    <w:rsid w:val="001F10DB"/>
    <w:rsid w:val="00200069"/>
    <w:rsid w:val="0020323A"/>
    <w:rsid w:val="00203F69"/>
    <w:rsid w:val="00204EF9"/>
    <w:rsid w:val="00206103"/>
    <w:rsid w:val="0021755C"/>
    <w:rsid w:val="00224E74"/>
    <w:rsid w:val="00227F69"/>
    <w:rsid w:val="00230C32"/>
    <w:rsid w:val="00237C35"/>
    <w:rsid w:val="0024086A"/>
    <w:rsid w:val="00263A56"/>
    <w:rsid w:val="00266ED1"/>
    <w:rsid w:val="002724ED"/>
    <w:rsid w:val="00273357"/>
    <w:rsid w:val="002757C4"/>
    <w:rsid w:val="002868B8"/>
    <w:rsid w:val="00293067"/>
    <w:rsid w:val="00297D65"/>
    <w:rsid w:val="002A0B14"/>
    <w:rsid w:val="002A3D2C"/>
    <w:rsid w:val="002B3A54"/>
    <w:rsid w:val="002B44A8"/>
    <w:rsid w:val="002B5A7B"/>
    <w:rsid w:val="002B7670"/>
    <w:rsid w:val="002C3AA8"/>
    <w:rsid w:val="002C4CC0"/>
    <w:rsid w:val="002C5284"/>
    <w:rsid w:val="002C61DD"/>
    <w:rsid w:val="002C7F0A"/>
    <w:rsid w:val="002D0D99"/>
    <w:rsid w:val="002D1176"/>
    <w:rsid w:val="002D3DFC"/>
    <w:rsid w:val="002D63D0"/>
    <w:rsid w:val="002E1850"/>
    <w:rsid w:val="002E4786"/>
    <w:rsid w:val="002E73C6"/>
    <w:rsid w:val="002F1618"/>
    <w:rsid w:val="002F2CCD"/>
    <w:rsid w:val="00303AD9"/>
    <w:rsid w:val="00307CEC"/>
    <w:rsid w:val="00314B54"/>
    <w:rsid w:val="00322A74"/>
    <w:rsid w:val="00330931"/>
    <w:rsid w:val="00332C9F"/>
    <w:rsid w:val="003359E8"/>
    <w:rsid w:val="00343758"/>
    <w:rsid w:val="00350085"/>
    <w:rsid w:val="003524EC"/>
    <w:rsid w:val="00356620"/>
    <w:rsid w:val="003630B6"/>
    <w:rsid w:val="00363DDF"/>
    <w:rsid w:val="00364392"/>
    <w:rsid w:val="003656CD"/>
    <w:rsid w:val="00367B20"/>
    <w:rsid w:val="003813A3"/>
    <w:rsid w:val="00381F0F"/>
    <w:rsid w:val="003828FD"/>
    <w:rsid w:val="0038594F"/>
    <w:rsid w:val="0039330E"/>
    <w:rsid w:val="00397B9C"/>
    <w:rsid w:val="003A4EF6"/>
    <w:rsid w:val="003A7FB9"/>
    <w:rsid w:val="003B023E"/>
    <w:rsid w:val="003B0489"/>
    <w:rsid w:val="003B6A1C"/>
    <w:rsid w:val="003B786A"/>
    <w:rsid w:val="003C48CD"/>
    <w:rsid w:val="003C6528"/>
    <w:rsid w:val="003D4371"/>
    <w:rsid w:val="003D4661"/>
    <w:rsid w:val="003D7E2A"/>
    <w:rsid w:val="003E69EB"/>
    <w:rsid w:val="003E7F97"/>
    <w:rsid w:val="003F4F91"/>
    <w:rsid w:val="003F5027"/>
    <w:rsid w:val="003F7920"/>
    <w:rsid w:val="004010A6"/>
    <w:rsid w:val="00404071"/>
    <w:rsid w:val="004061EA"/>
    <w:rsid w:val="00413217"/>
    <w:rsid w:val="00414F5F"/>
    <w:rsid w:val="00423413"/>
    <w:rsid w:val="00430DCD"/>
    <w:rsid w:val="00436F8D"/>
    <w:rsid w:val="00440F0F"/>
    <w:rsid w:val="00443E75"/>
    <w:rsid w:val="00443FE3"/>
    <w:rsid w:val="00445E80"/>
    <w:rsid w:val="00446C47"/>
    <w:rsid w:val="00446D09"/>
    <w:rsid w:val="00447D1B"/>
    <w:rsid w:val="00452011"/>
    <w:rsid w:val="00452F75"/>
    <w:rsid w:val="004651C7"/>
    <w:rsid w:val="00467315"/>
    <w:rsid w:val="00477651"/>
    <w:rsid w:val="004778CD"/>
    <w:rsid w:val="00477E24"/>
    <w:rsid w:val="004806C7"/>
    <w:rsid w:val="00481524"/>
    <w:rsid w:val="00487560"/>
    <w:rsid w:val="0049398B"/>
    <w:rsid w:val="0049439F"/>
    <w:rsid w:val="00495CE9"/>
    <w:rsid w:val="004A2040"/>
    <w:rsid w:val="004A428C"/>
    <w:rsid w:val="004A6E7D"/>
    <w:rsid w:val="004A7453"/>
    <w:rsid w:val="004A7DBB"/>
    <w:rsid w:val="004B24AC"/>
    <w:rsid w:val="004B396A"/>
    <w:rsid w:val="004B4B57"/>
    <w:rsid w:val="004B63BE"/>
    <w:rsid w:val="004C024A"/>
    <w:rsid w:val="004C26C0"/>
    <w:rsid w:val="004C6D59"/>
    <w:rsid w:val="004E03A5"/>
    <w:rsid w:val="004E7098"/>
    <w:rsid w:val="004F3F23"/>
    <w:rsid w:val="004F4A1A"/>
    <w:rsid w:val="004F5C0F"/>
    <w:rsid w:val="004F6147"/>
    <w:rsid w:val="0050612C"/>
    <w:rsid w:val="00516C58"/>
    <w:rsid w:val="00520A57"/>
    <w:rsid w:val="0052368D"/>
    <w:rsid w:val="0052509A"/>
    <w:rsid w:val="005272C2"/>
    <w:rsid w:val="00530B33"/>
    <w:rsid w:val="00531E0D"/>
    <w:rsid w:val="0053208F"/>
    <w:rsid w:val="00547793"/>
    <w:rsid w:val="0055018B"/>
    <w:rsid w:val="005504B9"/>
    <w:rsid w:val="00551EE2"/>
    <w:rsid w:val="0056288B"/>
    <w:rsid w:val="0056791A"/>
    <w:rsid w:val="00597343"/>
    <w:rsid w:val="005A079A"/>
    <w:rsid w:val="005A559C"/>
    <w:rsid w:val="005A55A9"/>
    <w:rsid w:val="005A7552"/>
    <w:rsid w:val="005B2506"/>
    <w:rsid w:val="005B328E"/>
    <w:rsid w:val="005B4CFD"/>
    <w:rsid w:val="005B75EE"/>
    <w:rsid w:val="005C0E9A"/>
    <w:rsid w:val="005C1C90"/>
    <w:rsid w:val="005C2AA9"/>
    <w:rsid w:val="005D2964"/>
    <w:rsid w:val="005D4B6B"/>
    <w:rsid w:val="005E7718"/>
    <w:rsid w:val="005E7850"/>
    <w:rsid w:val="00605D64"/>
    <w:rsid w:val="00620EAA"/>
    <w:rsid w:val="0062222E"/>
    <w:rsid w:val="006317E0"/>
    <w:rsid w:val="00633B66"/>
    <w:rsid w:val="0063609D"/>
    <w:rsid w:val="00640476"/>
    <w:rsid w:val="0064055B"/>
    <w:rsid w:val="00641C52"/>
    <w:rsid w:val="006532ED"/>
    <w:rsid w:val="00660AC5"/>
    <w:rsid w:val="00667F1F"/>
    <w:rsid w:val="00670DEA"/>
    <w:rsid w:val="00686B2F"/>
    <w:rsid w:val="00690B0E"/>
    <w:rsid w:val="00691AE8"/>
    <w:rsid w:val="006A1B33"/>
    <w:rsid w:val="006A60E1"/>
    <w:rsid w:val="006B1B46"/>
    <w:rsid w:val="006C5B36"/>
    <w:rsid w:val="006D0D8E"/>
    <w:rsid w:val="006D5522"/>
    <w:rsid w:val="006D6008"/>
    <w:rsid w:val="006E4637"/>
    <w:rsid w:val="006F6A66"/>
    <w:rsid w:val="0070491D"/>
    <w:rsid w:val="007105C6"/>
    <w:rsid w:val="0071162B"/>
    <w:rsid w:val="00715AD7"/>
    <w:rsid w:val="0071694F"/>
    <w:rsid w:val="007219BD"/>
    <w:rsid w:val="00722BC3"/>
    <w:rsid w:val="00723059"/>
    <w:rsid w:val="00730F53"/>
    <w:rsid w:val="00731F2F"/>
    <w:rsid w:val="00732AF2"/>
    <w:rsid w:val="007337B6"/>
    <w:rsid w:val="00734B4F"/>
    <w:rsid w:val="00735394"/>
    <w:rsid w:val="00735A3C"/>
    <w:rsid w:val="00735C79"/>
    <w:rsid w:val="00737220"/>
    <w:rsid w:val="00737A58"/>
    <w:rsid w:val="0074391D"/>
    <w:rsid w:val="007531B7"/>
    <w:rsid w:val="00760F30"/>
    <w:rsid w:val="007611E1"/>
    <w:rsid w:val="0076560E"/>
    <w:rsid w:val="00776EF8"/>
    <w:rsid w:val="00780EAA"/>
    <w:rsid w:val="00785154"/>
    <w:rsid w:val="00795DE6"/>
    <w:rsid w:val="007A1802"/>
    <w:rsid w:val="007A31CC"/>
    <w:rsid w:val="007A508B"/>
    <w:rsid w:val="007A54B9"/>
    <w:rsid w:val="007B2E4C"/>
    <w:rsid w:val="007B60E3"/>
    <w:rsid w:val="007B6D83"/>
    <w:rsid w:val="007C1540"/>
    <w:rsid w:val="007C3CCB"/>
    <w:rsid w:val="007C4A2F"/>
    <w:rsid w:val="007D6CE7"/>
    <w:rsid w:val="007D7323"/>
    <w:rsid w:val="007F045F"/>
    <w:rsid w:val="007F1BDE"/>
    <w:rsid w:val="007F4CC1"/>
    <w:rsid w:val="00804483"/>
    <w:rsid w:val="00804E28"/>
    <w:rsid w:val="0081260F"/>
    <w:rsid w:val="0082403B"/>
    <w:rsid w:val="00827990"/>
    <w:rsid w:val="0083137C"/>
    <w:rsid w:val="008314AD"/>
    <w:rsid w:val="008369AA"/>
    <w:rsid w:val="00842ED6"/>
    <w:rsid w:val="00862FCB"/>
    <w:rsid w:val="0087149E"/>
    <w:rsid w:val="00877962"/>
    <w:rsid w:val="008800AB"/>
    <w:rsid w:val="00880595"/>
    <w:rsid w:val="00883472"/>
    <w:rsid w:val="00883A2A"/>
    <w:rsid w:val="0088451A"/>
    <w:rsid w:val="00895972"/>
    <w:rsid w:val="00897AC7"/>
    <w:rsid w:val="008A3EFE"/>
    <w:rsid w:val="008A6952"/>
    <w:rsid w:val="008A6F09"/>
    <w:rsid w:val="008A774B"/>
    <w:rsid w:val="008B2FD8"/>
    <w:rsid w:val="008B48FE"/>
    <w:rsid w:val="008B7422"/>
    <w:rsid w:val="008B7518"/>
    <w:rsid w:val="008C2456"/>
    <w:rsid w:val="008C6C38"/>
    <w:rsid w:val="008D123E"/>
    <w:rsid w:val="008D1E41"/>
    <w:rsid w:val="008F3588"/>
    <w:rsid w:val="008F5E8D"/>
    <w:rsid w:val="009021C9"/>
    <w:rsid w:val="00916BC5"/>
    <w:rsid w:val="00917575"/>
    <w:rsid w:val="00920F60"/>
    <w:rsid w:val="009217D5"/>
    <w:rsid w:val="00931AF6"/>
    <w:rsid w:val="009357E3"/>
    <w:rsid w:val="00935889"/>
    <w:rsid w:val="0093740E"/>
    <w:rsid w:val="00951917"/>
    <w:rsid w:val="00956CBC"/>
    <w:rsid w:val="009606AE"/>
    <w:rsid w:val="00961145"/>
    <w:rsid w:val="009629D6"/>
    <w:rsid w:val="0096474A"/>
    <w:rsid w:val="00970EC1"/>
    <w:rsid w:val="009826D3"/>
    <w:rsid w:val="00986695"/>
    <w:rsid w:val="00987329"/>
    <w:rsid w:val="00991945"/>
    <w:rsid w:val="00992156"/>
    <w:rsid w:val="009924AA"/>
    <w:rsid w:val="0099283C"/>
    <w:rsid w:val="00993632"/>
    <w:rsid w:val="00994120"/>
    <w:rsid w:val="009A3E7F"/>
    <w:rsid w:val="009A54F7"/>
    <w:rsid w:val="009A7A4F"/>
    <w:rsid w:val="009B2308"/>
    <w:rsid w:val="009B29AE"/>
    <w:rsid w:val="009B2B49"/>
    <w:rsid w:val="009B7824"/>
    <w:rsid w:val="009B799A"/>
    <w:rsid w:val="009C0052"/>
    <w:rsid w:val="009C2988"/>
    <w:rsid w:val="009C393D"/>
    <w:rsid w:val="009C4357"/>
    <w:rsid w:val="009C47B7"/>
    <w:rsid w:val="009C67CE"/>
    <w:rsid w:val="009C72D1"/>
    <w:rsid w:val="009E0D90"/>
    <w:rsid w:val="009E4CC6"/>
    <w:rsid w:val="009F0666"/>
    <w:rsid w:val="009F2ACD"/>
    <w:rsid w:val="00A03445"/>
    <w:rsid w:val="00A0703B"/>
    <w:rsid w:val="00A36A31"/>
    <w:rsid w:val="00A40FC8"/>
    <w:rsid w:val="00A430D4"/>
    <w:rsid w:val="00A47C5B"/>
    <w:rsid w:val="00A55BB9"/>
    <w:rsid w:val="00A62137"/>
    <w:rsid w:val="00A64870"/>
    <w:rsid w:val="00A654AD"/>
    <w:rsid w:val="00A655BD"/>
    <w:rsid w:val="00A77B1D"/>
    <w:rsid w:val="00A80305"/>
    <w:rsid w:val="00A81200"/>
    <w:rsid w:val="00A84EC0"/>
    <w:rsid w:val="00A90163"/>
    <w:rsid w:val="00AA3641"/>
    <w:rsid w:val="00AA6115"/>
    <w:rsid w:val="00AB07D0"/>
    <w:rsid w:val="00AB12D1"/>
    <w:rsid w:val="00AB190B"/>
    <w:rsid w:val="00AB4D2C"/>
    <w:rsid w:val="00AD08BE"/>
    <w:rsid w:val="00AD2E0E"/>
    <w:rsid w:val="00AE4B77"/>
    <w:rsid w:val="00AF4183"/>
    <w:rsid w:val="00AF5275"/>
    <w:rsid w:val="00B0398C"/>
    <w:rsid w:val="00B104C4"/>
    <w:rsid w:val="00B10F37"/>
    <w:rsid w:val="00B10FB6"/>
    <w:rsid w:val="00B1173B"/>
    <w:rsid w:val="00B15D63"/>
    <w:rsid w:val="00B20668"/>
    <w:rsid w:val="00B20CF1"/>
    <w:rsid w:val="00B27E45"/>
    <w:rsid w:val="00B3202C"/>
    <w:rsid w:val="00B34A3A"/>
    <w:rsid w:val="00B37694"/>
    <w:rsid w:val="00B43039"/>
    <w:rsid w:val="00B51BBF"/>
    <w:rsid w:val="00B53312"/>
    <w:rsid w:val="00B540CE"/>
    <w:rsid w:val="00B54536"/>
    <w:rsid w:val="00B57C5C"/>
    <w:rsid w:val="00B62EB3"/>
    <w:rsid w:val="00B645C1"/>
    <w:rsid w:val="00B64B33"/>
    <w:rsid w:val="00B65558"/>
    <w:rsid w:val="00B65B6D"/>
    <w:rsid w:val="00B665BA"/>
    <w:rsid w:val="00B7273C"/>
    <w:rsid w:val="00B76C63"/>
    <w:rsid w:val="00B80FF3"/>
    <w:rsid w:val="00B81AA0"/>
    <w:rsid w:val="00B844E5"/>
    <w:rsid w:val="00B855A2"/>
    <w:rsid w:val="00B925CF"/>
    <w:rsid w:val="00B93064"/>
    <w:rsid w:val="00B95BA1"/>
    <w:rsid w:val="00BA5F61"/>
    <w:rsid w:val="00BC6DA5"/>
    <w:rsid w:val="00BC753D"/>
    <w:rsid w:val="00BD2D89"/>
    <w:rsid w:val="00BD40D5"/>
    <w:rsid w:val="00BD47A8"/>
    <w:rsid w:val="00BD6D56"/>
    <w:rsid w:val="00BE33C1"/>
    <w:rsid w:val="00BE6A8D"/>
    <w:rsid w:val="00BF37B7"/>
    <w:rsid w:val="00BF6D8D"/>
    <w:rsid w:val="00C0214F"/>
    <w:rsid w:val="00C05674"/>
    <w:rsid w:val="00C06053"/>
    <w:rsid w:val="00C07138"/>
    <w:rsid w:val="00C17F5F"/>
    <w:rsid w:val="00C201C7"/>
    <w:rsid w:val="00C21162"/>
    <w:rsid w:val="00C24365"/>
    <w:rsid w:val="00C301E4"/>
    <w:rsid w:val="00C35940"/>
    <w:rsid w:val="00C36C20"/>
    <w:rsid w:val="00C421E4"/>
    <w:rsid w:val="00C429DE"/>
    <w:rsid w:val="00C606CD"/>
    <w:rsid w:val="00C71E7C"/>
    <w:rsid w:val="00C81742"/>
    <w:rsid w:val="00C84E16"/>
    <w:rsid w:val="00C96173"/>
    <w:rsid w:val="00CA04A6"/>
    <w:rsid w:val="00CA62A7"/>
    <w:rsid w:val="00CA6F46"/>
    <w:rsid w:val="00CA70FA"/>
    <w:rsid w:val="00CB0080"/>
    <w:rsid w:val="00CB0497"/>
    <w:rsid w:val="00CB6BAF"/>
    <w:rsid w:val="00CC3703"/>
    <w:rsid w:val="00CC4DAC"/>
    <w:rsid w:val="00CD056B"/>
    <w:rsid w:val="00CD33F9"/>
    <w:rsid w:val="00CD512B"/>
    <w:rsid w:val="00CD5AD6"/>
    <w:rsid w:val="00CD5E3C"/>
    <w:rsid w:val="00CE25FB"/>
    <w:rsid w:val="00CE42CF"/>
    <w:rsid w:val="00CF5C72"/>
    <w:rsid w:val="00D10524"/>
    <w:rsid w:val="00D31763"/>
    <w:rsid w:val="00D400A1"/>
    <w:rsid w:val="00D4166E"/>
    <w:rsid w:val="00D43ED9"/>
    <w:rsid w:val="00D44F27"/>
    <w:rsid w:val="00D46834"/>
    <w:rsid w:val="00D54624"/>
    <w:rsid w:val="00D54A14"/>
    <w:rsid w:val="00D6160F"/>
    <w:rsid w:val="00D61906"/>
    <w:rsid w:val="00D67FE2"/>
    <w:rsid w:val="00D70D7D"/>
    <w:rsid w:val="00D77569"/>
    <w:rsid w:val="00D818A5"/>
    <w:rsid w:val="00D820B1"/>
    <w:rsid w:val="00D83586"/>
    <w:rsid w:val="00D8446F"/>
    <w:rsid w:val="00D8605B"/>
    <w:rsid w:val="00D87834"/>
    <w:rsid w:val="00D91D95"/>
    <w:rsid w:val="00D93992"/>
    <w:rsid w:val="00D94208"/>
    <w:rsid w:val="00D968AC"/>
    <w:rsid w:val="00DA1784"/>
    <w:rsid w:val="00DB551E"/>
    <w:rsid w:val="00DC2E5D"/>
    <w:rsid w:val="00DC4452"/>
    <w:rsid w:val="00DD0AAB"/>
    <w:rsid w:val="00DD602C"/>
    <w:rsid w:val="00DD7F79"/>
    <w:rsid w:val="00DE3EC0"/>
    <w:rsid w:val="00DF1E04"/>
    <w:rsid w:val="00DF4D5A"/>
    <w:rsid w:val="00E01B82"/>
    <w:rsid w:val="00E13359"/>
    <w:rsid w:val="00E1387A"/>
    <w:rsid w:val="00E1625A"/>
    <w:rsid w:val="00E16C14"/>
    <w:rsid w:val="00E27A08"/>
    <w:rsid w:val="00E529A8"/>
    <w:rsid w:val="00E54A5F"/>
    <w:rsid w:val="00E66C9E"/>
    <w:rsid w:val="00E67006"/>
    <w:rsid w:val="00E74186"/>
    <w:rsid w:val="00E75F87"/>
    <w:rsid w:val="00E85F5C"/>
    <w:rsid w:val="00E90751"/>
    <w:rsid w:val="00E965A5"/>
    <w:rsid w:val="00EA42CE"/>
    <w:rsid w:val="00EA60BA"/>
    <w:rsid w:val="00EB0BE0"/>
    <w:rsid w:val="00EB1C39"/>
    <w:rsid w:val="00EB65F6"/>
    <w:rsid w:val="00EB78B9"/>
    <w:rsid w:val="00EC0F7C"/>
    <w:rsid w:val="00EC35F0"/>
    <w:rsid w:val="00ED31B8"/>
    <w:rsid w:val="00EE1AE6"/>
    <w:rsid w:val="00EE2E7D"/>
    <w:rsid w:val="00EE788E"/>
    <w:rsid w:val="00EF22CA"/>
    <w:rsid w:val="00EF3C75"/>
    <w:rsid w:val="00EF6B26"/>
    <w:rsid w:val="00F01E5D"/>
    <w:rsid w:val="00F13385"/>
    <w:rsid w:val="00F32122"/>
    <w:rsid w:val="00F372BC"/>
    <w:rsid w:val="00F37810"/>
    <w:rsid w:val="00F410CD"/>
    <w:rsid w:val="00F47940"/>
    <w:rsid w:val="00F66AEF"/>
    <w:rsid w:val="00F72704"/>
    <w:rsid w:val="00F748CC"/>
    <w:rsid w:val="00F779CF"/>
    <w:rsid w:val="00F80102"/>
    <w:rsid w:val="00F82539"/>
    <w:rsid w:val="00F82B90"/>
    <w:rsid w:val="00F87F81"/>
    <w:rsid w:val="00F94213"/>
    <w:rsid w:val="00F94A93"/>
    <w:rsid w:val="00FA2F5B"/>
    <w:rsid w:val="00FA6260"/>
    <w:rsid w:val="00FA7A48"/>
    <w:rsid w:val="00FA7A97"/>
    <w:rsid w:val="00FB0BC0"/>
    <w:rsid w:val="00FB43A9"/>
    <w:rsid w:val="00FB5C7F"/>
    <w:rsid w:val="00FC2F0B"/>
    <w:rsid w:val="00FC3B5F"/>
    <w:rsid w:val="00FD09B6"/>
    <w:rsid w:val="00FE1770"/>
    <w:rsid w:val="00FE3110"/>
    <w:rsid w:val="00FF43CB"/>
    <w:rsid w:val="00FF7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0A1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7</Pages>
  <Words>7733</Words>
  <Characters>4408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Олжас</dc:creator>
  <cp:keywords/>
  <dc:description/>
  <cp:lastModifiedBy>Admin</cp:lastModifiedBy>
  <cp:revision>6</cp:revision>
  <dcterms:created xsi:type="dcterms:W3CDTF">2015-04-23T13:32:00Z</dcterms:created>
  <dcterms:modified xsi:type="dcterms:W3CDTF">2015-04-24T16:22:00Z</dcterms:modified>
</cp:coreProperties>
</file>