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FC7" w:rsidRPr="00801CAB" w:rsidRDefault="00425FC7" w:rsidP="00804C3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01CAB">
        <w:rPr>
          <w:rFonts w:ascii="Times New Roman" w:hAnsi="Times New Roman"/>
          <w:b/>
          <w:sz w:val="28"/>
          <w:szCs w:val="28"/>
          <w:lang w:val="uk-UA"/>
        </w:rPr>
        <w:t>Катерина Балабанова</w:t>
      </w:r>
    </w:p>
    <w:p w:rsidR="00425FC7" w:rsidRPr="00801CAB" w:rsidRDefault="00425FC7" w:rsidP="00804C3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01CAB">
        <w:rPr>
          <w:rFonts w:ascii="Times New Roman" w:hAnsi="Times New Roman"/>
          <w:b/>
          <w:sz w:val="28"/>
          <w:szCs w:val="28"/>
          <w:lang w:val="uk-UA"/>
        </w:rPr>
        <w:t>(Київ,Україна)</w:t>
      </w:r>
    </w:p>
    <w:p w:rsidR="00425FC7" w:rsidRPr="00804C37" w:rsidRDefault="00425FC7" w:rsidP="00804C3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25FC7" w:rsidRDefault="00425FC7" w:rsidP="00804C3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04C37">
        <w:rPr>
          <w:rFonts w:ascii="Times New Roman" w:hAnsi="Times New Roman"/>
          <w:b/>
          <w:sz w:val="28"/>
          <w:szCs w:val="28"/>
          <w:lang w:val="uk-UA"/>
        </w:rPr>
        <w:t>ВПЛИВ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МЕДІА</w:t>
      </w:r>
      <w:r w:rsidRPr="00804C37">
        <w:rPr>
          <w:rFonts w:ascii="Times New Roman" w:hAnsi="Times New Roman"/>
          <w:b/>
          <w:sz w:val="28"/>
          <w:szCs w:val="28"/>
          <w:lang w:val="uk-UA"/>
        </w:rPr>
        <w:t>: ІСТОРИЧНИЙ ОГЛЯД</w:t>
      </w:r>
    </w:p>
    <w:p w:rsidR="00425FC7" w:rsidRPr="00804C37" w:rsidRDefault="00425FC7" w:rsidP="00804C3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25FC7" w:rsidRPr="00637A9B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 xml:space="preserve">У сучасному світі людина щодня отримує безліч медіаповідомлень. Інтерес до медіавпливу, виник разом з масовою комунікацією. Громадськість завжди була стурбована негативним впливом певного повідомлення або систем повідомлень, а також цікавилася потенційним просоціальним впливом інших медіаповідомлень. </w:t>
      </w:r>
    </w:p>
    <w:p w:rsidR="00425FC7" w:rsidRPr="00637A9B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>Про психологічний вплив</w:t>
      </w:r>
      <w:r>
        <w:rPr>
          <w:rFonts w:ascii="Times New Roman" w:hAnsi="Times New Roman"/>
          <w:sz w:val="28"/>
          <w:szCs w:val="28"/>
          <w:lang w:val="uk-UA"/>
        </w:rPr>
        <w:t xml:space="preserve"> медіа</w:t>
      </w:r>
      <w:r w:rsidRPr="00637A9B">
        <w:rPr>
          <w:rFonts w:ascii="Times New Roman" w:hAnsi="Times New Roman"/>
          <w:sz w:val="28"/>
          <w:szCs w:val="28"/>
          <w:lang w:val="uk-UA"/>
        </w:rPr>
        <w:t xml:space="preserve"> почали говорити ще з моменту появи в 1450 році першого друкарського верстата. Іноді історичні свідчення використовувалися для того, щоб вести хроніку виражених змін громадської думки або колективної поведінки внаслідок масованого впливу масової інформації на аудиторію. В інших випадках цей вплив був не настільки явним, але стурбованість супротивників ЗМІ з приводу медіавпливу на інших людей спонукала їх до різних акцій протесту.</w:t>
      </w:r>
    </w:p>
    <w:p w:rsidR="00425FC7" w:rsidRPr="00637A9B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> Прагнення захистити не себе, а</w:t>
      </w:r>
      <w:r>
        <w:rPr>
          <w:rFonts w:ascii="Times New Roman" w:hAnsi="Times New Roman"/>
          <w:sz w:val="28"/>
          <w:szCs w:val="28"/>
          <w:lang w:val="uk-UA"/>
        </w:rPr>
        <w:t xml:space="preserve"> абстрактних «інших»</w:t>
      </w:r>
      <w:r w:rsidRPr="00637A9B">
        <w:rPr>
          <w:rFonts w:ascii="Times New Roman" w:hAnsi="Times New Roman"/>
          <w:sz w:val="28"/>
          <w:szCs w:val="28"/>
          <w:lang w:val="uk-UA"/>
        </w:rPr>
        <w:t xml:space="preserve"> людей від впливу мас-медіа зазвичай пояснювалося ефектом третьої особи. При цьому індивід вважає, що інші споживачі масової інформації більш сприйнятливі до навіювання та негативного впливу медіа.</w:t>
      </w:r>
    </w:p>
    <w:p w:rsidR="00425FC7" w:rsidRPr="00637A9B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> У статті розглядається історія феномена громадської стурбованості діяльністю ЗМІ та наводяться історичні приклади наслідків медіавпливу на громадську думку і поведінку людей.</w:t>
      </w:r>
    </w:p>
    <w:p w:rsidR="00425FC7" w:rsidRPr="00637A9B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>Медіавплив – це вплив засобів масової інформації на життєдіяльність людини. У даний час питання медіавпливу добре вивчене на теоретичному рівні. Більшість досліджень у цій області виконані за кордоном. Велику увагу медіавпливу приділили у своїх роб</w:t>
      </w:r>
      <w:r>
        <w:rPr>
          <w:rFonts w:ascii="Times New Roman" w:hAnsi="Times New Roman"/>
          <w:sz w:val="28"/>
          <w:szCs w:val="28"/>
          <w:lang w:val="uk-UA"/>
        </w:rPr>
        <w:t xml:space="preserve">отах Дж. Брайант і С. Томпсон </w:t>
      </w:r>
      <w:r w:rsidRPr="00375735">
        <w:rPr>
          <w:rFonts w:ascii="Times New Roman" w:hAnsi="Times New Roman"/>
          <w:sz w:val="28"/>
          <w:szCs w:val="28"/>
          <w:lang w:val="uk-UA"/>
        </w:rPr>
        <w:t>[1]</w:t>
      </w:r>
      <w:r w:rsidRPr="00637A9B">
        <w:rPr>
          <w:rFonts w:ascii="Times New Roman" w:hAnsi="Times New Roman"/>
          <w:sz w:val="28"/>
          <w:szCs w:val="28"/>
          <w:lang w:val="uk-UA"/>
        </w:rPr>
        <w:t>, У. Ліппман</w:t>
      </w:r>
      <w:r w:rsidRPr="00375735">
        <w:rPr>
          <w:rFonts w:ascii="Times New Roman" w:hAnsi="Times New Roman"/>
          <w:sz w:val="28"/>
          <w:szCs w:val="28"/>
          <w:lang w:val="uk-UA"/>
        </w:rPr>
        <w:t xml:space="preserve"> [2]</w:t>
      </w:r>
      <w:r w:rsidRPr="00637A9B">
        <w:rPr>
          <w:rFonts w:ascii="Times New Roman" w:hAnsi="Times New Roman"/>
          <w:sz w:val="28"/>
          <w:szCs w:val="28"/>
          <w:lang w:val="uk-UA"/>
        </w:rPr>
        <w:t>, Н. Луман</w:t>
      </w:r>
      <w:r w:rsidRPr="00375735">
        <w:rPr>
          <w:rFonts w:ascii="Times New Roman" w:hAnsi="Times New Roman"/>
          <w:sz w:val="28"/>
          <w:szCs w:val="28"/>
          <w:lang w:val="uk-UA"/>
        </w:rPr>
        <w:t xml:space="preserve"> [3]</w:t>
      </w:r>
      <w:r w:rsidRPr="00637A9B">
        <w:rPr>
          <w:rFonts w:ascii="Times New Roman" w:hAnsi="Times New Roman"/>
          <w:sz w:val="28"/>
          <w:szCs w:val="28"/>
          <w:lang w:val="uk-UA"/>
        </w:rPr>
        <w:t>, Е. Ноель-Нойман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5735">
        <w:rPr>
          <w:rFonts w:ascii="Times New Roman" w:hAnsi="Times New Roman"/>
          <w:sz w:val="28"/>
          <w:szCs w:val="28"/>
          <w:lang w:val="uk-UA"/>
        </w:rPr>
        <w:t>[4]</w:t>
      </w:r>
      <w:r w:rsidRPr="00637A9B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75735">
        <w:rPr>
          <w:rFonts w:ascii="Times New Roman" w:hAnsi="Times New Roman"/>
          <w:sz w:val="28"/>
          <w:lang w:val="uk-UA"/>
        </w:rPr>
        <w:t xml:space="preserve">Г. </w:t>
      </w:r>
      <w:r>
        <w:rPr>
          <w:rFonts w:ascii="Times New Roman" w:hAnsi="Times New Roman"/>
          <w:sz w:val="28"/>
          <w:lang w:val="uk-UA"/>
        </w:rPr>
        <w:t>Маклює</w:t>
      </w:r>
      <w:r w:rsidRPr="00375735">
        <w:rPr>
          <w:rFonts w:ascii="Times New Roman" w:hAnsi="Times New Roman"/>
          <w:sz w:val="28"/>
          <w:lang w:val="uk-UA"/>
        </w:rPr>
        <w:t>н [5],</w:t>
      </w:r>
      <w:r w:rsidRPr="00375735">
        <w:rPr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Р. Харріс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375735">
        <w:rPr>
          <w:rFonts w:ascii="Times New Roman" w:hAnsi="Times New Roman"/>
          <w:sz w:val="28"/>
          <w:szCs w:val="28"/>
          <w:lang w:val="uk-UA"/>
        </w:rPr>
        <w:t>[6]</w:t>
      </w:r>
      <w:r w:rsidRPr="00637A9B">
        <w:rPr>
          <w:rFonts w:ascii="Times New Roman" w:hAnsi="Times New Roman"/>
          <w:sz w:val="28"/>
          <w:szCs w:val="28"/>
          <w:lang w:val="uk-UA"/>
        </w:rPr>
        <w:t>. Для розуміння різних комунікативних процесів та їх впливу багато дослідників розробляли наочні моделі, що ілюструють їх теорії: моделі комунікації, моделі комунікативних процесів, моделі, які пояснюють феномен медіавпливу.</w:t>
      </w:r>
    </w:p>
    <w:p w:rsidR="00425FC7" w:rsidRPr="00637A9B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>Психологічний вплив ЗМІ Дженнінгз Брайант, Сузан Томпсон у своїй праці «Основи впливу ЗМІ» розглядає в ракурсі причинно-наслідкових відносин, де в якості «причини» виступає інформація, що надходить через різні засоби комунікації 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637A9B">
        <w:rPr>
          <w:rFonts w:ascii="Times New Roman" w:hAnsi="Times New Roman"/>
          <w:sz w:val="28"/>
          <w:szCs w:val="28"/>
          <w:lang w:val="uk-UA"/>
        </w:rPr>
        <w:t>]. Як правило, при лабораторних дослідженнях впливу масової інформації на психіку і поведінку, що проводяться соціологами і психологами-бихевиористами, приймаються суворі заходи безпеки, завдяки звести до мінімуму вплив сторонніх чинників і забезпечити точність вимірювань. Такий метод дозволяє вченим безпосередньо спостерігати результати впливу засобів масової інформації на індивіда. Історики, навпаки, обмежені ретроспективної оцінкою, коли наслідки впливу ЗМІ у формі документально зафіксованих відгуків, суджень і дій постають особливо яскравими і недвозначними. Більш того, якщо соціологи та біхевіористи збирають дані про наслідки медіавпливу, проводячи експерименти і досліджуючи індивідуальних споживачів масової інформації (іноді одного-єдиного споживача), історики використовують узагальнені дані архівних матеріалів, обмежуючись дослідженням соціальних проявів впливу ЗМІ.</w:t>
      </w:r>
    </w:p>
    <w:p w:rsidR="00425FC7" w:rsidRPr="00637A9B" w:rsidRDefault="00425FC7" w:rsidP="00EE27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>Слід зазначити, що наведені нижче історичні факти стосуються не девіантних, але типових проявів впливу масової інформації. Несуттєві або мінімальні прояви медіавпливу можуть і не потрапити в поле зору вченого. Сучасна історія рясніє яскравими прикладами того, що безсумнівно є проявами впливу ЗМІ на психологію і поведінку. Це особливо стосується тих випадків, коли споживачі масової інформації реагували на тривожні повідомлення.</w:t>
      </w:r>
    </w:p>
    <w:p w:rsidR="00425FC7" w:rsidRPr="00637A9B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>Історичні свідчення показують, що спочатку тільки влада усвідомлювала потенційне соціальний вплив друкованого слова. Багато державних лідерів боялися наслідків загальної грамотності та доступності друкованої продукції і прагнули до здійснення контролю над публікаціями, щоб позбавити опозицію права голосу. Такий страх перед впливовістю мас-медіа все ще залишається у багатьох тоталітарних суспільствах, де лідери контролюють діяльність ЗМІ, щоб залишатися при владі.</w:t>
      </w:r>
    </w:p>
    <w:p w:rsidR="00425FC7" w:rsidRPr="00637A9B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>Поява нових технологій і поширення грамотності в XIX столітті призвело до виникнення нових форм комунікації, а саме масової комунікації. З цього часу заклопотаність наслідками медіавпливу виражається не тільки представниками освіченої еліти, але також індивідами і групами всіх верств суспільства: від президента до батьків, від представників інтелігенції до студентів-першокурсників.</w:t>
      </w:r>
    </w:p>
    <w:p w:rsidR="00425FC7" w:rsidRPr="00637A9B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>Ці історичні приклади вираження стурбованості негативним впливом ЗМІ на суспільство були настільки помітними, що впливали на законодавство, визначали державну політику і привертали увагу численних дослідників.</w:t>
      </w:r>
    </w:p>
    <w:p w:rsidR="00425FC7" w:rsidRPr="00637A9B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 xml:space="preserve">Історія західної цивілізації рясніє прикладами спроб зовнішнього втручання в діяльність ЗМІ. Контроль над медіа брав різні форми: заборона небажаної інформації або введення цензури, використання пропаганди або застосування заходів фізичного впливу до редакторів або журналістів. Контроль над ЗМІ здійснювався державними чиновниками, духовними особами та іншими агентами. </w:t>
      </w:r>
    </w:p>
    <w:p w:rsidR="00425FC7" w:rsidRPr="00637A9B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>Найбільш яскраві приклади стурбованості наслідками медіавпливу на маси – неодноразові випадки заборони владою певної інформації. Незабаром після винаходу друкарського верстата церковна і правляча верхівка суспільства висловила стурбованість впливовістю друкованого слова. Можновладці використовували винахід у своїх власних інтересах і вводили цензуру, щоб не допустити публікації опозиційних матеріалів. Наприклад, у середині XVI століття католицька церква вимагала ввести заборону на протестантську літературу. У 1559 році папа Павло IV заснував «Індекс заборонених книг» – список літератури, що підлягає вилученню з обігу. Крім протестантських памфлетів, туди входила порнографія, окультні книги та друковані матеріали опозиції.</w:t>
      </w:r>
    </w:p>
    <w:p w:rsidR="00425FC7" w:rsidRPr="00C43BF8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A9B">
        <w:rPr>
          <w:rFonts w:ascii="Times New Roman" w:hAnsi="Times New Roman"/>
          <w:sz w:val="28"/>
          <w:szCs w:val="28"/>
          <w:lang w:val="uk-UA"/>
        </w:rPr>
        <w:t>Мартін Лютер та інші протестантські лідери використовували друкарський верстат для масового поширення реформістської літератури. Поширення протестантських брошур через друковані майстерні Європи супроводжувалося жорстокими репресі</w:t>
      </w:r>
      <w:r>
        <w:rPr>
          <w:rFonts w:ascii="Times New Roman" w:hAnsi="Times New Roman"/>
          <w:sz w:val="28"/>
          <w:szCs w:val="28"/>
          <w:lang w:val="uk-UA"/>
        </w:rPr>
        <w:t>ями по відношенню до бунтаря</w:t>
      </w:r>
      <w:r w:rsidRPr="00C43BF8">
        <w:rPr>
          <w:rFonts w:ascii="Times New Roman" w:hAnsi="Times New Roman"/>
          <w:sz w:val="28"/>
          <w:szCs w:val="28"/>
          <w:lang w:val="uk-UA"/>
        </w:rPr>
        <w:t>, що наважився користуватися друкованим верстатом без санкції католицької церкви. Друкарів, викритих у поширенні реформістської літератури, кидали в темниці або спалювали на вогнищах інквізиції.</w:t>
      </w:r>
    </w:p>
    <w:p w:rsidR="00425FC7" w:rsidRPr="00C43BF8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BF8">
        <w:rPr>
          <w:rFonts w:ascii="Times New Roman" w:hAnsi="Times New Roman"/>
          <w:sz w:val="28"/>
          <w:szCs w:val="28"/>
          <w:lang w:val="uk-UA"/>
        </w:rPr>
        <w:t xml:space="preserve">На початку XVI століття король Англії Генріх VIII був настільки заклопотаний впливом друкованого слова, що створив Зоряну палату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 спеціальну судову колегію, яка розглядал</w:t>
      </w:r>
      <w:r>
        <w:rPr>
          <w:rFonts w:ascii="Times New Roman" w:hAnsi="Times New Roman"/>
          <w:sz w:val="28"/>
          <w:szCs w:val="28"/>
          <w:lang w:val="uk-UA"/>
        </w:rPr>
        <w:t>а справи про друковані матеріали</w:t>
      </w:r>
      <w:r w:rsidRPr="00C43BF8">
        <w:rPr>
          <w:rFonts w:ascii="Times New Roman" w:hAnsi="Times New Roman"/>
          <w:sz w:val="28"/>
          <w:szCs w:val="28"/>
          <w:lang w:val="uk-UA"/>
        </w:rPr>
        <w:t>, що ображають</w:t>
      </w:r>
      <w:r>
        <w:rPr>
          <w:rFonts w:ascii="Times New Roman" w:hAnsi="Times New Roman"/>
          <w:sz w:val="28"/>
          <w:szCs w:val="28"/>
          <w:lang w:val="uk-UA"/>
        </w:rPr>
        <w:t xml:space="preserve"> найвищу гідність. Також Генріх VIII </w:t>
      </w:r>
      <w:r w:rsidRPr="00C43BF8">
        <w:rPr>
          <w:rFonts w:ascii="Times New Roman" w:hAnsi="Times New Roman"/>
          <w:sz w:val="28"/>
          <w:szCs w:val="28"/>
          <w:lang w:val="uk-UA"/>
        </w:rPr>
        <w:t>наполягав на системі ліцензування, що дозволяє здійснювати суворий контроль за діяльністю англійської преси.</w:t>
      </w:r>
    </w:p>
    <w:p w:rsidR="00425FC7" w:rsidRPr="00C43BF8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BF8">
        <w:rPr>
          <w:rFonts w:ascii="Times New Roman" w:hAnsi="Times New Roman"/>
          <w:sz w:val="28"/>
          <w:szCs w:val="28"/>
          <w:lang w:val="uk-UA"/>
        </w:rPr>
        <w:t>Наприкінці</w:t>
      </w:r>
      <w:r>
        <w:rPr>
          <w:rFonts w:ascii="Times New Roman" w:hAnsi="Times New Roman"/>
          <w:sz w:val="28"/>
          <w:szCs w:val="28"/>
          <w:lang w:val="uk-UA"/>
        </w:rPr>
        <w:t xml:space="preserve"> XVIII століття 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видання Бенджаміна Франкліна Баха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43BF8">
        <w:rPr>
          <w:rFonts w:ascii="Times New Roman" w:hAnsi="Times New Roman"/>
          <w:sz w:val="28"/>
          <w:szCs w:val="28"/>
          <w:lang w:val="uk-UA"/>
        </w:rPr>
        <w:t>Aurora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 було рупором республіканських ідей у ​​США. Запальні статті Баха сколихнули громадську думку і викликали бурю відгуків: влада погрожувала залучити видання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43BF8">
        <w:rPr>
          <w:rFonts w:ascii="Times New Roman" w:hAnsi="Times New Roman"/>
          <w:sz w:val="28"/>
          <w:szCs w:val="28"/>
          <w:lang w:val="uk-UA"/>
        </w:rPr>
        <w:t>Aurora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 до суду за державну зраду; комерсанти, які дотримуються федералістських поглядів, відкликали з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43BF8">
        <w:rPr>
          <w:rFonts w:ascii="Times New Roman" w:hAnsi="Times New Roman"/>
          <w:sz w:val="28"/>
          <w:szCs w:val="28"/>
          <w:lang w:val="uk-UA"/>
        </w:rPr>
        <w:t>Aurora</w:t>
      </w:r>
      <w:r>
        <w:rPr>
          <w:rFonts w:ascii="Times New Roman" w:hAnsi="Times New Roman"/>
          <w:sz w:val="28"/>
          <w:szCs w:val="28"/>
          <w:lang w:val="uk-UA"/>
        </w:rPr>
        <w:t>» свою рекламу і заборонили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 продавати видання в належних їм закладах. Прагнучи утримати під контролем вираз опозиційних поглядів, федералісти видали один з найбільш жорстких законів в історії США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 акт 1798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 про підбурювання до заколоту. Він був прийнятий за часів Французької революції в спро</w:t>
      </w:r>
      <w:r>
        <w:rPr>
          <w:rFonts w:ascii="Times New Roman" w:hAnsi="Times New Roman"/>
          <w:sz w:val="28"/>
          <w:szCs w:val="28"/>
          <w:lang w:val="uk-UA"/>
        </w:rPr>
        <w:t>бі запобігти поширенню профран</w:t>
      </w:r>
      <w:r w:rsidRPr="00C43BF8">
        <w:rPr>
          <w:rFonts w:ascii="Times New Roman" w:hAnsi="Times New Roman"/>
          <w:sz w:val="28"/>
          <w:szCs w:val="28"/>
          <w:lang w:val="uk-UA"/>
        </w:rPr>
        <w:t>цузь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C43BF8">
        <w:rPr>
          <w:rFonts w:ascii="Times New Roman" w:hAnsi="Times New Roman"/>
          <w:sz w:val="28"/>
          <w:szCs w:val="28"/>
          <w:lang w:val="uk-UA"/>
        </w:rPr>
        <w:t>их настроїв в американській пресі.</w:t>
      </w:r>
    </w:p>
    <w:p w:rsidR="00425FC7" w:rsidRPr="00C43BF8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BF8">
        <w:rPr>
          <w:rFonts w:ascii="Times New Roman" w:hAnsi="Times New Roman"/>
          <w:sz w:val="28"/>
          <w:szCs w:val="28"/>
          <w:lang w:val="uk-UA"/>
        </w:rPr>
        <w:t>Ще одним свідченням незадоволеності діяльністю ЗМІ можуть служити масові заворушення, спрямовані проти окремих видань або редакторів, відповідальних за публікацію. В історії можна знайти безліч прикладів самосуду натовпу над співробітниками різних</w:t>
      </w:r>
      <w:r>
        <w:rPr>
          <w:rFonts w:ascii="Times New Roman" w:hAnsi="Times New Roman"/>
          <w:sz w:val="28"/>
          <w:szCs w:val="28"/>
          <w:lang w:val="uk-UA"/>
        </w:rPr>
        <w:t xml:space="preserve"> медіа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. Одним з найстрашніших проявів масового невдоволення було побиття в Балтіморі співробітників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43BF8">
        <w:rPr>
          <w:rFonts w:ascii="Times New Roman" w:hAnsi="Times New Roman"/>
          <w:sz w:val="28"/>
          <w:szCs w:val="28"/>
          <w:lang w:val="uk-UA"/>
        </w:rPr>
        <w:t>Federal Republican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43BF8">
        <w:rPr>
          <w:rFonts w:ascii="Times New Roman" w:hAnsi="Times New Roman"/>
          <w:sz w:val="28"/>
          <w:szCs w:val="28"/>
          <w:lang w:val="uk-UA"/>
        </w:rPr>
        <w:t>, радикальної газети, що виступала проти американської участі у війні 1812 року.</w:t>
      </w:r>
    </w:p>
    <w:p w:rsidR="00425FC7" w:rsidRPr="00C43BF8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BF8">
        <w:rPr>
          <w:rFonts w:ascii="Times New Roman" w:hAnsi="Times New Roman"/>
          <w:sz w:val="28"/>
          <w:szCs w:val="28"/>
          <w:lang w:val="uk-UA"/>
        </w:rPr>
        <w:t>Масові заворушення на ґрунті расової ворожнечі були пов'язані не тільки з діяльністю преси, щонайменше, один випадок заворушень був викликаний кінофільмом. На початку XX століття на екранах США з'яв</w:t>
      </w:r>
      <w:r>
        <w:rPr>
          <w:rFonts w:ascii="Times New Roman" w:hAnsi="Times New Roman"/>
          <w:sz w:val="28"/>
          <w:szCs w:val="28"/>
          <w:lang w:val="uk-UA"/>
        </w:rPr>
        <w:t>илася провокаційна кінострічка «Народження нації»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яка призвела до масових погромів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 в чорних кварталах. З позиції переваги білої раси</w:t>
      </w:r>
      <w:r>
        <w:rPr>
          <w:rFonts w:ascii="Times New Roman" w:hAnsi="Times New Roman"/>
          <w:sz w:val="28"/>
          <w:szCs w:val="28"/>
          <w:lang w:val="uk-UA"/>
        </w:rPr>
        <w:t xml:space="preserve"> у фільмі висвітлювалися події Г</w:t>
      </w:r>
      <w:r w:rsidRPr="00C43BF8">
        <w:rPr>
          <w:rFonts w:ascii="Times New Roman" w:hAnsi="Times New Roman"/>
          <w:sz w:val="28"/>
          <w:szCs w:val="28"/>
          <w:lang w:val="uk-UA"/>
        </w:rPr>
        <w:t>ромадянського війни, Реконструкції та розповідалося про зародження Ку-Клукс-Клану.</w:t>
      </w:r>
    </w:p>
    <w:p w:rsidR="00425FC7" w:rsidRPr="00C43BF8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BF8">
        <w:rPr>
          <w:rFonts w:ascii="Times New Roman" w:hAnsi="Times New Roman"/>
          <w:sz w:val="28"/>
          <w:szCs w:val="28"/>
          <w:lang w:val="uk-UA"/>
        </w:rPr>
        <w:t xml:space="preserve"> Громадська заклопотаність негативним впливом сцен насильства та </w:t>
      </w:r>
      <w:r>
        <w:rPr>
          <w:rFonts w:ascii="Times New Roman" w:hAnsi="Times New Roman"/>
          <w:sz w:val="28"/>
          <w:szCs w:val="28"/>
          <w:lang w:val="uk-UA"/>
        </w:rPr>
        <w:t xml:space="preserve">жорстокості </w:t>
      </w:r>
      <w:r w:rsidRPr="00C43BF8">
        <w:rPr>
          <w:rFonts w:ascii="Times New Roman" w:hAnsi="Times New Roman"/>
          <w:sz w:val="28"/>
          <w:szCs w:val="28"/>
          <w:lang w:val="uk-UA"/>
        </w:rPr>
        <w:t>не є винятковим надбанням XX століття. На початку XIX століття в англійській журнал</w:t>
      </w:r>
      <w:r>
        <w:rPr>
          <w:rFonts w:ascii="Times New Roman" w:hAnsi="Times New Roman"/>
          <w:sz w:val="28"/>
          <w:szCs w:val="28"/>
          <w:lang w:val="uk-UA"/>
        </w:rPr>
        <w:t>істиці з'явилася нова течія, яка пізніше була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 успішно </w:t>
      </w:r>
      <w:r>
        <w:rPr>
          <w:rFonts w:ascii="Times New Roman" w:hAnsi="Times New Roman"/>
          <w:sz w:val="28"/>
          <w:szCs w:val="28"/>
          <w:lang w:val="uk-UA"/>
        </w:rPr>
        <w:t xml:space="preserve">прийнята </w:t>
      </w:r>
      <w:r w:rsidRPr="00C43BF8">
        <w:rPr>
          <w:rFonts w:ascii="Times New Roman" w:hAnsi="Times New Roman"/>
          <w:sz w:val="28"/>
          <w:szCs w:val="28"/>
          <w:lang w:val="uk-UA"/>
        </w:rPr>
        <w:t>дешевими щоденними газетами Нового світу. У британській пресі гумористичні репо</w:t>
      </w:r>
      <w:r>
        <w:rPr>
          <w:rFonts w:ascii="Times New Roman" w:hAnsi="Times New Roman"/>
          <w:sz w:val="28"/>
          <w:szCs w:val="28"/>
          <w:lang w:val="uk-UA"/>
        </w:rPr>
        <w:t xml:space="preserve">ртажі про злодіїв, бешкетників </w:t>
      </w:r>
      <w:r w:rsidRPr="00C43BF8">
        <w:rPr>
          <w:rFonts w:ascii="Times New Roman" w:hAnsi="Times New Roman"/>
          <w:sz w:val="28"/>
          <w:szCs w:val="28"/>
          <w:lang w:val="uk-UA"/>
        </w:rPr>
        <w:t>набирали широку популярність серед читачів і отримували досить безсторонню оцінку критиків.</w:t>
      </w:r>
    </w:p>
    <w:p w:rsidR="00425FC7" w:rsidRPr="00C43BF8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BF8">
        <w:rPr>
          <w:rFonts w:ascii="Times New Roman" w:hAnsi="Times New Roman"/>
          <w:sz w:val="28"/>
          <w:szCs w:val="28"/>
          <w:lang w:val="uk-UA"/>
        </w:rPr>
        <w:t xml:space="preserve">Поява в 1833 році в США видання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43BF8">
        <w:rPr>
          <w:rFonts w:ascii="Times New Roman" w:hAnsi="Times New Roman"/>
          <w:sz w:val="28"/>
          <w:szCs w:val="28"/>
          <w:lang w:val="uk-UA"/>
        </w:rPr>
        <w:t>Sun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43BF8">
        <w:rPr>
          <w:rFonts w:ascii="Times New Roman" w:hAnsi="Times New Roman"/>
          <w:sz w:val="28"/>
          <w:szCs w:val="28"/>
          <w:lang w:val="uk-UA"/>
        </w:rPr>
        <w:t>, що спеціалізувалося на кримінальній хроніці, викликала таку ж суперечливу реакцію. З одного боку, нове видання завоювало численних відданих шанувальників. З ін</w:t>
      </w:r>
      <w:r>
        <w:rPr>
          <w:rFonts w:ascii="Times New Roman" w:hAnsi="Times New Roman"/>
          <w:sz w:val="28"/>
          <w:szCs w:val="28"/>
          <w:lang w:val="uk-UA"/>
        </w:rPr>
        <w:t>шого боку, акцент на скандалах і насильстві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 викликав критику з приводу згубного впливу таких матеріалів на </w:t>
      </w:r>
      <w:r>
        <w:rPr>
          <w:rFonts w:ascii="Times New Roman" w:hAnsi="Times New Roman"/>
          <w:sz w:val="28"/>
          <w:szCs w:val="28"/>
          <w:lang w:val="uk-UA"/>
        </w:rPr>
        <w:t>читачів, коло яких безперервно розширювалося</w:t>
      </w:r>
      <w:r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37573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с.</w:t>
      </w:r>
      <w:r w:rsidRPr="00375735">
        <w:rPr>
          <w:rFonts w:ascii="Times New Roman" w:hAnsi="Times New Roman"/>
          <w:sz w:val="28"/>
          <w:szCs w:val="28"/>
        </w:rPr>
        <w:t>47]</w:t>
      </w:r>
      <w:r w:rsidRPr="00C43BF8">
        <w:rPr>
          <w:rFonts w:ascii="Times New Roman" w:hAnsi="Times New Roman"/>
          <w:sz w:val="28"/>
          <w:szCs w:val="28"/>
          <w:lang w:val="uk-UA"/>
        </w:rPr>
        <w:t>.</w:t>
      </w:r>
    </w:p>
    <w:p w:rsidR="00425FC7" w:rsidRPr="00C43BF8" w:rsidRDefault="00425FC7" w:rsidP="00C43B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BF8">
        <w:rPr>
          <w:rFonts w:ascii="Times New Roman" w:hAnsi="Times New Roman"/>
          <w:sz w:val="28"/>
          <w:szCs w:val="28"/>
          <w:lang w:val="uk-UA"/>
        </w:rPr>
        <w:t xml:space="preserve">Після того, як кіно стало популярним засобом масової інформації на початку XX століття, </w:t>
      </w:r>
      <w:r>
        <w:rPr>
          <w:rFonts w:ascii="Times New Roman" w:hAnsi="Times New Roman"/>
          <w:sz w:val="28"/>
          <w:szCs w:val="28"/>
          <w:lang w:val="uk-UA"/>
        </w:rPr>
        <w:t>почав вивчався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/>
          <w:sz w:val="28"/>
          <w:szCs w:val="28"/>
          <w:lang w:val="uk-UA"/>
        </w:rPr>
        <w:t xml:space="preserve">в'язок змісту кінофільмів з </w:t>
      </w:r>
      <w:r w:rsidRPr="00C43BF8">
        <w:rPr>
          <w:rFonts w:ascii="Times New Roman" w:hAnsi="Times New Roman"/>
          <w:sz w:val="28"/>
          <w:szCs w:val="28"/>
          <w:lang w:val="uk-UA"/>
        </w:rPr>
        <w:t>рівнем злочинності серед неповнолітніх. Критичні роздуми Фредеріка Уердема з приводу впливу ко</w:t>
      </w:r>
      <w:r>
        <w:rPr>
          <w:rFonts w:ascii="Times New Roman" w:hAnsi="Times New Roman"/>
          <w:sz w:val="28"/>
          <w:szCs w:val="28"/>
          <w:lang w:val="uk-UA"/>
        </w:rPr>
        <w:t>міксів на психологію підлітків</w:t>
      </w:r>
      <w:r w:rsidRPr="00C43BF8">
        <w:rPr>
          <w:rFonts w:ascii="Times New Roman" w:hAnsi="Times New Roman"/>
          <w:sz w:val="28"/>
          <w:szCs w:val="28"/>
          <w:lang w:val="uk-UA"/>
        </w:rPr>
        <w:t>, спричинили позачергове скликання сенатської комісії з розслідування злочинності серед неповнолітніх. Була утворена Американська асоціація коміксів, прийнятий кодекс, який забороняє, серед іншого, еротичні зображення і сцени насильства.</w:t>
      </w:r>
    </w:p>
    <w:p w:rsidR="00425FC7" w:rsidRDefault="00425FC7" w:rsidP="00637A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BF8">
        <w:rPr>
          <w:rFonts w:ascii="Times New Roman" w:hAnsi="Times New Roman"/>
          <w:sz w:val="28"/>
          <w:szCs w:val="28"/>
          <w:lang w:val="uk-UA"/>
        </w:rPr>
        <w:t xml:space="preserve">В останні роки багато хто звинувачує </w:t>
      </w:r>
      <w:r>
        <w:rPr>
          <w:rFonts w:ascii="Times New Roman" w:hAnsi="Times New Roman"/>
          <w:sz w:val="28"/>
          <w:szCs w:val="28"/>
          <w:lang w:val="uk-UA"/>
        </w:rPr>
        <w:t xml:space="preserve">сучасні 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книги і фільми, сучасну музику і </w:t>
      </w:r>
      <w:r>
        <w:rPr>
          <w:rFonts w:ascii="Times New Roman" w:hAnsi="Times New Roman"/>
          <w:sz w:val="28"/>
          <w:szCs w:val="28"/>
          <w:lang w:val="uk-UA"/>
        </w:rPr>
        <w:t xml:space="preserve">комп’ютерні </w:t>
      </w:r>
      <w:r w:rsidRPr="00C43BF8">
        <w:rPr>
          <w:rFonts w:ascii="Times New Roman" w:hAnsi="Times New Roman"/>
          <w:sz w:val="28"/>
          <w:szCs w:val="28"/>
          <w:lang w:val="uk-UA"/>
        </w:rPr>
        <w:t>ігри в тому, що вони закликають молодь до насильства і агресії, що підлітки скоюють з</w:t>
      </w:r>
      <w:r>
        <w:rPr>
          <w:rFonts w:ascii="Times New Roman" w:hAnsi="Times New Roman"/>
          <w:sz w:val="28"/>
          <w:szCs w:val="28"/>
          <w:lang w:val="uk-UA"/>
        </w:rPr>
        <w:t>лочини, наслідуючи героїв фільмів і книг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Сьогодні </w:t>
      </w:r>
      <w:r w:rsidRPr="00C43BF8">
        <w:rPr>
          <w:rFonts w:ascii="Times New Roman" w:hAnsi="Times New Roman"/>
          <w:sz w:val="28"/>
          <w:szCs w:val="28"/>
          <w:lang w:val="uk-UA"/>
        </w:rPr>
        <w:t>страх у споживачів масово</w:t>
      </w:r>
      <w:r>
        <w:rPr>
          <w:rFonts w:ascii="Times New Roman" w:hAnsi="Times New Roman"/>
          <w:sz w:val="28"/>
          <w:szCs w:val="28"/>
          <w:lang w:val="uk-UA"/>
        </w:rPr>
        <w:t xml:space="preserve">ї інформації, особливо у дітей, 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пов'язаний з демонстрацією фільмів жахів і репортажами про </w:t>
      </w:r>
      <w:r>
        <w:rPr>
          <w:rFonts w:ascii="Times New Roman" w:hAnsi="Times New Roman"/>
          <w:sz w:val="28"/>
          <w:szCs w:val="28"/>
          <w:lang w:val="uk-UA"/>
        </w:rPr>
        <w:t>реальні події</w:t>
      </w:r>
      <w:r w:rsidRPr="00C43BF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Виявляючи занепокоєність згубним впливом </w:t>
      </w:r>
      <w:r>
        <w:rPr>
          <w:rFonts w:ascii="Times New Roman" w:hAnsi="Times New Roman"/>
          <w:sz w:val="28"/>
          <w:szCs w:val="28"/>
          <w:lang w:val="uk-UA"/>
        </w:rPr>
        <w:t>медіа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з’являються 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наукові дослідження з даної проблеми. </w:t>
      </w:r>
    </w:p>
    <w:p w:rsidR="00425FC7" w:rsidRDefault="00425FC7" w:rsidP="00637A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Отже, і</w:t>
      </w:r>
      <w:r w:rsidRPr="00637A9B">
        <w:rPr>
          <w:rFonts w:ascii="Times New Roman" w:hAnsi="Times New Roman"/>
          <w:sz w:val="28"/>
          <w:szCs w:val="28"/>
          <w:lang w:val="uk-UA"/>
        </w:rPr>
        <w:t>сторія рясніє прикладами, що ілюструють вплив</w:t>
      </w:r>
      <w:r>
        <w:rPr>
          <w:rFonts w:ascii="Times New Roman" w:hAnsi="Times New Roman"/>
          <w:sz w:val="28"/>
          <w:szCs w:val="28"/>
          <w:lang w:val="uk-UA"/>
        </w:rPr>
        <w:t xml:space="preserve"> медіа</w:t>
      </w:r>
      <w:r w:rsidRPr="00637A9B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Це і </w:t>
      </w:r>
      <w:r w:rsidRPr="00637A9B">
        <w:rPr>
          <w:rFonts w:ascii="Times New Roman" w:hAnsi="Times New Roman"/>
          <w:sz w:val="28"/>
          <w:szCs w:val="28"/>
          <w:lang w:val="uk-UA"/>
        </w:rPr>
        <w:t>соціальні зміни, викликані п</w:t>
      </w:r>
      <w:r>
        <w:rPr>
          <w:rFonts w:ascii="Times New Roman" w:hAnsi="Times New Roman"/>
          <w:sz w:val="28"/>
          <w:szCs w:val="28"/>
          <w:lang w:val="uk-UA"/>
        </w:rPr>
        <w:t>оширенням нових медіа технологій, і</w:t>
      </w:r>
      <w:r w:rsidRPr="00637A9B">
        <w:rPr>
          <w:rFonts w:ascii="Times New Roman" w:hAnsi="Times New Roman"/>
          <w:sz w:val="28"/>
          <w:szCs w:val="28"/>
          <w:lang w:val="uk-UA"/>
        </w:rPr>
        <w:t xml:space="preserve"> випадки державно</w:t>
      </w:r>
      <w:r>
        <w:rPr>
          <w:rFonts w:ascii="Times New Roman" w:hAnsi="Times New Roman"/>
          <w:sz w:val="28"/>
          <w:szCs w:val="28"/>
          <w:lang w:val="uk-UA"/>
        </w:rPr>
        <w:t xml:space="preserve">го втручання в діяльність преси, </w:t>
      </w:r>
      <w:r w:rsidRPr="00637A9B">
        <w:rPr>
          <w:rFonts w:ascii="Times New Roman" w:hAnsi="Times New Roman"/>
          <w:sz w:val="28"/>
          <w:szCs w:val="28"/>
          <w:lang w:val="uk-UA"/>
        </w:rPr>
        <w:t xml:space="preserve"> випадки громадських акцій проти насильства в ЗМІ; дії, спрямовані проти співробітників видань, відповідальних за публік</w:t>
      </w:r>
      <w:r>
        <w:rPr>
          <w:rFonts w:ascii="Times New Roman" w:hAnsi="Times New Roman"/>
          <w:sz w:val="28"/>
          <w:szCs w:val="28"/>
          <w:lang w:val="uk-UA"/>
        </w:rPr>
        <w:t>ацію провокаційних матеріалів, та</w:t>
      </w:r>
      <w:r w:rsidRPr="00637A9B">
        <w:rPr>
          <w:rFonts w:ascii="Times New Roman" w:hAnsi="Times New Roman"/>
          <w:sz w:val="28"/>
          <w:szCs w:val="28"/>
          <w:lang w:val="uk-UA"/>
        </w:rPr>
        <w:t xml:space="preserve"> паніка споживачів масової інформаці</w:t>
      </w:r>
      <w:r>
        <w:rPr>
          <w:rFonts w:ascii="Times New Roman" w:hAnsi="Times New Roman"/>
          <w:sz w:val="28"/>
          <w:szCs w:val="28"/>
          <w:lang w:val="uk-UA"/>
        </w:rPr>
        <w:t>ї як реакція на медіавплив</w:t>
      </w:r>
      <w:r w:rsidRPr="00637A9B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25FC7" w:rsidRPr="00C43BF8" w:rsidRDefault="00425FC7" w:rsidP="00637A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BF8">
        <w:rPr>
          <w:rFonts w:ascii="Times New Roman" w:hAnsi="Times New Roman"/>
          <w:sz w:val="28"/>
          <w:szCs w:val="28"/>
          <w:lang w:val="uk-UA"/>
        </w:rPr>
        <w:t>Реальні наслідки медіав</w:t>
      </w:r>
      <w:r>
        <w:rPr>
          <w:rFonts w:ascii="Times New Roman" w:hAnsi="Times New Roman"/>
          <w:sz w:val="28"/>
          <w:szCs w:val="28"/>
          <w:lang w:val="uk-UA"/>
        </w:rPr>
        <w:t>пливу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 в історичному контек</w:t>
      </w:r>
      <w:r>
        <w:rPr>
          <w:rFonts w:ascii="Times New Roman" w:hAnsi="Times New Roman"/>
          <w:sz w:val="28"/>
          <w:szCs w:val="28"/>
          <w:lang w:val="uk-UA"/>
        </w:rPr>
        <w:t>сті неможливо довести емпірично. Але з</w:t>
      </w:r>
      <w:r w:rsidRPr="00C43BF8">
        <w:rPr>
          <w:rFonts w:ascii="Times New Roman" w:hAnsi="Times New Roman"/>
          <w:sz w:val="28"/>
          <w:szCs w:val="28"/>
          <w:lang w:val="uk-UA"/>
        </w:rPr>
        <w:t xml:space="preserve">адовго до початку наукових досліджень і застосування аналітичних методів для вивчення впливу </w:t>
      </w:r>
      <w:r>
        <w:rPr>
          <w:rFonts w:ascii="Times New Roman" w:hAnsi="Times New Roman"/>
          <w:sz w:val="28"/>
          <w:szCs w:val="28"/>
          <w:lang w:val="uk-UA"/>
        </w:rPr>
        <w:t>медіа</w:t>
      </w:r>
      <w:r w:rsidRPr="00C43BF8">
        <w:rPr>
          <w:rFonts w:ascii="Times New Roman" w:hAnsi="Times New Roman"/>
          <w:sz w:val="28"/>
          <w:szCs w:val="28"/>
          <w:lang w:val="uk-UA"/>
        </w:rPr>
        <w:t>, про його наслідки здогадувалися, їх відчували, вони документально фіксувалися.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25FC7" w:rsidRDefault="00425FC7" w:rsidP="00804C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5FC7" w:rsidRPr="00804C37" w:rsidRDefault="00425FC7" w:rsidP="00801CAB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804C37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425FC7" w:rsidRPr="00375735" w:rsidRDefault="00425FC7" w:rsidP="003757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5735">
        <w:rPr>
          <w:rFonts w:ascii="Times New Roman" w:hAnsi="Times New Roman"/>
          <w:sz w:val="28"/>
          <w:szCs w:val="28"/>
          <w:lang w:val="uk-UA"/>
        </w:rPr>
        <w:t>Брайант, Дженнінгз, Томпсон, Сузан. Основи впливу ЗМІ / Д. Брайант, С. Томпсон.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5735">
        <w:rPr>
          <w:rFonts w:ascii="Times New Roman" w:hAnsi="Times New Roman"/>
          <w:sz w:val="28"/>
          <w:szCs w:val="28"/>
          <w:lang w:val="uk-UA"/>
        </w:rPr>
        <w:t xml:space="preserve">– М .: Видавничий дім «Вільямс», 2004. – 432 с. </w:t>
      </w:r>
    </w:p>
    <w:p w:rsidR="00425FC7" w:rsidRPr="00375735" w:rsidRDefault="00425FC7" w:rsidP="003757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5735">
        <w:rPr>
          <w:rFonts w:ascii="Times New Roman" w:hAnsi="Times New Roman"/>
          <w:sz w:val="28"/>
          <w:szCs w:val="28"/>
          <w:lang w:val="uk-UA"/>
        </w:rPr>
        <w:t xml:space="preserve">Липпман Уолтер. </w:t>
      </w:r>
      <w:r w:rsidRPr="00375735">
        <w:rPr>
          <w:rFonts w:ascii="Times New Roman" w:hAnsi="Times New Roman"/>
          <w:sz w:val="28"/>
          <w:szCs w:val="28"/>
        </w:rPr>
        <w:t>Общественное мнение</w:t>
      </w:r>
      <w:r w:rsidRPr="00375735">
        <w:rPr>
          <w:rFonts w:ascii="Times New Roman" w:hAnsi="Times New Roman"/>
          <w:sz w:val="28"/>
          <w:szCs w:val="28"/>
          <w:lang w:val="uk-UA"/>
        </w:rPr>
        <w:t xml:space="preserve"> / У. Липпман </w:t>
      </w:r>
      <w:r w:rsidRPr="00375735">
        <w:rPr>
          <w:rFonts w:ascii="Times New Roman" w:hAnsi="Times New Roman"/>
          <w:sz w:val="28"/>
          <w:szCs w:val="28"/>
        </w:rPr>
        <w:t>/Пер. с англ. Т,В. Барчуновои Редак</w:t>
      </w:r>
      <w:r w:rsidRPr="00375735">
        <w:rPr>
          <w:rFonts w:ascii="Times New Roman" w:hAnsi="Times New Roman"/>
          <w:sz w:val="28"/>
          <w:szCs w:val="28"/>
        </w:rPr>
        <w:softHyphen/>
        <w:t xml:space="preserve">торы перевода К.А. Левинсон, К.В. Петренко. — М.: Институт Фонда «Общественное мнение», 2004. </w:t>
      </w:r>
      <w:r w:rsidRPr="00375735">
        <w:rPr>
          <w:rFonts w:ascii="Times New Roman" w:hAnsi="Times New Roman"/>
          <w:sz w:val="28"/>
          <w:szCs w:val="28"/>
          <w:lang w:val="uk-UA"/>
        </w:rPr>
        <w:t>–</w:t>
      </w:r>
      <w:r w:rsidRPr="00375735">
        <w:rPr>
          <w:rFonts w:ascii="Times New Roman" w:hAnsi="Times New Roman"/>
          <w:sz w:val="28"/>
          <w:szCs w:val="28"/>
        </w:rPr>
        <w:t xml:space="preserve"> 384 с.</w:t>
      </w:r>
    </w:p>
    <w:p w:rsidR="00425FC7" w:rsidRDefault="00425FC7" w:rsidP="003757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5735">
        <w:rPr>
          <w:rFonts w:ascii="Times New Roman" w:hAnsi="Times New Roman"/>
          <w:sz w:val="28"/>
          <w:szCs w:val="28"/>
        </w:rPr>
        <w:t>Луман Н. Реальность масс-медиа</w:t>
      </w:r>
      <w:r>
        <w:rPr>
          <w:rFonts w:ascii="Times New Roman" w:hAnsi="Times New Roman"/>
          <w:sz w:val="28"/>
          <w:szCs w:val="28"/>
        </w:rPr>
        <w:t>/ Н. Луман</w:t>
      </w:r>
      <w:r w:rsidRPr="00375735">
        <w:rPr>
          <w:rFonts w:ascii="Times New Roman" w:hAnsi="Times New Roman"/>
          <w:sz w:val="28"/>
          <w:szCs w:val="28"/>
        </w:rPr>
        <w:t>. – М., 2005. – 256 с</w:t>
      </w:r>
      <w:r w:rsidRPr="00375735">
        <w:rPr>
          <w:rFonts w:ascii="Times New Roman" w:hAnsi="Times New Roman"/>
          <w:sz w:val="28"/>
          <w:szCs w:val="28"/>
          <w:lang w:val="uk-UA"/>
        </w:rPr>
        <w:t>.</w:t>
      </w:r>
    </w:p>
    <w:p w:rsidR="00425FC7" w:rsidRPr="00375735" w:rsidRDefault="00425FC7" w:rsidP="003757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5735">
        <w:rPr>
          <w:rFonts w:ascii="Times New Roman" w:hAnsi="Times New Roman"/>
          <w:sz w:val="28"/>
          <w:szCs w:val="28"/>
        </w:rPr>
        <w:t>Маклюэн Г.М. Понимание Мед</w:t>
      </w:r>
      <w:r>
        <w:rPr>
          <w:rFonts w:ascii="Times New Roman" w:hAnsi="Times New Roman"/>
          <w:sz w:val="28"/>
          <w:szCs w:val="28"/>
        </w:rPr>
        <w:t>иа: Внешние расширения человека</w:t>
      </w:r>
      <w:r>
        <w:rPr>
          <w:rFonts w:ascii="Times New Roman" w:hAnsi="Times New Roman"/>
          <w:sz w:val="28"/>
          <w:szCs w:val="28"/>
          <w:lang w:val="uk-UA"/>
        </w:rPr>
        <w:t xml:space="preserve"> / Г. Маклю</w:t>
      </w:r>
      <w:r>
        <w:rPr>
          <w:rFonts w:ascii="Times New Roman" w:hAnsi="Times New Roman"/>
          <w:sz w:val="28"/>
          <w:szCs w:val="28"/>
        </w:rPr>
        <w:t>эн.</w:t>
      </w:r>
      <w:r w:rsidRPr="00375735">
        <w:rPr>
          <w:rFonts w:ascii="Times New Roman" w:hAnsi="Times New Roman"/>
          <w:sz w:val="28"/>
          <w:szCs w:val="28"/>
        </w:rPr>
        <w:t xml:space="preserve"> – М., 2003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25FC7" w:rsidRPr="00375735" w:rsidRDefault="00425FC7" w:rsidP="003757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5735">
        <w:rPr>
          <w:rFonts w:ascii="Times New Roman" w:hAnsi="Times New Roman"/>
          <w:sz w:val="28"/>
          <w:szCs w:val="28"/>
        </w:rPr>
        <w:t>Ноэль-Нойман Э. Общественное мнение. Открытие спирали молчания</w:t>
      </w:r>
      <w:r>
        <w:rPr>
          <w:rFonts w:ascii="Times New Roman" w:hAnsi="Times New Roman"/>
          <w:sz w:val="28"/>
          <w:szCs w:val="28"/>
        </w:rPr>
        <w:t xml:space="preserve"> / Э.</w:t>
      </w:r>
      <w:r w:rsidRPr="00375735">
        <w:rPr>
          <w:rFonts w:ascii="Times New Roman" w:hAnsi="Times New Roman"/>
          <w:sz w:val="28"/>
          <w:szCs w:val="28"/>
        </w:rPr>
        <w:t xml:space="preserve"> Ноэль-Нойман. – М., 1996.</w:t>
      </w:r>
    </w:p>
    <w:p w:rsidR="00425FC7" w:rsidRDefault="00425FC7" w:rsidP="00375735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425FC7" w:rsidSect="00377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00370"/>
    <w:multiLevelType w:val="hybridMultilevel"/>
    <w:tmpl w:val="F912CC5E"/>
    <w:lvl w:ilvl="0" w:tplc="4B0674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8A83CA9"/>
    <w:multiLevelType w:val="hybridMultilevel"/>
    <w:tmpl w:val="C6E262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3BF8"/>
    <w:rsid w:val="000C36C1"/>
    <w:rsid w:val="00226B78"/>
    <w:rsid w:val="00283B89"/>
    <w:rsid w:val="00316510"/>
    <w:rsid w:val="0035546D"/>
    <w:rsid w:val="00375735"/>
    <w:rsid w:val="0037766C"/>
    <w:rsid w:val="00386CEE"/>
    <w:rsid w:val="00425FC7"/>
    <w:rsid w:val="0047096F"/>
    <w:rsid w:val="005B1903"/>
    <w:rsid w:val="00637A9B"/>
    <w:rsid w:val="00801CAB"/>
    <w:rsid w:val="00804C37"/>
    <w:rsid w:val="009279D3"/>
    <w:rsid w:val="00C43BF8"/>
    <w:rsid w:val="00D754DB"/>
    <w:rsid w:val="00EE27D0"/>
    <w:rsid w:val="00F20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66C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F2086A"/>
    <w:rPr>
      <w:rFonts w:cs="Times New Roman"/>
    </w:rPr>
  </w:style>
  <w:style w:type="paragraph" w:styleId="ListParagraph">
    <w:name w:val="List Paragraph"/>
    <w:basedOn w:val="Normal"/>
    <w:uiPriority w:val="99"/>
    <w:qFormat/>
    <w:rsid w:val="00F208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6970</Words>
  <Characters>3974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4</cp:revision>
  <dcterms:created xsi:type="dcterms:W3CDTF">2015-04-28T13:35:00Z</dcterms:created>
  <dcterms:modified xsi:type="dcterms:W3CDTF">2015-04-28T16:39:00Z</dcterms:modified>
</cp:coreProperties>
</file>