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C38" w:rsidRPr="00B57871" w:rsidRDefault="00C03C38" w:rsidP="00B57871">
      <w:pPr>
        <w:spacing w:after="0" w:line="360" w:lineRule="auto"/>
        <w:jc w:val="right"/>
        <w:rPr>
          <w:rFonts w:ascii="Times New Roman" w:hAnsi="Times New Roman"/>
          <w:b/>
          <w:sz w:val="28"/>
          <w:szCs w:val="28"/>
          <w:lang w:val="en-US"/>
        </w:rPr>
      </w:pPr>
      <w:r w:rsidRPr="00B57871">
        <w:rPr>
          <w:rFonts w:ascii="Times New Roman" w:hAnsi="Times New Roman"/>
          <w:b/>
          <w:sz w:val="28"/>
          <w:szCs w:val="28"/>
          <w:lang w:val="en-US"/>
        </w:rPr>
        <w:t xml:space="preserve">Risolatxon Atabayeva </w:t>
      </w:r>
    </w:p>
    <w:p w:rsidR="00C03C38" w:rsidRPr="00B57871" w:rsidRDefault="00C03C38" w:rsidP="00B57871">
      <w:pPr>
        <w:spacing w:after="0" w:line="360" w:lineRule="auto"/>
        <w:jc w:val="right"/>
        <w:rPr>
          <w:rFonts w:ascii="Times New Roman" w:hAnsi="Times New Roman"/>
          <w:b/>
          <w:sz w:val="28"/>
          <w:szCs w:val="28"/>
          <w:lang w:val="uk-UA"/>
        </w:rPr>
      </w:pPr>
      <w:r w:rsidRPr="00B57871">
        <w:rPr>
          <w:rFonts w:ascii="Times New Roman" w:hAnsi="Times New Roman"/>
          <w:b/>
          <w:sz w:val="28"/>
          <w:szCs w:val="28"/>
          <w:lang w:val="en-US"/>
        </w:rPr>
        <w:t>(Marg’ilon, O’zbekiston)</w:t>
      </w:r>
    </w:p>
    <w:p w:rsidR="00C03C38" w:rsidRPr="00B57871" w:rsidRDefault="00C03C38" w:rsidP="00133708">
      <w:pPr>
        <w:spacing w:line="360" w:lineRule="auto"/>
        <w:jc w:val="right"/>
        <w:rPr>
          <w:rFonts w:ascii="Times New Roman" w:hAnsi="Times New Roman"/>
          <w:sz w:val="28"/>
          <w:szCs w:val="28"/>
          <w:lang w:val="uk-UA"/>
        </w:rPr>
      </w:pPr>
    </w:p>
    <w:p w:rsidR="00C03C38" w:rsidRDefault="00C03C38" w:rsidP="00FE2AC2">
      <w:pPr>
        <w:spacing w:line="360" w:lineRule="auto"/>
        <w:jc w:val="center"/>
        <w:rPr>
          <w:rFonts w:ascii="Times New Roman" w:hAnsi="Times New Roman"/>
          <w:b/>
          <w:sz w:val="28"/>
          <w:szCs w:val="28"/>
          <w:lang w:val="uk-UA"/>
        </w:rPr>
      </w:pPr>
      <w:r w:rsidRPr="00FE2AC2">
        <w:rPr>
          <w:rFonts w:ascii="Times New Roman" w:hAnsi="Times New Roman"/>
          <w:b/>
          <w:sz w:val="28"/>
          <w:szCs w:val="28"/>
          <w:lang w:val="en-US"/>
        </w:rPr>
        <w:t>PUL, KREDIT VA BANKLARNING DOLZARB MASALA</w:t>
      </w:r>
      <w:r>
        <w:rPr>
          <w:rFonts w:ascii="Times New Roman" w:hAnsi="Times New Roman"/>
          <w:b/>
          <w:sz w:val="28"/>
          <w:szCs w:val="28"/>
          <w:lang w:val="en-US"/>
        </w:rPr>
        <w:t xml:space="preserve">LARI HAMDA SOXA PEDAGOGLARINING </w:t>
      </w:r>
      <w:r w:rsidRPr="00FE2AC2">
        <w:rPr>
          <w:rFonts w:ascii="Times New Roman" w:hAnsi="Times New Roman"/>
          <w:b/>
          <w:sz w:val="28"/>
          <w:szCs w:val="28"/>
          <w:lang w:val="en-US"/>
        </w:rPr>
        <w:t>AMALIY BILIM VA TAJRIBALARINI OSHIRISH MASALALARI</w:t>
      </w:r>
    </w:p>
    <w:p w:rsidR="00C03C38" w:rsidRPr="00B57871" w:rsidRDefault="00C03C38" w:rsidP="00FE2AC2">
      <w:pPr>
        <w:spacing w:line="360" w:lineRule="auto"/>
        <w:jc w:val="center"/>
        <w:rPr>
          <w:rFonts w:ascii="Times New Roman" w:hAnsi="Times New Roman"/>
          <w:b/>
          <w:sz w:val="28"/>
          <w:szCs w:val="28"/>
          <w:lang w:val="uk-UA"/>
        </w:rPr>
      </w:pPr>
    </w:p>
    <w:p w:rsidR="00C03C38" w:rsidRPr="00B57871" w:rsidRDefault="00C03C38" w:rsidP="00FE2AC2">
      <w:pPr>
        <w:spacing w:line="360" w:lineRule="auto"/>
        <w:jc w:val="right"/>
        <w:rPr>
          <w:rFonts w:ascii="Times New Roman" w:hAnsi="Times New Roman"/>
          <w:sz w:val="28"/>
          <w:szCs w:val="28"/>
          <w:lang w:val="uk-UA"/>
        </w:rPr>
      </w:pPr>
      <w:r w:rsidRPr="00FE2AC2">
        <w:rPr>
          <w:rFonts w:ascii="Times New Roman" w:hAnsi="Times New Roman"/>
          <w:sz w:val="28"/>
          <w:szCs w:val="28"/>
          <w:lang w:val="en-US"/>
        </w:rPr>
        <w:t>Biz</w:t>
      </w:r>
      <w:r w:rsidRPr="00B57871">
        <w:rPr>
          <w:rFonts w:ascii="Times New Roman" w:hAnsi="Times New Roman"/>
          <w:sz w:val="28"/>
          <w:szCs w:val="28"/>
          <w:lang w:val="uk-UA"/>
        </w:rPr>
        <w:t xml:space="preserve"> </w:t>
      </w:r>
      <w:r w:rsidRPr="00FE2AC2">
        <w:rPr>
          <w:rFonts w:ascii="Times New Roman" w:hAnsi="Times New Roman"/>
          <w:sz w:val="28"/>
          <w:szCs w:val="28"/>
          <w:lang w:val="en-US"/>
        </w:rPr>
        <w:t>oldimizga</w:t>
      </w:r>
      <w:r w:rsidRPr="00B57871">
        <w:rPr>
          <w:rFonts w:ascii="Times New Roman" w:hAnsi="Times New Roman"/>
          <w:sz w:val="28"/>
          <w:szCs w:val="28"/>
          <w:lang w:val="uk-UA"/>
        </w:rPr>
        <w:t xml:space="preserve"> </w:t>
      </w:r>
      <w:r w:rsidRPr="00FE2AC2">
        <w:rPr>
          <w:rFonts w:ascii="Times New Roman" w:hAnsi="Times New Roman"/>
          <w:sz w:val="28"/>
          <w:szCs w:val="28"/>
          <w:lang w:val="en-US"/>
        </w:rPr>
        <w:t>qanday</w:t>
      </w:r>
      <w:r w:rsidRPr="00B57871">
        <w:rPr>
          <w:rFonts w:ascii="Times New Roman" w:hAnsi="Times New Roman"/>
          <w:sz w:val="28"/>
          <w:szCs w:val="28"/>
          <w:lang w:val="uk-UA"/>
        </w:rPr>
        <w:t xml:space="preserve"> </w:t>
      </w:r>
      <w:r w:rsidRPr="00FE2AC2">
        <w:rPr>
          <w:rFonts w:ascii="Times New Roman" w:hAnsi="Times New Roman"/>
          <w:sz w:val="28"/>
          <w:szCs w:val="28"/>
          <w:lang w:val="en-US"/>
        </w:rPr>
        <w:t>vazifa</w:t>
      </w:r>
      <w:r w:rsidRPr="00B57871">
        <w:rPr>
          <w:rFonts w:ascii="Times New Roman" w:hAnsi="Times New Roman"/>
          <w:sz w:val="28"/>
          <w:szCs w:val="28"/>
          <w:lang w:val="uk-UA"/>
        </w:rPr>
        <w:t xml:space="preserve"> </w:t>
      </w:r>
      <w:r w:rsidRPr="00FE2AC2">
        <w:rPr>
          <w:rFonts w:ascii="Times New Roman" w:hAnsi="Times New Roman"/>
          <w:sz w:val="28"/>
          <w:szCs w:val="28"/>
          <w:lang w:val="en-US"/>
        </w:rPr>
        <w:t>qo</w:t>
      </w:r>
      <w:r w:rsidRPr="00B57871">
        <w:rPr>
          <w:rFonts w:ascii="Times New Roman" w:hAnsi="Times New Roman"/>
          <w:sz w:val="28"/>
          <w:szCs w:val="28"/>
          <w:lang w:val="uk-UA"/>
        </w:rPr>
        <w:t>’</w:t>
      </w:r>
      <w:r w:rsidRPr="00FE2AC2">
        <w:rPr>
          <w:rFonts w:ascii="Times New Roman" w:hAnsi="Times New Roman"/>
          <w:sz w:val="28"/>
          <w:szCs w:val="28"/>
          <w:lang w:val="en-US"/>
        </w:rPr>
        <w:t>ymaylik</w:t>
      </w:r>
      <w:r w:rsidRPr="00B57871">
        <w:rPr>
          <w:rFonts w:ascii="Times New Roman" w:hAnsi="Times New Roman"/>
          <w:sz w:val="28"/>
          <w:szCs w:val="28"/>
          <w:lang w:val="uk-UA"/>
        </w:rPr>
        <w:t xml:space="preserve">, </w:t>
      </w:r>
      <w:r w:rsidRPr="00FE2AC2">
        <w:rPr>
          <w:rFonts w:ascii="Times New Roman" w:hAnsi="Times New Roman"/>
          <w:sz w:val="28"/>
          <w:szCs w:val="28"/>
          <w:lang w:val="en-US"/>
        </w:rPr>
        <w:t>qanday</w:t>
      </w:r>
      <w:r w:rsidRPr="00B57871">
        <w:rPr>
          <w:rFonts w:ascii="Times New Roman" w:hAnsi="Times New Roman"/>
          <w:sz w:val="28"/>
          <w:szCs w:val="28"/>
          <w:lang w:val="uk-UA"/>
        </w:rPr>
        <w:t xml:space="preserve"> </w:t>
      </w:r>
      <w:r w:rsidRPr="00FE2AC2">
        <w:rPr>
          <w:rFonts w:ascii="Times New Roman" w:hAnsi="Times New Roman"/>
          <w:sz w:val="28"/>
          <w:szCs w:val="28"/>
          <w:lang w:val="en-US"/>
        </w:rPr>
        <w:t>muammoni</w:t>
      </w:r>
      <w:r w:rsidRPr="00B57871">
        <w:rPr>
          <w:rFonts w:ascii="Times New Roman" w:hAnsi="Times New Roman"/>
          <w:sz w:val="28"/>
          <w:szCs w:val="28"/>
          <w:lang w:val="uk-UA"/>
        </w:rPr>
        <w:t xml:space="preserve"> </w:t>
      </w:r>
      <w:r w:rsidRPr="00FE2AC2">
        <w:rPr>
          <w:rFonts w:ascii="Times New Roman" w:hAnsi="Times New Roman"/>
          <w:sz w:val="28"/>
          <w:szCs w:val="28"/>
          <w:lang w:val="en-US"/>
        </w:rPr>
        <w:t>yechish</w:t>
      </w:r>
      <w:r w:rsidRPr="00B57871">
        <w:rPr>
          <w:rFonts w:ascii="Times New Roman" w:hAnsi="Times New Roman"/>
          <w:sz w:val="28"/>
          <w:szCs w:val="28"/>
          <w:lang w:val="uk-UA"/>
        </w:rPr>
        <w:t xml:space="preserve"> </w:t>
      </w:r>
      <w:r w:rsidRPr="00FE2AC2">
        <w:rPr>
          <w:rFonts w:ascii="Times New Roman" w:hAnsi="Times New Roman"/>
          <w:sz w:val="28"/>
          <w:szCs w:val="28"/>
          <w:lang w:val="en-US"/>
        </w:rPr>
        <w:t>zarurati</w:t>
      </w:r>
      <w:r w:rsidRPr="00B57871">
        <w:rPr>
          <w:rFonts w:ascii="Times New Roman" w:hAnsi="Times New Roman"/>
          <w:sz w:val="28"/>
          <w:szCs w:val="28"/>
          <w:lang w:val="uk-UA"/>
        </w:rPr>
        <w:t xml:space="preserve"> </w:t>
      </w:r>
      <w:r w:rsidRPr="00FE2AC2">
        <w:rPr>
          <w:rFonts w:ascii="Times New Roman" w:hAnsi="Times New Roman"/>
          <w:sz w:val="28"/>
          <w:szCs w:val="28"/>
          <w:lang w:val="en-US"/>
        </w:rPr>
        <w:t>tug</w:t>
      </w:r>
      <w:r w:rsidRPr="00B57871">
        <w:rPr>
          <w:rFonts w:ascii="Times New Roman" w:hAnsi="Times New Roman"/>
          <w:sz w:val="28"/>
          <w:szCs w:val="28"/>
          <w:lang w:val="uk-UA"/>
        </w:rPr>
        <w:t>’</w:t>
      </w:r>
      <w:r w:rsidRPr="00FE2AC2">
        <w:rPr>
          <w:rFonts w:ascii="Times New Roman" w:hAnsi="Times New Roman"/>
          <w:sz w:val="28"/>
          <w:szCs w:val="28"/>
          <w:lang w:val="en-US"/>
        </w:rPr>
        <w:t>ilmasin</w:t>
      </w:r>
      <w:r w:rsidRPr="00B57871">
        <w:rPr>
          <w:rFonts w:ascii="Times New Roman" w:hAnsi="Times New Roman"/>
          <w:sz w:val="28"/>
          <w:szCs w:val="28"/>
          <w:lang w:val="uk-UA"/>
        </w:rPr>
        <w:t xml:space="preserve">, </w:t>
      </w:r>
      <w:r w:rsidRPr="00FE2AC2">
        <w:rPr>
          <w:rFonts w:ascii="Times New Roman" w:hAnsi="Times New Roman"/>
          <w:sz w:val="28"/>
          <w:szCs w:val="28"/>
          <w:lang w:val="en-US"/>
        </w:rPr>
        <w:t>gap</w:t>
      </w:r>
      <w:r w:rsidRPr="00B57871">
        <w:rPr>
          <w:rFonts w:ascii="Times New Roman" w:hAnsi="Times New Roman"/>
          <w:sz w:val="28"/>
          <w:szCs w:val="28"/>
          <w:lang w:val="uk-UA"/>
        </w:rPr>
        <w:t xml:space="preserve"> </w:t>
      </w:r>
      <w:r w:rsidRPr="00FE2AC2">
        <w:rPr>
          <w:rFonts w:ascii="Times New Roman" w:hAnsi="Times New Roman"/>
          <w:sz w:val="28"/>
          <w:szCs w:val="28"/>
          <w:lang w:val="en-US"/>
        </w:rPr>
        <w:t>oxir</w:t>
      </w:r>
      <w:r w:rsidRPr="00B57871">
        <w:rPr>
          <w:rFonts w:ascii="Times New Roman" w:hAnsi="Times New Roman"/>
          <w:sz w:val="28"/>
          <w:szCs w:val="28"/>
          <w:lang w:val="uk-UA"/>
        </w:rPr>
        <w:t>-</w:t>
      </w:r>
      <w:r w:rsidRPr="00FE2AC2">
        <w:rPr>
          <w:rFonts w:ascii="Times New Roman" w:hAnsi="Times New Roman"/>
          <w:sz w:val="28"/>
          <w:szCs w:val="28"/>
          <w:lang w:val="en-US"/>
        </w:rPr>
        <w:t>oqibat</w:t>
      </w:r>
      <w:r w:rsidRPr="00B57871">
        <w:rPr>
          <w:rFonts w:ascii="Times New Roman" w:hAnsi="Times New Roman"/>
          <w:sz w:val="28"/>
          <w:szCs w:val="28"/>
          <w:lang w:val="uk-UA"/>
        </w:rPr>
        <w:t xml:space="preserve">, </w:t>
      </w:r>
      <w:r w:rsidRPr="00FE2AC2">
        <w:rPr>
          <w:rFonts w:ascii="Times New Roman" w:hAnsi="Times New Roman"/>
          <w:sz w:val="28"/>
          <w:szCs w:val="28"/>
          <w:lang w:val="en-US"/>
        </w:rPr>
        <w:t>bari</w:t>
      </w:r>
      <w:r w:rsidRPr="00B57871">
        <w:rPr>
          <w:rFonts w:ascii="Times New Roman" w:hAnsi="Times New Roman"/>
          <w:sz w:val="28"/>
          <w:szCs w:val="28"/>
          <w:lang w:val="uk-UA"/>
        </w:rPr>
        <w:t>-</w:t>
      </w:r>
      <w:r w:rsidRPr="00FE2AC2">
        <w:rPr>
          <w:rFonts w:ascii="Times New Roman" w:hAnsi="Times New Roman"/>
          <w:sz w:val="28"/>
          <w:szCs w:val="28"/>
          <w:lang w:val="en-US"/>
        </w:rPr>
        <w:t>bir</w:t>
      </w:r>
      <w:r w:rsidRPr="00B57871">
        <w:rPr>
          <w:rFonts w:ascii="Times New Roman" w:hAnsi="Times New Roman"/>
          <w:sz w:val="28"/>
          <w:szCs w:val="28"/>
          <w:lang w:val="uk-UA"/>
        </w:rPr>
        <w:t xml:space="preserve"> </w:t>
      </w:r>
      <w:r w:rsidRPr="00FE2AC2">
        <w:rPr>
          <w:rFonts w:ascii="Times New Roman" w:hAnsi="Times New Roman"/>
          <w:sz w:val="28"/>
          <w:szCs w:val="28"/>
          <w:lang w:val="en-US"/>
        </w:rPr>
        <w:t>kadrlarga</w:t>
      </w:r>
      <w:r w:rsidRPr="00B57871">
        <w:rPr>
          <w:rFonts w:ascii="Times New Roman" w:hAnsi="Times New Roman"/>
          <w:sz w:val="28"/>
          <w:szCs w:val="28"/>
          <w:lang w:val="uk-UA"/>
        </w:rPr>
        <w:t xml:space="preserve"> </w:t>
      </w:r>
      <w:r w:rsidRPr="00FE2AC2">
        <w:rPr>
          <w:rFonts w:ascii="Times New Roman" w:hAnsi="Times New Roman"/>
          <w:sz w:val="28"/>
          <w:szCs w:val="28"/>
          <w:lang w:val="en-US"/>
        </w:rPr>
        <w:t>borib</w:t>
      </w:r>
      <w:r w:rsidRPr="00B57871">
        <w:rPr>
          <w:rFonts w:ascii="Times New Roman" w:hAnsi="Times New Roman"/>
          <w:sz w:val="28"/>
          <w:szCs w:val="28"/>
          <w:lang w:val="uk-UA"/>
        </w:rPr>
        <w:t xml:space="preserve"> </w:t>
      </w:r>
      <w:r w:rsidRPr="00FE2AC2">
        <w:rPr>
          <w:rFonts w:ascii="Times New Roman" w:hAnsi="Times New Roman"/>
          <w:sz w:val="28"/>
          <w:szCs w:val="28"/>
          <w:lang w:val="en-US"/>
        </w:rPr>
        <w:t>taqalaverishi</w:t>
      </w:r>
      <w:r w:rsidRPr="00B57871">
        <w:rPr>
          <w:rFonts w:ascii="Times New Roman" w:hAnsi="Times New Roman"/>
          <w:sz w:val="28"/>
          <w:szCs w:val="28"/>
          <w:lang w:val="uk-UA"/>
        </w:rPr>
        <w:t xml:space="preserve">, </w:t>
      </w:r>
      <w:r w:rsidRPr="00FE2AC2">
        <w:rPr>
          <w:rFonts w:ascii="Times New Roman" w:hAnsi="Times New Roman"/>
          <w:sz w:val="28"/>
          <w:szCs w:val="28"/>
          <w:lang w:val="en-US"/>
        </w:rPr>
        <w:t>bizning</w:t>
      </w:r>
      <w:r w:rsidRPr="00B57871">
        <w:rPr>
          <w:rFonts w:ascii="Times New Roman" w:hAnsi="Times New Roman"/>
          <w:sz w:val="28"/>
          <w:szCs w:val="28"/>
          <w:lang w:val="uk-UA"/>
        </w:rPr>
        <w:t xml:space="preserve"> </w:t>
      </w:r>
      <w:r w:rsidRPr="00FE2AC2">
        <w:rPr>
          <w:rFonts w:ascii="Times New Roman" w:hAnsi="Times New Roman"/>
          <w:sz w:val="28"/>
          <w:szCs w:val="28"/>
          <w:lang w:val="en-US"/>
        </w:rPr>
        <w:t>kelajagimiz</w:t>
      </w:r>
      <w:r w:rsidRPr="00B57871">
        <w:rPr>
          <w:rFonts w:ascii="Times New Roman" w:hAnsi="Times New Roman"/>
          <w:sz w:val="28"/>
          <w:szCs w:val="28"/>
          <w:lang w:val="uk-UA"/>
        </w:rPr>
        <w:t xml:space="preserve">, </w:t>
      </w:r>
      <w:r w:rsidRPr="00FE2AC2">
        <w:rPr>
          <w:rFonts w:ascii="Times New Roman" w:hAnsi="Times New Roman"/>
          <w:sz w:val="28"/>
          <w:szCs w:val="28"/>
          <w:lang w:val="en-US"/>
        </w:rPr>
        <w:t>mamlakatimizning</w:t>
      </w:r>
      <w:r w:rsidRPr="00B57871">
        <w:rPr>
          <w:rFonts w:ascii="Times New Roman" w:hAnsi="Times New Roman"/>
          <w:sz w:val="28"/>
          <w:szCs w:val="28"/>
          <w:lang w:val="uk-UA"/>
        </w:rPr>
        <w:t xml:space="preserve"> </w:t>
      </w:r>
      <w:r w:rsidRPr="00FE2AC2">
        <w:rPr>
          <w:rFonts w:ascii="Times New Roman" w:hAnsi="Times New Roman"/>
          <w:sz w:val="28"/>
          <w:szCs w:val="28"/>
          <w:lang w:val="en-US"/>
        </w:rPr>
        <w:t>kelajagi</w:t>
      </w:r>
      <w:r w:rsidRPr="00B57871">
        <w:rPr>
          <w:rFonts w:ascii="Times New Roman" w:hAnsi="Times New Roman"/>
          <w:sz w:val="28"/>
          <w:szCs w:val="28"/>
          <w:lang w:val="uk-UA"/>
        </w:rPr>
        <w:t xml:space="preserve">, </w:t>
      </w:r>
      <w:r w:rsidRPr="00FE2AC2">
        <w:rPr>
          <w:rFonts w:ascii="Times New Roman" w:hAnsi="Times New Roman"/>
          <w:sz w:val="28"/>
          <w:szCs w:val="28"/>
          <w:lang w:val="en-US"/>
        </w:rPr>
        <w:t>o</w:t>
      </w:r>
      <w:r w:rsidRPr="00B57871">
        <w:rPr>
          <w:rFonts w:ascii="Times New Roman" w:hAnsi="Times New Roman"/>
          <w:sz w:val="28"/>
          <w:szCs w:val="28"/>
          <w:lang w:val="uk-UA"/>
        </w:rPr>
        <w:t>’</w:t>
      </w:r>
      <w:r w:rsidRPr="00FE2AC2">
        <w:rPr>
          <w:rFonts w:ascii="Times New Roman" w:hAnsi="Times New Roman"/>
          <w:sz w:val="28"/>
          <w:szCs w:val="28"/>
          <w:lang w:val="en-US"/>
        </w:rPr>
        <w:t>rnimizga</w:t>
      </w:r>
      <w:r w:rsidRPr="00B57871">
        <w:rPr>
          <w:rFonts w:ascii="Times New Roman" w:hAnsi="Times New Roman"/>
          <w:sz w:val="28"/>
          <w:szCs w:val="28"/>
          <w:lang w:val="uk-UA"/>
        </w:rPr>
        <w:t xml:space="preserve"> </w:t>
      </w:r>
      <w:r w:rsidRPr="00FE2AC2">
        <w:rPr>
          <w:rFonts w:ascii="Times New Roman" w:hAnsi="Times New Roman"/>
          <w:sz w:val="28"/>
          <w:szCs w:val="28"/>
          <w:lang w:val="en-US"/>
        </w:rPr>
        <w:t>kim</w:t>
      </w:r>
      <w:r w:rsidRPr="00B57871">
        <w:rPr>
          <w:rFonts w:ascii="Times New Roman" w:hAnsi="Times New Roman"/>
          <w:sz w:val="28"/>
          <w:szCs w:val="28"/>
          <w:lang w:val="uk-UA"/>
        </w:rPr>
        <w:t xml:space="preserve"> </w:t>
      </w:r>
      <w:r w:rsidRPr="00FE2AC2">
        <w:rPr>
          <w:rFonts w:ascii="Times New Roman" w:hAnsi="Times New Roman"/>
          <w:sz w:val="28"/>
          <w:szCs w:val="28"/>
          <w:lang w:val="en-US"/>
        </w:rPr>
        <w:t>kelishiga</w:t>
      </w:r>
      <w:r w:rsidRPr="00B57871">
        <w:rPr>
          <w:rFonts w:ascii="Times New Roman" w:hAnsi="Times New Roman"/>
          <w:sz w:val="28"/>
          <w:szCs w:val="28"/>
          <w:lang w:val="uk-UA"/>
        </w:rPr>
        <w:t xml:space="preserve"> </w:t>
      </w:r>
      <w:r w:rsidRPr="00FE2AC2">
        <w:rPr>
          <w:rFonts w:ascii="Times New Roman" w:hAnsi="Times New Roman"/>
          <w:sz w:val="28"/>
          <w:szCs w:val="28"/>
          <w:lang w:val="en-US"/>
        </w:rPr>
        <w:t>bog</w:t>
      </w:r>
      <w:r w:rsidRPr="00B57871">
        <w:rPr>
          <w:rFonts w:ascii="Times New Roman" w:hAnsi="Times New Roman"/>
          <w:sz w:val="28"/>
          <w:szCs w:val="28"/>
          <w:lang w:val="uk-UA"/>
        </w:rPr>
        <w:t>’</w:t>
      </w:r>
      <w:r w:rsidRPr="00FE2AC2">
        <w:rPr>
          <w:rFonts w:ascii="Times New Roman" w:hAnsi="Times New Roman"/>
          <w:sz w:val="28"/>
          <w:szCs w:val="28"/>
          <w:lang w:val="en-US"/>
        </w:rPr>
        <w:t>liq</w:t>
      </w:r>
      <w:r w:rsidRPr="00B57871">
        <w:rPr>
          <w:rFonts w:ascii="Times New Roman" w:hAnsi="Times New Roman"/>
          <w:sz w:val="28"/>
          <w:szCs w:val="28"/>
          <w:lang w:val="uk-UA"/>
        </w:rPr>
        <w:t>.</w:t>
      </w:r>
      <w:r w:rsidRPr="00FE2AC2">
        <w:rPr>
          <w:rStyle w:val="FootnoteReference"/>
          <w:rFonts w:ascii="Times New Roman" w:hAnsi="Times New Roman"/>
          <w:sz w:val="28"/>
          <w:szCs w:val="28"/>
          <w:lang w:val="en-US"/>
        </w:rPr>
        <w:footnoteReference w:id="2"/>
      </w:r>
    </w:p>
    <w:p w:rsidR="00C03C38" w:rsidRPr="00FE2AC2" w:rsidRDefault="00C03C38" w:rsidP="00FE2AC2">
      <w:pPr>
        <w:spacing w:line="360" w:lineRule="auto"/>
        <w:jc w:val="right"/>
        <w:rPr>
          <w:rFonts w:ascii="Times New Roman" w:hAnsi="Times New Roman"/>
          <w:sz w:val="28"/>
          <w:szCs w:val="28"/>
          <w:lang w:val="en-US"/>
        </w:rPr>
      </w:pPr>
      <w:r w:rsidRPr="00FE2AC2">
        <w:rPr>
          <w:rFonts w:ascii="Times New Roman" w:hAnsi="Times New Roman"/>
          <w:sz w:val="28"/>
          <w:szCs w:val="28"/>
          <w:lang w:val="en-US"/>
        </w:rPr>
        <w:t>I.Karimov</w:t>
      </w:r>
    </w:p>
    <w:p w:rsidR="00C03C38" w:rsidRPr="00FE2AC2" w:rsidRDefault="00C03C38" w:rsidP="00FE2AC2">
      <w:pPr>
        <w:spacing w:after="0" w:line="360" w:lineRule="auto"/>
        <w:ind w:firstLine="708"/>
        <w:jc w:val="both"/>
        <w:rPr>
          <w:rFonts w:ascii="Times New Roman" w:hAnsi="Times New Roman"/>
          <w:sz w:val="28"/>
          <w:szCs w:val="28"/>
          <w:lang w:val="en-US"/>
        </w:rPr>
      </w:pPr>
      <w:r w:rsidRPr="00FE2AC2">
        <w:rPr>
          <w:rFonts w:ascii="Times New Roman" w:hAnsi="Times New Roman"/>
          <w:sz w:val="28"/>
          <w:szCs w:val="28"/>
          <w:lang w:val="en-US"/>
        </w:rPr>
        <w:t>Ma’lumki, mustaqillik yillarida O’zbekiston bank tizimida tub isloxotlar amalga oshirildi va Respublika bank tizimi jahon andozalari darajasidagi istiqbolli va zamonaviy banklarga aylantirildi. Zotan, butun O’zbekiston bank tizimi mamlakatimiz iqtisodiyotining gullab yashnashi, fuqarolarimizning farovon hayot kechirishi uchun qurdatli vosita bo’lib xizmat qilmoqda.</w:t>
      </w:r>
    </w:p>
    <w:p w:rsidR="00C03C38" w:rsidRPr="00FE2AC2" w:rsidRDefault="00C03C38" w:rsidP="00FE2AC2">
      <w:pPr>
        <w:spacing w:after="0" w:line="360" w:lineRule="auto"/>
        <w:jc w:val="both"/>
        <w:rPr>
          <w:rFonts w:ascii="Times New Roman" w:hAnsi="Times New Roman"/>
          <w:sz w:val="28"/>
          <w:szCs w:val="28"/>
          <w:lang w:val="en-US"/>
        </w:rPr>
      </w:pPr>
      <w:r w:rsidRPr="00FE2AC2">
        <w:rPr>
          <w:rFonts w:ascii="Times New Roman" w:hAnsi="Times New Roman"/>
          <w:sz w:val="28"/>
          <w:szCs w:val="28"/>
          <w:lang w:val="en-US"/>
        </w:rPr>
        <w:tab/>
        <w:t xml:space="preserve">O’zbekiston iqtisodiyotining izchil rivojlanishida banklar va bank tizimidagi pul, kredit siyosati muhim ahamiyat kasb etadi. Mamlakatda ishlab chiqarishni modernizatsiyalash, kichik biznes va xususiy tadbirkorlikni maqsadli yo’naltirishda bank kreditlaridan samarali va oqilona foydalanish iqtisodiy taraqqiyotga erishishning birlamchi omilidir. Bugungi kunda zamonaviy pul tizimi pul birligi, valyuta kursini o’rnatish qoidalari, baholar masshtabi, pul ko’rinishlari, emissiya tizimi, kredit apparati kabi elementlarni o’z ichiga oladi. </w:t>
      </w:r>
    </w:p>
    <w:p w:rsidR="00C03C38" w:rsidRPr="00FE2AC2" w:rsidRDefault="00C03C38" w:rsidP="00FE2AC2">
      <w:pPr>
        <w:spacing w:after="0" w:line="360" w:lineRule="auto"/>
        <w:jc w:val="both"/>
        <w:rPr>
          <w:rFonts w:ascii="Times New Roman" w:hAnsi="Times New Roman"/>
          <w:sz w:val="28"/>
          <w:szCs w:val="28"/>
          <w:lang w:val="en-US"/>
        </w:rPr>
      </w:pPr>
      <w:r w:rsidRPr="00FE2AC2">
        <w:rPr>
          <w:rFonts w:ascii="Times New Roman" w:hAnsi="Times New Roman"/>
          <w:sz w:val="28"/>
          <w:szCs w:val="28"/>
          <w:lang w:val="en-US"/>
        </w:rPr>
        <w:tab/>
        <w:t>Bugun biz banklar va bank faoliyatisiz hayotimizni tasavvur eta olmas ekanmiz, uning ertasi qanday?-, degan savol barchani birdek qiziqtirishi tabiiy xol albatta. Banklarning mamlakat taraqqiyoti va rivojlanish yo’lidagi beqiyos ahamiyatini e’tirof etgan holda, tizimda faoliyat y</w:t>
      </w:r>
      <w:r>
        <w:rPr>
          <w:rFonts w:ascii="Times New Roman" w:hAnsi="Times New Roman"/>
          <w:sz w:val="28"/>
          <w:szCs w:val="28"/>
          <w:lang w:val="en-US"/>
        </w:rPr>
        <w:t>uritayotgan kadrlar salohiyati h</w:t>
      </w:r>
      <w:r w:rsidRPr="00FE2AC2">
        <w:rPr>
          <w:rFonts w:ascii="Times New Roman" w:hAnsi="Times New Roman"/>
          <w:sz w:val="28"/>
          <w:szCs w:val="28"/>
          <w:lang w:val="en-US"/>
        </w:rPr>
        <w:t>al</w:t>
      </w:r>
      <w:r>
        <w:rPr>
          <w:rFonts w:ascii="Times New Roman" w:hAnsi="Times New Roman"/>
          <w:sz w:val="28"/>
          <w:szCs w:val="28"/>
          <w:lang w:val="en-US"/>
        </w:rPr>
        <w:t xml:space="preserve"> </w:t>
      </w:r>
      <w:r w:rsidRPr="00FE2AC2">
        <w:rPr>
          <w:rFonts w:ascii="Times New Roman" w:hAnsi="Times New Roman"/>
          <w:sz w:val="28"/>
          <w:szCs w:val="28"/>
          <w:lang w:val="en-US"/>
        </w:rPr>
        <w:t xml:space="preserve">qiluvchi kuchga ega ekanligini unutmasligimiz zarurdir. Shuningdek, bank tizimi uchun mutaxassis kadrlar tayyorlayotgan o’quv muassasalari pedagog kadrlarning bilimini, salohiyat va tajribalarini oshirish nihoyatda muhim va dolzarb vazifadir. </w:t>
      </w:r>
    </w:p>
    <w:p w:rsidR="00C03C38" w:rsidRPr="00FE2AC2" w:rsidRDefault="00C03C38" w:rsidP="00FE2AC2">
      <w:pPr>
        <w:spacing w:after="0" w:line="360" w:lineRule="auto"/>
        <w:ind w:firstLine="708"/>
        <w:jc w:val="both"/>
        <w:rPr>
          <w:rFonts w:ascii="Times New Roman" w:hAnsi="Times New Roman"/>
          <w:sz w:val="28"/>
          <w:szCs w:val="28"/>
          <w:lang w:val="en-US"/>
        </w:rPr>
      </w:pPr>
      <w:r w:rsidRPr="00FE2AC2">
        <w:rPr>
          <w:rFonts w:ascii="Times New Roman" w:hAnsi="Times New Roman"/>
          <w:sz w:val="28"/>
          <w:szCs w:val="28"/>
          <w:lang w:val="en-US"/>
        </w:rPr>
        <w:t>Zero, har bir iqtisodchi pedagog dastavval Respublika iqtisodiyotining rivojlanish ko’lami, istiqboli, bank tizimi, mam</w:t>
      </w:r>
      <w:r>
        <w:rPr>
          <w:rFonts w:ascii="Times New Roman" w:hAnsi="Times New Roman"/>
          <w:sz w:val="28"/>
          <w:szCs w:val="28"/>
          <w:lang w:val="en-US"/>
        </w:rPr>
        <w:t>lakat pul va kredit siyosati soh</w:t>
      </w:r>
      <w:r w:rsidRPr="00FE2AC2">
        <w:rPr>
          <w:rFonts w:ascii="Times New Roman" w:hAnsi="Times New Roman"/>
          <w:sz w:val="28"/>
          <w:szCs w:val="28"/>
          <w:lang w:val="en-US"/>
        </w:rPr>
        <w:t>asidagi o’zgarish va yangiliklarni teran anglamog’i, yo’riqnoma va me’yoriy hujjatlar bilan ishlay bilishi, xorijiy tillarda so’zlasha olishi, keng tafakkur va dunyoqarash egasi bo’lishi muhimdir. Pedagog o’qituvchilarning sifat tarkibini yaxshilash, kasbiy-iqtisodiy bilimini oshirish, mashg’ulotlar</w:t>
      </w:r>
      <w:r>
        <w:rPr>
          <w:rFonts w:ascii="Times New Roman" w:hAnsi="Times New Roman"/>
          <w:sz w:val="28"/>
          <w:szCs w:val="28"/>
          <w:lang w:val="en-US"/>
        </w:rPr>
        <w:t>da fan-tex</w:t>
      </w:r>
      <w:r w:rsidRPr="00FE2AC2">
        <w:rPr>
          <w:rFonts w:ascii="Times New Roman" w:hAnsi="Times New Roman"/>
          <w:sz w:val="28"/>
          <w:szCs w:val="28"/>
          <w:lang w:val="en-US"/>
        </w:rPr>
        <w:t>nikaning eng zamonaviy yutu</w:t>
      </w:r>
      <w:r>
        <w:rPr>
          <w:rFonts w:ascii="Times New Roman" w:hAnsi="Times New Roman"/>
          <w:sz w:val="28"/>
          <w:szCs w:val="28"/>
          <w:lang w:val="en-US"/>
        </w:rPr>
        <w:t>qlaridan, o’qitishning yangi tex</w:t>
      </w:r>
      <w:r w:rsidRPr="00FE2AC2">
        <w:rPr>
          <w:rFonts w:ascii="Times New Roman" w:hAnsi="Times New Roman"/>
          <w:sz w:val="28"/>
          <w:szCs w:val="28"/>
          <w:lang w:val="en-US"/>
        </w:rPr>
        <w:t xml:space="preserve">nologik innovatsion usullaridan foydalanishlarining muntazamliligini ta’minlash va izchil davom ettirish muvaffaqiyat omilidir. </w:t>
      </w:r>
    </w:p>
    <w:p w:rsidR="00C03C38" w:rsidRPr="00FE2AC2" w:rsidRDefault="00C03C38" w:rsidP="00FE2AC2">
      <w:pPr>
        <w:spacing w:after="0" w:line="360" w:lineRule="auto"/>
        <w:jc w:val="both"/>
        <w:rPr>
          <w:rFonts w:ascii="Times New Roman" w:hAnsi="Times New Roman"/>
          <w:sz w:val="28"/>
          <w:szCs w:val="28"/>
          <w:lang w:val="en-US"/>
        </w:rPr>
      </w:pPr>
      <w:r w:rsidRPr="00FE2AC2">
        <w:rPr>
          <w:rFonts w:ascii="Times New Roman" w:hAnsi="Times New Roman"/>
          <w:sz w:val="28"/>
          <w:szCs w:val="28"/>
          <w:lang w:val="en-US"/>
        </w:rPr>
        <w:tab/>
        <w:t xml:space="preserve">Qolaversa, ta’lim jarayonini olib borishda amaliy mashg’ulot o’yinlari, vaziyatli masalalarni yechish usullari, muammoli </w:t>
      </w:r>
      <w:r>
        <w:rPr>
          <w:rFonts w:ascii="Times New Roman" w:hAnsi="Times New Roman"/>
          <w:sz w:val="28"/>
          <w:szCs w:val="28"/>
          <w:lang w:val="en-US"/>
        </w:rPr>
        <w:t>darslar tashkil etish, davra suh</w:t>
      </w:r>
      <w:r w:rsidRPr="00FE2AC2">
        <w:rPr>
          <w:rFonts w:ascii="Times New Roman" w:hAnsi="Times New Roman"/>
          <w:sz w:val="28"/>
          <w:szCs w:val="28"/>
          <w:lang w:val="en-US"/>
        </w:rPr>
        <w:t>bati, baxs-munozara hamda muloqot kabi dars o’tishning eng faol usullarini keng joriy etish lozim. Xususan, ta’limni amaliyot bilan uzviy bog’lab olib borish ko’z</w:t>
      </w:r>
      <w:r>
        <w:rPr>
          <w:rFonts w:ascii="Times New Roman" w:hAnsi="Times New Roman"/>
          <w:sz w:val="28"/>
          <w:szCs w:val="28"/>
          <w:lang w:val="en-US"/>
        </w:rPr>
        <w:t>langan natijani berishi bilan ah</w:t>
      </w:r>
      <w:r w:rsidRPr="00FE2AC2">
        <w:rPr>
          <w:rFonts w:ascii="Times New Roman" w:hAnsi="Times New Roman"/>
          <w:sz w:val="28"/>
          <w:szCs w:val="28"/>
          <w:lang w:val="en-US"/>
        </w:rPr>
        <w:t>amiyatlidir. Hozirgi davr o’qituvchisi ingliz tilini yaxshi o’zlashtirgan bo’lishi shart. Chunki ingliz tili xalqaro biznes tilidir.  Dunyodagi barcha banklar va moliya tashkilotlari o’rtasidagi aloqalar ingliz tilida yuritiladi. Shu bois har bir yosh mutaxassis xorijiy tillarni puxta egallamog’i zarurdir.</w:t>
      </w:r>
    </w:p>
    <w:p w:rsidR="00C03C38" w:rsidRPr="00FE2AC2" w:rsidRDefault="00C03C38" w:rsidP="00FE2AC2">
      <w:pPr>
        <w:spacing w:after="0" w:line="360" w:lineRule="auto"/>
        <w:jc w:val="both"/>
        <w:rPr>
          <w:rFonts w:ascii="Times New Roman" w:hAnsi="Times New Roman"/>
          <w:sz w:val="28"/>
          <w:szCs w:val="28"/>
          <w:lang w:val="en-US"/>
        </w:rPr>
      </w:pPr>
      <w:r w:rsidRPr="00FE2AC2">
        <w:rPr>
          <w:rFonts w:ascii="Times New Roman" w:hAnsi="Times New Roman"/>
          <w:sz w:val="28"/>
          <w:szCs w:val="28"/>
          <w:lang w:val="en-US"/>
        </w:rPr>
        <w:tab/>
        <w:t>Xususan, mamlakat kelajagi, uning porloq ertasi xalqimiz pedagoglari yetishtirib chiqarayotgan minglab yoshlar armiyasining ya’ni yosh mutaxassislarning salohiyati va izlanuvchanligiga bog’liq ekan, har bir pedagog o’ziga yuklatilgan bu vazifani vijdonan ado etishi, bilimdon yoshlar safini kengaytirishi, bu borada bor kuch-g’ayrat va imkon</w:t>
      </w:r>
      <w:r>
        <w:rPr>
          <w:rFonts w:ascii="Times New Roman" w:hAnsi="Times New Roman"/>
          <w:sz w:val="28"/>
          <w:szCs w:val="28"/>
          <w:lang w:val="en-US"/>
        </w:rPr>
        <w:t>iyatlarni ishga solishi muhim ah</w:t>
      </w:r>
      <w:r w:rsidRPr="00FE2AC2">
        <w:rPr>
          <w:rFonts w:ascii="Times New Roman" w:hAnsi="Times New Roman"/>
          <w:sz w:val="28"/>
          <w:szCs w:val="28"/>
          <w:lang w:val="en-US"/>
        </w:rPr>
        <w:t>amiyatga egadir. Zotan, tobora shiddat bilan odimlayotgan</w:t>
      </w:r>
      <w:r>
        <w:rPr>
          <w:rFonts w:ascii="Times New Roman" w:hAnsi="Times New Roman"/>
          <w:sz w:val="28"/>
          <w:szCs w:val="28"/>
          <w:lang w:val="en-US"/>
        </w:rPr>
        <w:t xml:space="preserve"> va global tus olayotgan dunyo h</w:t>
      </w:r>
      <w:r w:rsidRPr="00FE2AC2">
        <w:rPr>
          <w:rFonts w:ascii="Times New Roman" w:hAnsi="Times New Roman"/>
          <w:sz w:val="28"/>
          <w:szCs w:val="28"/>
          <w:lang w:val="en-US"/>
        </w:rPr>
        <w:t xml:space="preserve">amjamiyatida mamlakat nufuzini yanada oshirmoq va yoshlarga bo’lgan ishonchni mustahkamlamoq pedagog ustozlarning kasbiy mahorati va jonkuyarligiga ham bog’liqdir. </w:t>
      </w:r>
    </w:p>
    <w:p w:rsidR="00C03C38" w:rsidRPr="00FE2AC2" w:rsidRDefault="00C03C38" w:rsidP="00FE2AC2">
      <w:pPr>
        <w:spacing w:after="0" w:line="360" w:lineRule="auto"/>
        <w:ind w:firstLine="708"/>
        <w:jc w:val="both"/>
        <w:rPr>
          <w:rFonts w:ascii="Times New Roman" w:hAnsi="Times New Roman"/>
          <w:sz w:val="28"/>
          <w:szCs w:val="28"/>
          <w:lang w:val="en-US"/>
        </w:rPr>
      </w:pPr>
      <w:r w:rsidRPr="00FE2AC2">
        <w:rPr>
          <w:rFonts w:ascii="Times New Roman" w:hAnsi="Times New Roman"/>
          <w:color w:val="333333"/>
          <w:sz w:val="28"/>
          <w:szCs w:val="28"/>
          <w:lang w:val="en-US"/>
        </w:rPr>
        <w:t>Prezidentimizning 2012-yil 10-dekabrdagi “Chet tillarni o‘rganish tizimini yanada takomillashtirish chora-tadbirlari to‘g‘risida”gi qarori zamonaviy pedagogik va axborot-kommunikatsiya texnologiyalaridan foydalangan holda o‘sib kelayotgan yosh avlodni chet tillarga o‘qitish, xorijiy tillarni puxta biladigan mutaxassislarni tayyorlash tizimini tubdan takomillashtirish, sohada xalqaro hamkorlikni rivojlantirish uchun qulay sharoit yaratmoqda.</w:t>
      </w:r>
    </w:p>
    <w:p w:rsidR="00C03C38" w:rsidRPr="00FE2AC2" w:rsidRDefault="00C03C38" w:rsidP="00FE2AC2">
      <w:pPr>
        <w:spacing w:after="0" w:line="360" w:lineRule="auto"/>
        <w:jc w:val="both"/>
        <w:rPr>
          <w:rFonts w:ascii="Times New Roman" w:hAnsi="Times New Roman"/>
          <w:color w:val="333333"/>
          <w:sz w:val="28"/>
          <w:szCs w:val="28"/>
          <w:lang w:val="en-US"/>
        </w:rPr>
      </w:pPr>
      <w:r w:rsidRPr="00FE2AC2">
        <w:rPr>
          <w:rFonts w:ascii="Times New Roman" w:hAnsi="Times New Roman"/>
          <w:sz w:val="28"/>
          <w:szCs w:val="28"/>
          <w:lang w:val="en-US"/>
        </w:rPr>
        <w:tab/>
      </w:r>
      <w:r w:rsidRPr="00FE2AC2">
        <w:rPr>
          <w:rFonts w:ascii="Times New Roman" w:hAnsi="Times New Roman"/>
          <w:color w:val="333333"/>
          <w:sz w:val="28"/>
          <w:szCs w:val="28"/>
          <w:lang w:val="en-US"/>
        </w:rPr>
        <w:t>Pedagog  xodimlar  mehnatini  rag‘batlantirishga  oid  amalga  oshirilayotgan  izchil chora-tadbirlar natijasida o‘qituvchilarning o‘rtacha mehnat haqi 2006-yil 1-sentabriga nisbatan 9 barobarga oshirildi.</w:t>
      </w:r>
    </w:p>
    <w:p w:rsidR="00C03C38" w:rsidRPr="00FE2AC2" w:rsidRDefault="00C03C38" w:rsidP="00FE2AC2">
      <w:pPr>
        <w:spacing w:after="0" w:line="360" w:lineRule="auto"/>
        <w:ind w:firstLine="708"/>
        <w:jc w:val="both"/>
        <w:rPr>
          <w:rFonts w:ascii="Times New Roman" w:hAnsi="Times New Roman"/>
          <w:color w:val="333333"/>
          <w:sz w:val="28"/>
          <w:szCs w:val="28"/>
          <w:lang w:val="en-US"/>
        </w:rPr>
      </w:pPr>
      <w:r w:rsidRPr="00FE2AC2">
        <w:rPr>
          <w:rFonts w:ascii="Times New Roman" w:hAnsi="Times New Roman"/>
          <w:color w:val="333333"/>
          <w:sz w:val="28"/>
          <w:szCs w:val="28"/>
          <w:lang w:val="en-US"/>
        </w:rPr>
        <w:t>Prezidentimizning 2014-yil 29-sentabrdagi farmoniga muvofiq mamlakatimiz ma’naviy-ma’rifiy salohiyatini yuksaltirish, yosh avlodni ona Vatanga muhabbat, istiqlol g‘oyalariga sadoqat, milliy va umuminsoniy qadriyatlarga hurmat ruhida voyaga yetkazishga qo‘shgan salmoqli hissasi, ularga fan asoslarini hamda zamonaviy kasb-hunarlarni o‘rgatishdagi jonkuyarligi, ta’lim-tarbiya sohasidagi ko‘p yillik samarali mehnati va jamoat ishlaridagi faol ishtiroki uchun bir guruh o‘qituvchi va murabbiylar Vatanimizning yuksak mukofotlari bilan taqdirlandi.</w:t>
      </w:r>
    </w:p>
    <w:p w:rsidR="00C03C38" w:rsidRPr="00FE2AC2" w:rsidRDefault="00C03C38" w:rsidP="00FE2AC2">
      <w:pPr>
        <w:spacing w:after="0" w:line="360" w:lineRule="auto"/>
        <w:ind w:firstLine="708"/>
        <w:jc w:val="both"/>
        <w:rPr>
          <w:rFonts w:ascii="Times New Roman" w:hAnsi="Times New Roman"/>
          <w:sz w:val="28"/>
          <w:szCs w:val="28"/>
          <w:lang w:val="en-US"/>
        </w:rPr>
      </w:pPr>
      <w:r w:rsidRPr="00FE2AC2">
        <w:rPr>
          <w:rFonts w:ascii="Times New Roman" w:hAnsi="Times New Roman"/>
          <w:sz w:val="28"/>
          <w:szCs w:val="28"/>
          <w:lang w:val="en-US"/>
        </w:rPr>
        <w:t>Prezidentimizni</w:t>
      </w:r>
      <w:r>
        <w:rPr>
          <w:rFonts w:ascii="Times New Roman" w:hAnsi="Times New Roman"/>
          <w:sz w:val="28"/>
          <w:szCs w:val="28"/>
          <w:lang w:val="en-US"/>
        </w:rPr>
        <w:t>ng “</w:t>
      </w:r>
      <w:r w:rsidRPr="00FE2AC2">
        <w:rPr>
          <w:rFonts w:ascii="Times New Roman" w:hAnsi="Times New Roman"/>
          <w:sz w:val="28"/>
          <w:szCs w:val="28"/>
          <w:lang w:val="en-US"/>
        </w:rPr>
        <w:t xml:space="preserve">2011-2015 yillarda respublika moliya-bank tizimini yanada isloh qilish va barqarorligini oshirish hamda yuqori xalqaro reyting ko'rsatkichlariga erishishning ustivor yo'nalishlari to'g'risida”gi qarori hamda Prezident I.A.Karimovning Vazirlar Mahkamasining 2011 yil yakunlari va 2012 yilda O'zbekistonni ijtimoiy-iqtisodiy rivojlantirishning ustivor yo'nalishlariga bag'ishlangan ma'ruzalarida belgilangan vazifalardan kelib chiqadigan vazifalar, respublika moliya-bank tizimini yanada isloh qilish va barqarorligini oshirish, soliq-byudjet va monetar siyosatni takomillashtirish borasida ilmiy takliflar va amaliy tavsiyalar ishlab chiqishga qaratilgan tadqiqotlar o’tkazildi. </w:t>
      </w:r>
    </w:p>
    <w:p w:rsidR="00C03C38" w:rsidRPr="00FE2AC2" w:rsidRDefault="00C03C38" w:rsidP="00FE2AC2">
      <w:pPr>
        <w:spacing w:after="0" w:line="360" w:lineRule="auto"/>
        <w:ind w:firstLine="708"/>
        <w:jc w:val="both"/>
        <w:rPr>
          <w:rFonts w:ascii="Times New Roman" w:hAnsi="Times New Roman"/>
          <w:sz w:val="28"/>
          <w:szCs w:val="28"/>
          <w:lang w:val="en-US"/>
        </w:rPr>
      </w:pPr>
      <w:r w:rsidRPr="00FE2AC2">
        <w:rPr>
          <w:rFonts w:ascii="Times New Roman" w:hAnsi="Times New Roman"/>
          <w:sz w:val="28"/>
          <w:szCs w:val="28"/>
          <w:lang w:val="en-US"/>
        </w:rPr>
        <w:t xml:space="preserve">Iqtisodiyotni davlat tomonidan boshqarish samaradorligini ta'minlash uchun pul-kredit va soliq-byudjet siyosatlarini aniq muvofiqlashtirgan holda borishni toqoza etadi. Har ikki siyosat uyg'unligi ijtimoiy qayta ishlab chiqarish va jamiyat ehtiyojlarini qondirish samaradorligini oshiradi, mamlakatdagi makroiqtisodiy vaziyat barqarorligini ta'minlaydi. </w:t>
      </w:r>
    </w:p>
    <w:p w:rsidR="00C03C38" w:rsidRPr="00FE2AC2" w:rsidRDefault="00C03C38" w:rsidP="00FE2AC2">
      <w:pPr>
        <w:spacing w:after="0" w:line="360" w:lineRule="auto"/>
        <w:ind w:firstLine="708"/>
        <w:jc w:val="both"/>
        <w:rPr>
          <w:rFonts w:ascii="Times New Roman" w:hAnsi="Times New Roman"/>
          <w:sz w:val="28"/>
          <w:szCs w:val="28"/>
          <w:lang w:val="en-US"/>
        </w:rPr>
      </w:pPr>
      <w:r w:rsidRPr="00FE2AC2">
        <w:rPr>
          <w:rFonts w:ascii="Times New Roman" w:hAnsi="Times New Roman"/>
          <w:sz w:val="28"/>
          <w:szCs w:val="28"/>
          <w:lang w:val="en-US"/>
        </w:rPr>
        <w:t>Ularda respublika moliya-bank tizimining barqaror rivojlanishini ta'minlash va yuqori  xalqaro reyting ko'rsatkichlariga erishish, moliya-kredit tashkilotlarining iqtisodiyotni modernizatsiyalashda soliq-byudjet siyosatining ustuvor yo'nalishlari, moliya-bank tizimida moliyaviy hisobotlarning xalqaro standartlarini joriy etish, bank faoliyatini takomillashtirishda innovatsion siyosatni orqali xorijiy investitsiyalar ishtirokini faollashtirish yo'llari va boshqa masalalar ko'rib chiqildi.</w:t>
      </w:r>
    </w:p>
    <w:p w:rsidR="00C03C38" w:rsidRPr="00FE2AC2" w:rsidRDefault="00C03C38" w:rsidP="00FE2AC2">
      <w:pPr>
        <w:spacing w:after="0" w:line="360" w:lineRule="auto"/>
        <w:jc w:val="both"/>
        <w:rPr>
          <w:rFonts w:ascii="Times New Roman" w:hAnsi="Times New Roman"/>
          <w:sz w:val="28"/>
          <w:szCs w:val="28"/>
          <w:lang w:val="en-US"/>
        </w:rPr>
      </w:pPr>
      <w:r w:rsidRPr="00FE2AC2">
        <w:rPr>
          <w:rFonts w:ascii="Times New Roman" w:hAnsi="Times New Roman"/>
          <w:sz w:val="28"/>
          <w:szCs w:val="28"/>
          <w:lang w:val="en-US"/>
        </w:rPr>
        <w:tab/>
        <w:t xml:space="preserve">O’zbekiston bank tizimi va soha pedagoglari oldida uchinchi ming yillikda mamlakat iqtisodiyotini misli ko’rilmagan darajada yuksaltirish, yoshlarning intellektual salohiyatlarini yanada rivojlantirish vazifalari turibdi. Yuksak kasbiy mahorat va bilimga ega bo’lgan tajribali ustozlar albatta, jaxon xamjamiyati oldida o’z vazifalarini sharaf va iftixor bilan uddalaydilar. Ular xalqaro andozalarga javob beradigan yuqori malakali mutaxassislar tayyorlashga erishadilar. </w:t>
      </w:r>
    </w:p>
    <w:p w:rsidR="00C03C38" w:rsidRPr="00FE2AC2" w:rsidRDefault="00C03C38" w:rsidP="00FE2AC2">
      <w:pPr>
        <w:spacing w:line="360" w:lineRule="auto"/>
        <w:ind w:firstLine="708"/>
        <w:jc w:val="both"/>
        <w:rPr>
          <w:rFonts w:ascii="Times New Roman" w:hAnsi="Times New Roman"/>
          <w:sz w:val="28"/>
          <w:szCs w:val="28"/>
          <w:lang w:val="en-US"/>
        </w:rPr>
      </w:pPr>
      <w:r w:rsidRPr="00FE2AC2">
        <w:rPr>
          <w:rFonts w:ascii="Times New Roman" w:hAnsi="Times New Roman"/>
          <w:sz w:val="28"/>
          <w:szCs w:val="28"/>
          <w:lang w:val="en-US"/>
        </w:rPr>
        <w:t>Muxtasar aytganda, bank-moliya tizimi saloh</w:t>
      </w:r>
      <w:r>
        <w:rPr>
          <w:rFonts w:ascii="Times New Roman" w:hAnsi="Times New Roman"/>
          <w:sz w:val="28"/>
          <w:szCs w:val="28"/>
          <w:lang w:val="en-US"/>
        </w:rPr>
        <w:t>iyati yuksak, bilimi chuqur, jah</w:t>
      </w:r>
      <w:r w:rsidRPr="00FE2AC2">
        <w:rPr>
          <w:rFonts w:ascii="Times New Roman" w:hAnsi="Times New Roman"/>
          <w:sz w:val="28"/>
          <w:szCs w:val="28"/>
          <w:lang w:val="en-US"/>
        </w:rPr>
        <w:t>ondagi ilg’or tajribalarni o’ziga singdirgan va uni ijodiy qo’llashga qodir bo’lgan yoshlar faoliyati bilan bardavom va qudratlidir.</w:t>
      </w:r>
    </w:p>
    <w:p w:rsidR="00C03C38" w:rsidRPr="00FE2AC2" w:rsidRDefault="00C03C38" w:rsidP="000C3A60">
      <w:pPr>
        <w:spacing w:line="360" w:lineRule="auto"/>
        <w:jc w:val="right"/>
        <w:rPr>
          <w:rFonts w:ascii="Times New Roman" w:hAnsi="Times New Roman"/>
          <w:sz w:val="28"/>
          <w:szCs w:val="28"/>
          <w:lang w:val="en-US"/>
        </w:rPr>
      </w:pPr>
      <w:r>
        <w:rPr>
          <w:rFonts w:ascii="Times New Roman" w:hAnsi="Times New Roman"/>
          <w:sz w:val="28"/>
          <w:szCs w:val="28"/>
          <w:lang w:val="en-US"/>
        </w:rPr>
        <w:t xml:space="preserve">                                                                                                     </w:t>
      </w:r>
    </w:p>
    <w:p w:rsidR="00C03C38" w:rsidRPr="00FE2AC2" w:rsidRDefault="00C03C38" w:rsidP="00FE2AC2">
      <w:pPr>
        <w:spacing w:line="360" w:lineRule="auto"/>
        <w:jc w:val="both"/>
        <w:rPr>
          <w:rFonts w:ascii="Times New Roman" w:hAnsi="Times New Roman"/>
          <w:sz w:val="28"/>
          <w:szCs w:val="28"/>
          <w:lang w:val="en-US"/>
        </w:rPr>
      </w:pPr>
    </w:p>
    <w:sectPr w:rsidR="00C03C38" w:rsidRPr="00FE2AC2" w:rsidSect="007A457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3C38" w:rsidRDefault="00C03C38" w:rsidP="00FE2AC2">
      <w:pPr>
        <w:spacing w:after="0" w:line="240" w:lineRule="auto"/>
      </w:pPr>
      <w:r>
        <w:separator/>
      </w:r>
    </w:p>
  </w:endnote>
  <w:endnote w:type="continuationSeparator" w:id="1">
    <w:p w:rsidR="00C03C38" w:rsidRDefault="00C03C38" w:rsidP="00FE2A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3C38" w:rsidRDefault="00C03C38" w:rsidP="00FE2AC2">
      <w:pPr>
        <w:spacing w:after="0" w:line="240" w:lineRule="auto"/>
      </w:pPr>
      <w:r>
        <w:separator/>
      </w:r>
    </w:p>
  </w:footnote>
  <w:footnote w:type="continuationSeparator" w:id="1">
    <w:p w:rsidR="00C03C38" w:rsidRDefault="00C03C38" w:rsidP="00FE2AC2">
      <w:pPr>
        <w:spacing w:after="0" w:line="240" w:lineRule="auto"/>
      </w:pPr>
      <w:r>
        <w:continuationSeparator/>
      </w:r>
    </w:p>
  </w:footnote>
  <w:footnote w:id="2">
    <w:p w:rsidR="00C03C38" w:rsidRPr="00A63AB8" w:rsidRDefault="00C03C38" w:rsidP="00FE2AC2">
      <w:pPr>
        <w:spacing w:line="360" w:lineRule="auto"/>
        <w:jc w:val="both"/>
        <w:rPr>
          <w:sz w:val="20"/>
          <w:szCs w:val="20"/>
          <w:lang w:val="en-US"/>
        </w:rPr>
      </w:pPr>
      <w:r>
        <w:rPr>
          <w:rStyle w:val="FootnoteReference"/>
        </w:rPr>
        <w:footnoteRef/>
      </w:r>
      <w:r>
        <w:t xml:space="preserve"> </w:t>
      </w:r>
      <w:r>
        <w:rPr>
          <w:sz w:val="20"/>
          <w:szCs w:val="20"/>
          <w:lang w:val="en-US"/>
        </w:rPr>
        <w:t>Prezident I.A.Karimovning “Isloxotlar va investitsiyalar bo’yicha idoralararo Muvofiqlashtiruvchi kengashining 2011 – yil 11-yanvardagi ma’ruzasidan.”</w:t>
      </w:r>
    </w:p>
    <w:p w:rsidR="00C03C38" w:rsidRDefault="00C03C38" w:rsidP="00FE2AC2">
      <w:pPr>
        <w:spacing w:line="360" w:lineRule="auto"/>
        <w:jc w:val="both"/>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2AC2"/>
    <w:rsid w:val="000575A9"/>
    <w:rsid w:val="00087755"/>
    <w:rsid w:val="000C3A60"/>
    <w:rsid w:val="00133708"/>
    <w:rsid w:val="00145F8F"/>
    <w:rsid w:val="004139D4"/>
    <w:rsid w:val="005C7F79"/>
    <w:rsid w:val="00645FBA"/>
    <w:rsid w:val="007A4578"/>
    <w:rsid w:val="00A63AB8"/>
    <w:rsid w:val="00B57871"/>
    <w:rsid w:val="00C03C38"/>
    <w:rsid w:val="00D65D3B"/>
    <w:rsid w:val="00E45C91"/>
    <w:rsid w:val="00FE2AC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FBA"/>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FE2AC2"/>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FE2AC2"/>
    <w:rPr>
      <w:rFonts w:cs="Times New Roman"/>
      <w:sz w:val="20"/>
      <w:szCs w:val="20"/>
    </w:rPr>
  </w:style>
  <w:style w:type="character" w:styleId="FootnoteReference">
    <w:name w:val="footnote reference"/>
    <w:basedOn w:val="DefaultParagraphFont"/>
    <w:uiPriority w:val="99"/>
    <w:semiHidden/>
    <w:rsid w:val="00FE2AC2"/>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4</Pages>
  <Words>4675</Words>
  <Characters>2665</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cp:revision>
  <dcterms:created xsi:type="dcterms:W3CDTF">2015-04-19T08:07:00Z</dcterms:created>
  <dcterms:modified xsi:type="dcterms:W3CDTF">2015-04-29T13:49:00Z</dcterms:modified>
</cp:coreProperties>
</file>