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762" w:rsidRPr="00FA44BB" w:rsidRDefault="00AA4762" w:rsidP="00FA44BB">
      <w:pPr>
        <w:spacing w:line="360" w:lineRule="auto"/>
        <w:ind w:firstLineChars="680" w:firstLine="31680"/>
        <w:jc w:val="right"/>
        <w:rPr>
          <w:rFonts w:ascii="Times New Roman" w:hAnsi="Times New Roman"/>
          <w:b/>
          <w:sz w:val="28"/>
          <w:szCs w:val="28"/>
        </w:rPr>
      </w:pPr>
      <w:r w:rsidRPr="00FA44BB">
        <w:rPr>
          <w:rFonts w:ascii="Times New Roman" w:hAnsi="Times New Roman"/>
          <w:b/>
          <w:sz w:val="28"/>
          <w:szCs w:val="28"/>
        </w:rPr>
        <w:t>Наталья Вист</w:t>
      </w:r>
    </w:p>
    <w:p w:rsidR="00AA4762" w:rsidRPr="00FA44BB" w:rsidRDefault="00AA4762" w:rsidP="00FA44BB">
      <w:pPr>
        <w:spacing w:line="360" w:lineRule="auto"/>
        <w:ind w:firstLineChars="680" w:firstLine="31680"/>
        <w:jc w:val="right"/>
        <w:rPr>
          <w:rFonts w:ascii="Times New Roman" w:hAnsi="Times New Roman"/>
          <w:b/>
          <w:sz w:val="28"/>
          <w:szCs w:val="28"/>
        </w:rPr>
      </w:pPr>
      <w:r w:rsidRPr="00FA44BB">
        <w:rPr>
          <w:rFonts w:ascii="Times New Roman" w:hAnsi="Times New Roman"/>
          <w:b/>
          <w:sz w:val="28"/>
          <w:szCs w:val="28"/>
        </w:rPr>
        <w:t xml:space="preserve"> (Павлодар, Казахстан)</w:t>
      </w:r>
    </w:p>
    <w:p w:rsidR="00AA4762" w:rsidRDefault="00AA4762" w:rsidP="00FA44BB">
      <w:pPr>
        <w:spacing w:line="360" w:lineRule="auto"/>
        <w:ind w:firstLineChars="680" w:firstLine="31680"/>
        <w:jc w:val="right"/>
      </w:pPr>
    </w:p>
    <w:p w:rsidR="00AA4762" w:rsidRDefault="00AA4762" w:rsidP="005B01DE">
      <w:pPr>
        <w:pStyle w:val="NoSpacing"/>
        <w:spacing w:line="36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C606D9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>РОБЛЕМЫ ПОДГОТОВКИ СТУДЕНТОВ ПЕДАГОГИЧЕСКИХ ВУЗОВ К РАБОТЕ С ДЕВИАНТНЫМИ ДЕТЬМИ</w:t>
      </w:r>
    </w:p>
    <w:p w:rsidR="00AA4762" w:rsidRPr="00C606D9" w:rsidRDefault="00AA4762" w:rsidP="005B01DE">
      <w:pPr>
        <w:pStyle w:val="NoSpacing"/>
        <w:spacing w:line="36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A4762" w:rsidRDefault="00AA4762" w:rsidP="00FA44BB">
      <w:pPr>
        <w:pStyle w:val="NoSpacing"/>
        <w:spacing w:line="360" w:lineRule="auto"/>
        <w:ind w:firstLineChars="709" w:firstLine="31680"/>
        <w:rPr>
          <w:rFonts w:ascii="Times New Roman" w:hAnsi="Times New Roman"/>
          <w:sz w:val="28"/>
          <w:szCs w:val="28"/>
        </w:rPr>
      </w:pPr>
      <w:r w:rsidRPr="00AC2EF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овременные </w:t>
      </w:r>
      <w:r w:rsidRPr="00AC2EF8">
        <w:rPr>
          <w:rFonts w:ascii="Times New Roman" w:hAnsi="Times New Roman"/>
          <w:sz w:val="28"/>
          <w:szCs w:val="28"/>
        </w:rPr>
        <w:t>политические</w:t>
      </w:r>
      <w:r>
        <w:rPr>
          <w:rFonts w:ascii="Times New Roman" w:hAnsi="Times New Roman"/>
          <w:sz w:val="28"/>
          <w:szCs w:val="28"/>
        </w:rPr>
        <w:t xml:space="preserve"> и с</w:t>
      </w:r>
      <w:r w:rsidRPr="00AC2EF8">
        <w:rPr>
          <w:rFonts w:ascii="Times New Roman" w:hAnsi="Times New Roman"/>
          <w:sz w:val="28"/>
          <w:szCs w:val="28"/>
        </w:rPr>
        <w:t>оциально-экономические</w:t>
      </w:r>
      <w:r>
        <w:rPr>
          <w:rFonts w:ascii="Times New Roman" w:hAnsi="Times New Roman"/>
          <w:sz w:val="28"/>
          <w:szCs w:val="28"/>
        </w:rPr>
        <w:t xml:space="preserve"> преобразования в обществе,  морально-психологические изменения в сознании людей все больше обостряют проблему девиантного поведения детей и подростков, ставя её в разряд наиболее актуальных по отношению к нынешнему подрастающему поколению. </w:t>
      </w:r>
    </w:p>
    <w:p w:rsidR="00AA4762" w:rsidRDefault="00AA4762" w:rsidP="00FA44BB">
      <w:pPr>
        <w:pStyle w:val="NoSpacing"/>
        <w:spacing w:line="360" w:lineRule="auto"/>
        <w:ind w:firstLineChars="709" w:firstLine="316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Изменения, происходящие в современном обществе, обязательно так или иначе отражаются на современной школе, зачастую обостряя и без того сложные, давно назревшие проблемы. Все школьные педагоги, не зависимо от специальности и преподаваемого предмета, постоянно сталкиваются в педагогической практике с различными отклонениями в детском поведении. </w:t>
      </w:r>
      <w:r w:rsidRPr="00AC2EF8">
        <w:rPr>
          <w:rFonts w:ascii="Times New Roman" w:hAnsi="Times New Roman"/>
          <w:sz w:val="28"/>
          <w:szCs w:val="28"/>
        </w:rPr>
        <w:t xml:space="preserve">И даже воспитатели </w:t>
      </w:r>
      <w:r>
        <w:rPr>
          <w:rFonts w:ascii="Times New Roman" w:hAnsi="Times New Roman"/>
          <w:sz w:val="28"/>
          <w:szCs w:val="28"/>
        </w:rPr>
        <w:t xml:space="preserve">детских дошкольных учреждений </w:t>
      </w:r>
      <w:r w:rsidRPr="00AC2EF8">
        <w:rPr>
          <w:rFonts w:ascii="Times New Roman" w:hAnsi="Times New Roman"/>
          <w:sz w:val="28"/>
          <w:szCs w:val="28"/>
        </w:rPr>
        <w:t>не являются здесь исключением. По статистике, у детей с выраженными формами девиантного поведения первые опыты краж, драк, обмана</w:t>
      </w:r>
      <w:r>
        <w:rPr>
          <w:rFonts w:ascii="Times New Roman" w:hAnsi="Times New Roman"/>
          <w:sz w:val="28"/>
          <w:szCs w:val="28"/>
        </w:rPr>
        <w:t xml:space="preserve">, жестокости </w:t>
      </w:r>
      <w:r w:rsidRPr="00AC2EF8">
        <w:rPr>
          <w:rFonts w:ascii="Times New Roman" w:hAnsi="Times New Roman"/>
          <w:sz w:val="28"/>
          <w:szCs w:val="28"/>
        </w:rPr>
        <w:t xml:space="preserve"> появились уже в дошкольном возрасте</w:t>
      </w:r>
      <w:r>
        <w:rPr>
          <w:rFonts w:ascii="Times New Roman" w:hAnsi="Times New Roman"/>
          <w:sz w:val="28"/>
          <w:szCs w:val="28"/>
        </w:rPr>
        <w:t>. И п</w:t>
      </w:r>
      <w:r w:rsidRPr="00AC2EF8">
        <w:rPr>
          <w:rFonts w:ascii="Times New Roman" w:hAnsi="Times New Roman"/>
          <w:sz w:val="28"/>
          <w:szCs w:val="28"/>
        </w:rPr>
        <w:t xml:space="preserve">рофилактика преддевиантного поведения </w:t>
      </w:r>
      <w:r>
        <w:rPr>
          <w:rFonts w:ascii="Times New Roman" w:hAnsi="Times New Roman"/>
          <w:sz w:val="28"/>
          <w:szCs w:val="28"/>
        </w:rPr>
        <w:t xml:space="preserve">детей дошкольного возраста сегодня становится </w:t>
      </w:r>
      <w:r w:rsidRPr="00AC2EF8">
        <w:rPr>
          <w:rFonts w:ascii="Times New Roman" w:hAnsi="Times New Roman"/>
          <w:sz w:val="28"/>
          <w:szCs w:val="28"/>
        </w:rPr>
        <w:t>важн</w:t>
      </w:r>
      <w:r>
        <w:rPr>
          <w:rFonts w:ascii="Times New Roman" w:hAnsi="Times New Roman"/>
          <w:sz w:val="28"/>
          <w:szCs w:val="28"/>
        </w:rPr>
        <w:t xml:space="preserve">ой </w:t>
      </w:r>
      <w:r w:rsidRPr="00AC2EF8">
        <w:rPr>
          <w:rFonts w:ascii="Times New Roman" w:hAnsi="Times New Roman"/>
          <w:sz w:val="28"/>
          <w:szCs w:val="28"/>
        </w:rPr>
        <w:t>составляющей</w:t>
      </w:r>
      <w:r>
        <w:rPr>
          <w:rFonts w:ascii="Times New Roman" w:hAnsi="Times New Roman"/>
          <w:sz w:val="28"/>
          <w:szCs w:val="28"/>
        </w:rPr>
        <w:t xml:space="preserve"> общей </w:t>
      </w:r>
      <w:r w:rsidRPr="00AC2EF8">
        <w:rPr>
          <w:rFonts w:ascii="Times New Roman" w:hAnsi="Times New Roman"/>
          <w:sz w:val="28"/>
          <w:szCs w:val="28"/>
        </w:rPr>
        <w:t xml:space="preserve">системы профилактики и коррекции </w:t>
      </w:r>
      <w:r>
        <w:rPr>
          <w:rFonts w:ascii="Times New Roman" w:hAnsi="Times New Roman"/>
          <w:sz w:val="28"/>
          <w:szCs w:val="28"/>
        </w:rPr>
        <w:t xml:space="preserve">девиантного </w:t>
      </w:r>
      <w:r w:rsidRPr="00AC2EF8">
        <w:rPr>
          <w:rFonts w:ascii="Times New Roman" w:hAnsi="Times New Roman"/>
          <w:sz w:val="28"/>
          <w:szCs w:val="28"/>
        </w:rPr>
        <w:t xml:space="preserve">поведения. </w:t>
      </w:r>
    </w:p>
    <w:p w:rsidR="00AA4762" w:rsidRPr="00AC2EF8" w:rsidRDefault="00AA4762" w:rsidP="00FA44BB">
      <w:pPr>
        <w:pStyle w:val="NoSpacing"/>
        <w:spacing w:line="360" w:lineRule="auto"/>
        <w:ind w:firstLineChars="709" w:firstLine="316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профилактика и коррекция отклоняющихся форм поведения подрастающего поколения становится одной из наиболее острых проблем современной педагогики, и требует изменения подхода к системе подготовки студентов педагогических вузов. </w:t>
      </w:r>
      <w:r w:rsidRPr="00AC2EF8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современной </w:t>
      </w:r>
      <w:r w:rsidRPr="00AC2EF8">
        <w:rPr>
          <w:rFonts w:ascii="Times New Roman" w:hAnsi="Times New Roman"/>
          <w:sz w:val="28"/>
          <w:szCs w:val="28"/>
        </w:rPr>
        <w:t xml:space="preserve">теории и практике высшего профессионального </w:t>
      </w:r>
      <w:r>
        <w:rPr>
          <w:rFonts w:ascii="Times New Roman" w:hAnsi="Times New Roman"/>
          <w:sz w:val="28"/>
          <w:szCs w:val="28"/>
        </w:rPr>
        <w:t xml:space="preserve">педагогического </w:t>
      </w:r>
      <w:r w:rsidRPr="00AC2EF8">
        <w:rPr>
          <w:rFonts w:ascii="Times New Roman" w:hAnsi="Times New Roman"/>
          <w:sz w:val="28"/>
          <w:szCs w:val="28"/>
        </w:rPr>
        <w:t>образования</w:t>
      </w:r>
      <w:r>
        <w:rPr>
          <w:rFonts w:ascii="Times New Roman" w:hAnsi="Times New Roman"/>
          <w:sz w:val="28"/>
          <w:szCs w:val="28"/>
        </w:rPr>
        <w:t xml:space="preserve"> назрели  выраженные противоречия </w:t>
      </w:r>
      <w:r w:rsidRPr="00AC2EF8">
        <w:rPr>
          <w:rFonts w:ascii="Times New Roman" w:hAnsi="Times New Roman"/>
          <w:sz w:val="28"/>
          <w:szCs w:val="28"/>
        </w:rPr>
        <w:t>между:</w:t>
      </w:r>
    </w:p>
    <w:p w:rsidR="00AA4762" w:rsidRPr="00AC2EF8" w:rsidRDefault="00AA4762" w:rsidP="00FA44BB">
      <w:pPr>
        <w:pStyle w:val="NoSpacing"/>
        <w:spacing w:line="360" w:lineRule="auto"/>
        <w:ind w:firstLineChars="709" w:firstLine="31680"/>
        <w:rPr>
          <w:rFonts w:ascii="Times New Roman" w:hAnsi="Times New Roman"/>
          <w:sz w:val="28"/>
          <w:szCs w:val="28"/>
        </w:rPr>
      </w:pPr>
      <w:r w:rsidRPr="00AC2EF8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все</w:t>
      </w:r>
      <w:r w:rsidRPr="00AC2EF8">
        <w:rPr>
          <w:rFonts w:ascii="Times New Roman" w:hAnsi="Times New Roman"/>
          <w:sz w:val="28"/>
          <w:szCs w:val="28"/>
        </w:rPr>
        <w:t>возрастающей по</w:t>
      </w:r>
      <w:r>
        <w:rPr>
          <w:rFonts w:ascii="Times New Roman" w:hAnsi="Times New Roman"/>
          <w:sz w:val="28"/>
          <w:szCs w:val="28"/>
        </w:rPr>
        <w:t xml:space="preserve">требностью общества в педагогах и </w:t>
      </w:r>
      <w:r w:rsidRPr="00AC2EF8">
        <w:rPr>
          <w:rFonts w:ascii="Times New Roman" w:hAnsi="Times New Roman"/>
          <w:sz w:val="28"/>
          <w:szCs w:val="28"/>
        </w:rPr>
        <w:t xml:space="preserve">психологах, профессионально подготовленных к работе с девиантными </w:t>
      </w:r>
      <w:r>
        <w:rPr>
          <w:rFonts w:ascii="Times New Roman" w:hAnsi="Times New Roman"/>
          <w:sz w:val="28"/>
          <w:szCs w:val="28"/>
        </w:rPr>
        <w:t xml:space="preserve">детьми и </w:t>
      </w:r>
      <w:r w:rsidRPr="00AC2EF8">
        <w:rPr>
          <w:rFonts w:ascii="Times New Roman" w:hAnsi="Times New Roman"/>
          <w:sz w:val="28"/>
          <w:szCs w:val="28"/>
        </w:rPr>
        <w:t>подростками, способных осуществить диагностическое исследование; оказать коррекционное воздействие по преодолению негативных форм поведения, формированию нравственных ценностей, сохранению психическ</w:t>
      </w:r>
      <w:r>
        <w:rPr>
          <w:rFonts w:ascii="Times New Roman" w:hAnsi="Times New Roman"/>
          <w:sz w:val="28"/>
          <w:szCs w:val="28"/>
        </w:rPr>
        <w:t>ого здоровья несовершеннолетних</w:t>
      </w:r>
      <w:r w:rsidRPr="00AC2EF8">
        <w:rPr>
          <w:rFonts w:ascii="Times New Roman" w:hAnsi="Times New Roman"/>
          <w:sz w:val="28"/>
          <w:szCs w:val="28"/>
        </w:rPr>
        <w:t xml:space="preserve"> и недостаточной степенью готовности выпускников </w:t>
      </w:r>
      <w:r>
        <w:rPr>
          <w:rFonts w:ascii="Times New Roman" w:hAnsi="Times New Roman"/>
          <w:sz w:val="28"/>
          <w:szCs w:val="28"/>
        </w:rPr>
        <w:t xml:space="preserve">педагогических </w:t>
      </w:r>
      <w:r w:rsidRPr="00AC2EF8">
        <w:rPr>
          <w:rFonts w:ascii="Times New Roman" w:hAnsi="Times New Roman"/>
          <w:sz w:val="28"/>
          <w:szCs w:val="28"/>
        </w:rPr>
        <w:t>вузов к практической реализации данной потребности;</w:t>
      </w:r>
    </w:p>
    <w:p w:rsidR="00AA4762" w:rsidRDefault="00AA4762" w:rsidP="00FA44BB">
      <w:pPr>
        <w:pStyle w:val="NoSpacing"/>
        <w:spacing w:line="360" w:lineRule="auto"/>
        <w:ind w:firstLineChars="709" w:firstLine="31680"/>
        <w:rPr>
          <w:rFonts w:ascii="Times New Roman" w:hAnsi="Times New Roman"/>
          <w:sz w:val="28"/>
          <w:szCs w:val="28"/>
        </w:rPr>
      </w:pPr>
      <w:r w:rsidRPr="00AC2EF8">
        <w:rPr>
          <w:rFonts w:ascii="Times New Roman" w:hAnsi="Times New Roman"/>
          <w:sz w:val="28"/>
          <w:szCs w:val="28"/>
        </w:rPr>
        <w:t>- необходимостью формирован</w:t>
      </w:r>
      <w:r>
        <w:rPr>
          <w:rFonts w:ascii="Times New Roman" w:hAnsi="Times New Roman"/>
          <w:sz w:val="28"/>
          <w:szCs w:val="28"/>
        </w:rPr>
        <w:t xml:space="preserve">ия готовности будущих педагогов и </w:t>
      </w:r>
      <w:r w:rsidRPr="00AC2EF8">
        <w:rPr>
          <w:rFonts w:ascii="Times New Roman" w:hAnsi="Times New Roman"/>
          <w:sz w:val="28"/>
          <w:szCs w:val="28"/>
        </w:rPr>
        <w:t xml:space="preserve">психологов к работе с девиантными </w:t>
      </w:r>
      <w:r>
        <w:rPr>
          <w:rFonts w:ascii="Times New Roman" w:hAnsi="Times New Roman"/>
          <w:sz w:val="28"/>
          <w:szCs w:val="28"/>
        </w:rPr>
        <w:t xml:space="preserve">детьми </w:t>
      </w:r>
      <w:r w:rsidRPr="00AC2EF8">
        <w:rPr>
          <w:rFonts w:ascii="Times New Roman" w:hAnsi="Times New Roman"/>
          <w:sz w:val="28"/>
          <w:szCs w:val="28"/>
        </w:rPr>
        <w:t>и недостаточной разработанностью научно-теоретических и организационно-методических аспектов профессионального обучения студентов</w:t>
      </w:r>
      <w:r>
        <w:rPr>
          <w:rFonts w:ascii="Times New Roman" w:hAnsi="Times New Roman"/>
          <w:sz w:val="28"/>
          <w:szCs w:val="28"/>
        </w:rPr>
        <w:t xml:space="preserve"> педагогических вузов</w:t>
      </w:r>
      <w:r w:rsidRPr="00AC2EF8">
        <w:rPr>
          <w:rFonts w:ascii="Times New Roman" w:hAnsi="Times New Roman"/>
          <w:sz w:val="28"/>
          <w:szCs w:val="28"/>
        </w:rPr>
        <w:t xml:space="preserve"> к работе с данной категорией</w:t>
      </w:r>
      <w:r>
        <w:rPr>
          <w:rFonts w:ascii="Times New Roman" w:hAnsi="Times New Roman"/>
          <w:sz w:val="28"/>
          <w:szCs w:val="28"/>
        </w:rPr>
        <w:t xml:space="preserve"> подрастающего поколения</w:t>
      </w:r>
      <w:r w:rsidRPr="00AC2EF8">
        <w:rPr>
          <w:rFonts w:ascii="Times New Roman" w:hAnsi="Times New Roman"/>
          <w:sz w:val="28"/>
          <w:szCs w:val="28"/>
        </w:rPr>
        <w:t>.</w:t>
      </w:r>
    </w:p>
    <w:p w:rsidR="00AA4762" w:rsidRDefault="00AA4762" w:rsidP="00FA44BB">
      <w:pPr>
        <w:pStyle w:val="NoSpacing"/>
        <w:spacing w:line="360" w:lineRule="auto"/>
        <w:ind w:firstLineChars="709" w:firstLine="316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 смотря на наличие и бурное обсуждение в педагогических кругах  указанных противоречий, современные  образовательные программы педагогических специальностей, за редким исключением, до сих пор не предполагают изучение курсов девиантологии. И даже для изучения возрастной и педагогической психологии отводится малое количество учебных часов, в связи с чем, сокращается вариативность изучаемого материала, учебный курс ограничивается изучением статистической «нормы», без рассмотрения различных вариантов отклонения от нормы. Информация, которую получают студенты из таких сокращенных курсов, дающая психолого-педагогический портрет лишь среднестатистического школьника, как правило, мало применима в активной педагогической практике и не соответствует характеристике современного школьника, с которым приходится работать студенту-практиканту или молодому педагогу, окончившему вуз. </w:t>
      </w:r>
      <w:r w:rsidRPr="00AC2EF8">
        <w:rPr>
          <w:rFonts w:ascii="Times New Roman" w:hAnsi="Times New Roman"/>
          <w:sz w:val="28"/>
          <w:szCs w:val="28"/>
        </w:rPr>
        <w:t xml:space="preserve">Придя в школу, </w:t>
      </w:r>
      <w:r>
        <w:rPr>
          <w:rFonts w:ascii="Times New Roman" w:hAnsi="Times New Roman"/>
          <w:sz w:val="28"/>
          <w:szCs w:val="28"/>
        </w:rPr>
        <w:t xml:space="preserve">молодой специалист сталкивается с большим количеством трудных, неоднозначных ситуаций, связанных с </w:t>
      </w:r>
      <w:r w:rsidRPr="00AC2E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отклонениями в поведении детей и подростков. Не будучи вполне компетентным, не имя </w:t>
      </w:r>
      <w:r w:rsidRPr="00AC2EF8">
        <w:rPr>
          <w:rFonts w:ascii="Times New Roman" w:hAnsi="Times New Roman"/>
          <w:sz w:val="28"/>
          <w:szCs w:val="28"/>
        </w:rPr>
        <w:t>педагогического опыта</w:t>
      </w:r>
      <w:r>
        <w:rPr>
          <w:rFonts w:ascii="Times New Roman" w:hAnsi="Times New Roman"/>
          <w:sz w:val="28"/>
          <w:szCs w:val="28"/>
        </w:rPr>
        <w:t>,</w:t>
      </w:r>
      <w:r w:rsidRPr="00AC2E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молодой педагог теряется, пытается </w:t>
      </w:r>
      <w:r w:rsidRPr="00AC2EF8">
        <w:rPr>
          <w:rFonts w:ascii="Times New Roman" w:hAnsi="Times New Roman"/>
          <w:sz w:val="28"/>
          <w:szCs w:val="28"/>
        </w:rPr>
        <w:t xml:space="preserve">действовать по ситуации, </w:t>
      </w:r>
      <w:r>
        <w:rPr>
          <w:rFonts w:ascii="Times New Roman" w:hAnsi="Times New Roman"/>
          <w:sz w:val="28"/>
          <w:szCs w:val="28"/>
        </w:rPr>
        <w:t xml:space="preserve">методом проб и ошибок, что нередко приводит к плачевным результатам и ухудшает и без того сложную ситуацию.  Чаще всего молодые педагоги </w:t>
      </w:r>
      <w:r w:rsidRPr="00AC2EF8">
        <w:rPr>
          <w:rFonts w:ascii="Times New Roman" w:hAnsi="Times New Roman"/>
          <w:sz w:val="28"/>
          <w:szCs w:val="28"/>
        </w:rPr>
        <w:t>занима</w:t>
      </w:r>
      <w:r>
        <w:rPr>
          <w:rFonts w:ascii="Times New Roman" w:hAnsi="Times New Roman"/>
          <w:sz w:val="28"/>
          <w:szCs w:val="28"/>
        </w:rPr>
        <w:t>ют авторитарную</w:t>
      </w:r>
      <w:r w:rsidRPr="00AC2EF8">
        <w:rPr>
          <w:rFonts w:ascii="Times New Roman" w:hAnsi="Times New Roman"/>
          <w:sz w:val="28"/>
          <w:szCs w:val="28"/>
        </w:rPr>
        <w:t xml:space="preserve"> позицию, </w:t>
      </w:r>
      <w:r>
        <w:rPr>
          <w:rFonts w:ascii="Times New Roman" w:hAnsi="Times New Roman"/>
          <w:sz w:val="28"/>
          <w:szCs w:val="28"/>
        </w:rPr>
        <w:t xml:space="preserve">твердо и безоговорочно отстаивая требования дисциплины и </w:t>
      </w:r>
      <w:r w:rsidRPr="00AC2EF8">
        <w:rPr>
          <w:rFonts w:ascii="Times New Roman" w:hAnsi="Times New Roman"/>
          <w:sz w:val="28"/>
          <w:szCs w:val="28"/>
        </w:rPr>
        <w:t xml:space="preserve">не пытаясь </w:t>
      </w:r>
      <w:r>
        <w:rPr>
          <w:rFonts w:ascii="Times New Roman" w:hAnsi="Times New Roman"/>
          <w:sz w:val="28"/>
          <w:szCs w:val="28"/>
        </w:rPr>
        <w:t xml:space="preserve">вникнуть в </w:t>
      </w:r>
      <w:r w:rsidRPr="00AC2EF8">
        <w:rPr>
          <w:rFonts w:ascii="Times New Roman" w:hAnsi="Times New Roman"/>
          <w:sz w:val="28"/>
          <w:szCs w:val="28"/>
        </w:rPr>
        <w:t>проблему ребенка</w:t>
      </w:r>
      <w:r>
        <w:rPr>
          <w:rFonts w:ascii="Times New Roman" w:hAnsi="Times New Roman"/>
          <w:sz w:val="28"/>
          <w:szCs w:val="28"/>
        </w:rPr>
        <w:t>, не пытаясь найти источник трудностей в поведении</w:t>
      </w:r>
      <w:r w:rsidRPr="00AC2EF8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Многие педагоги-предметники,  классные руководители, не владея в полной мере необходимой для их работы информацией, перекладывают всю </w:t>
      </w:r>
      <w:r w:rsidRPr="00AC2EF8">
        <w:rPr>
          <w:rFonts w:ascii="Times New Roman" w:hAnsi="Times New Roman"/>
          <w:sz w:val="28"/>
          <w:szCs w:val="28"/>
        </w:rPr>
        <w:t xml:space="preserve">работу </w:t>
      </w:r>
      <w:r>
        <w:rPr>
          <w:rFonts w:ascii="Times New Roman" w:hAnsi="Times New Roman"/>
          <w:sz w:val="28"/>
          <w:szCs w:val="28"/>
        </w:rPr>
        <w:t xml:space="preserve">с трудными детьми и детьми группы риска  </w:t>
      </w:r>
      <w:r w:rsidRPr="00AC2EF8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школьного </w:t>
      </w:r>
      <w:r w:rsidRPr="00AC2EF8">
        <w:rPr>
          <w:rFonts w:ascii="Times New Roman" w:hAnsi="Times New Roman"/>
          <w:sz w:val="28"/>
          <w:szCs w:val="28"/>
        </w:rPr>
        <w:t>психолога и социального педагога</w:t>
      </w:r>
      <w:r>
        <w:rPr>
          <w:rFonts w:ascii="Times New Roman" w:hAnsi="Times New Roman"/>
          <w:sz w:val="28"/>
          <w:szCs w:val="28"/>
        </w:rPr>
        <w:t>, искренне</w:t>
      </w:r>
      <w:r w:rsidRPr="00AC2EF8">
        <w:rPr>
          <w:rFonts w:ascii="Times New Roman" w:hAnsi="Times New Roman"/>
          <w:sz w:val="28"/>
          <w:szCs w:val="28"/>
        </w:rPr>
        <w:t xml:space="preserve"> полагая, </w:t>
      </w:r>
      <w:r>
        <w:rPr>
          <w:rFonts w:ascii="Times New Roman" w:hAnsi="Times New Roman"/>
          <w:sz w:val="28"/>
          <w:szCs w:val="28"/>
        </w:rPr>
        <w:t>что это только их компетенция, а</w:t>
      </w:r>
      <w:r w:rsidRPr="00AC2EF8">
        <w:rPr>
          <w:rFonts w:ascii="Times New Roman" w:hAnsi="Times New Roman"/>
          <w:sz w:val="28"/>
          <w:szCs w:val="28"/>
        </w:rPr>
        <w:t xml:space="preserve"> забота классного руководителя лишь сообщить </w:t>
      </w:r>
      <w:r>
        <w:rPr>
          <w:rFonts w:ascii="Times New Roman" w:hAnsi="Times New Roman"/>
          <w:sz w:val="28"/>
          <w:szCs w:val="28"/>
        </w:rPr>
        <w:t xml:space="preserve">им </w:t>
      </w:r>
      <w:r w:rsidRPr="00AC2EF8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 xml:space="preserve">существующих </w:t>
      </w:r>
      <w:r w:rsidRPr="00AC2EF8">
        <w:rPr>
          <w:rFonts w:ascii="Times New Roman" w:hAnsi="Times New Roman"/>
          <w:sz w:val="28"/>
          <w:szCs w:val="28"/>
        </w:rPr>
        <w:t>проблемах с тем или иным ребенком.</w:t>
      </w:r>
    </w:p>
    <w:p w:rsidR="00AA4762" w:rsidRDefault="00AA4762" w:rsidP="00FA44BB">
      <w:pPr>
        <w:pStyle w:val="NoSpacing"/>
        <w:spacing w:line="360" w:lineRule="auto"/>
        <w:ind w:firstLineChars="709" w:firstLine="316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в современной системе высшего образования назрела проблема  необходимости внедрения специальной </w:t>
      </w:r>
      <w:r w:rsidRPr="00AC2E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подготовки студентов педагогических вузов  к </w:t>
      </w:r>
      <w:r w:rsidRPr="00AC2EF8">
        <w:rPr>
          <w:rFonts w:ascii="Times New Roman" w:hAnsi="Times New Roman"/>
          <w:sz w:val="28"/>
          <w:szCs w:val="28"/>
        </w:rPr>
        <w:t xml:space="preserve">работе с категорией </w:t>
      </w:r>
      <w:r>
        <w:rPr>
          <w:rFonts w:ascii="Times New Roman" w:hAnsi="Times New Roman"/>
          <w:sz w:val="28"/>
          <w:szCs w:val="28"/>
        </w:rPr>
        <w:t>девиантных детей и подростков</w:t>
      </w:r>
      <w:r w:rsidRPr="00AC2EF8">
        <w:rPr>
          <w:rFonts w:ascii="Times New Roman" w:hAnsi="Times New Roman"/>
          <w:sz w:val="28"/>
          <w:szCs w:val="28"/>
        </w:rPr>
        <w:t xml:space="preserve">. </w:t>
      </w:r>
    </w:p>
    <w:p w:rsidR="00AA4762" w:rsidRDefault="00AA4762" w:rsidP="00FA44BB">
      <w:pPr>
        <w:pStyle w:val="NoSpacing"/>
        <w:spacing w:line="360" w:lineRule="auto"/>
        <w:ind w:firstLineChars="709" w:firstLine="316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AC2EF8">
        <w:rPr>
          <w:rFonts w:ascii="Times New Roman" w:hAnsi="Times New Roman"/>
          <w:sz w:val="28"/>
          <w:szCs w:val="28"/>
        </w:rPr>
        <w:t xml:space="preserve">а наш взгляд, </w:t>
      </w:r>
      <w:r>
        <w:rPr>
          <w:rFonts w:ascii="Times New Roman" w:hAnsi="Times New Roman"/>
          <w:sz w:val="28"/>
          <w:szCs w:val="28"/>
        </w:rPr>
        <w:t xml:space="preserve">в систему высшего педагогического образования </w:t>
      </w:r>
      <w:r w:rsidRPr="00AC2EF8">
        <w:rPr>
          <w:rFonts w:ascii="Times New Roman" w:hAnsi="Times New Roman"/>
          <w:sz w:val="28"/>
          <w:szCs w:val="28"/>
        </w:rPr>
        <w:t xml:space="preserve">необходимо </w:t>
      </w:r>
      <w:r>
        <w:rPr>
          <w:rFonts w:ascii="Times New Roman" w:hAnsi="Times New Roman"/>
          <w:sz w:val="28"/>
          <w:szCs w:val="28"/>
        </w:rPr>
        <w:t>ввести некоторые изменения, направленные на углубление знаний будущих педагогов о психолого-педагогических основах и особенностях девиантного поведения детей и подростков.</w:t>
      </w:r>
    </w:p>
    <w:p w:rsidR="00AA4762" w:rsidRDefault="00AA4762" w:rsidP="00FA44BB">
      <w:pPr>
        <w:pStyle w:val="NoSpacing"/>
        <w:spacing w:line="360" w:lineRule="auto"/>
        <w:ind w:firstLineChars="709" w:firstLine="31680"/>
        <w:rPr>
          <w:rFonts w:ascii="Times New Roman" w:hAnsi="Times New Roman"/>
          <w:sz w:val="28"/>
          <w:szCs w:val="28"/>
        </w:rPr>
      </w:pPr>
      <w:r w:rsidRPr="00AC2EF8">
        <w:rPr>
          <w:rFonts w:ascii="Times New Roman" w:hAnsi="Times New Roman"/>
          <w:sz w:val="28"/>
          <w:szCs w:val="28"/>
        </w:rPr>
        <w:t>Одним из решений обозначенной проблемы</w:t>
      </w:r>
      <w:r>
        <w:rPr>
          <w:rFonts w:ascii="Times New Roman" w:hAnsi="Times New Roman"/>
          <w:sz w:val="28"/>
          <w:szCs w:val="28"/>
        </w:rPr>
        <w:t xml:space="preserve">, на наш взгляд, </w:t>
      </w:r>
      <w:r w:rsidRPr="00AC2EF8">
        <w:rPr>
          <w:rFonts w:ascii="Times New Roman" w:hAnsi="Times New Roman"/>
          <w:sz w:val="28"/>
          <w:szCs w:val="28"/>
        </w:rPr>
        <w:t xml:space="preserve"> является разработка и внедрение в у</w:t>
      </w:r>
      <w:r>
        <w:rPr>
          <w:rFonts w:ascii="Times New Roman" w:hAnsi="Times New Roman"/>
          <w:sz w:val="28"/>
          <w:szCs w:val="28"/>
        </w:rPr>
        <w:t>чебный</w:t>
      </w:r>
      <w:r w:rsidRPr="00AC2EF8">
        <w:rPr>
          <w:rFonts w:ascii="Times New Roman" w:hAnsi="Times New Roman"/>
          <w:sz w:val="28"/>
          <w:szCs w:val="28"/>
        </w:rPr>
        <w:t xml:space="preserve"> процесс</w:t>
      </w:r>
      <w:r>
        <w:rPr>
          <w:rFonts w:ascii="Times New Roman" w:hAnsi="Times New Roman"/>
          <w:sz w:val="28"/>
          <w:szCs w:val="28"/>
        </w:rPr>
        <w:t xml:space="preserve"> педагогических специальностей </w:t>
      </w:r>
      <w:r w:rsidRPr="00AC2E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новых элективных </w:t>
      </w:r>
      <w:r w:rsidRPr="00AC2EF8">
        <w:rPr>
          <w:rFonts w:ascii="Times New Roman" w:hAnsi="Times New Roman"/>
          <w:sz w:val="28"/>
          <w:szCs w:val="28"/>
        </w:rPr>
        <w:t>курс</w:t>
      </w:r>
      <w:r>
        <w:rPr>
          <w:rFonts w:ascii="Times New Roman" w:hAnsi="Times New Roman"/>
          <w:sz w:val="28"/>
          <w:szCs w:val="28"/>
        </w:rPr>
        <w:t>ов по д</w:t>
      </w:r>
      <w:r w:rsidRPr="00AC2EF8">
        <w:rPr>
          <w:rFonts w:ascii="Times New Roman" w:hAnsi="Times New Roman"/>
          <w:sz w:val="28"/>
          <w:szCs w:val="28"/>
        </w:rPr>
        <w:t>евиантологии</w:t>
      </w:r>
      <w:r>
        <w:rPr>
          <w:rFonts w:ascii="Times New Roman" w:hAnsi="Times New Roman"/>
          <w:sz w:val="28"/>
          <w:szCs w:val="28"/>
        </w:rPr>
        <w:t>: таких как, «Основы девиант</w:t>
      </w:r>
      <w:r w:rsidRPr="00AC2EF8">
        <w:rPr>
          <w:rFonts w:ascii="Times New Roman" w:hAnsi="Times New Roman"/>
          <w:sz w:val="28"/>
          <w:szCs w:val="28"/>
        </w:rPr>
        <w:t>ологии», «Психологи</w:t>
      </w:r>
      <w:r>
        <w:rPr>
          <w:rFonts w:ascii="Times New Roman" w:hAnsi="Times New Roman"/>
          <w:sz w:val="28"/>
          <w:szCs w:val="28"/>
        </w:rPr>
        <w:t>я</w:t>
      </w:r>
      <w:r w:rsidRPr="00AC2EF8">
        <w:rPr>
          <w:rFonts w:ascii="Times New Roman" w:hAnsi="Times New Roman"/>
          <w:sz w:val="28"/>
          <w:szCs w:val="28"/>
        </w:rPr>
        <w:t xml:space="preserve"> детей с нарушениями поведения», «Диагностик</w:t>
      </w:r>
      <w:r>
        <w:rPr>
          <w:rFonts w:ascii="Times New Roman" w:hAnsi="Times New Roman"/>
          <w:sz w:val="28"/>
          <w:szCs w:val="28"/>
        </w:rPr>
        <w:t>а</w:t>
      </w:r>
      <w:r w:rsidRPr="00AC2EF8">
        <w:rPr>
          <w:rFonts w:ascii="Times New Roman" w:hAnsi="Times New Roman"/>
          <w:sz w:val="28"/>
          <w:szCs w:val="28"/>
        </w:rPr>
        <w:t xml:space="preserve"> девиантного п</w:t>
      </w:r>
      <w:r>
        <w:rPr>
          <w:rFonts w:ascii="Times New Roman" w:hAnsi="Times New Roman"/>
          <w:sz w:val="28"/>
          <w:szCs w:val="28"/>
        </w:rPr>
        <w:t xml:space="preserve">оведения», «Профилактика и коррекция девиантного поведения», </w:t>
      </w:r>
      <w:r w:rsidRPr="00AC2EF8">
        <w:rPr>
          <w:rFonts w:ascii="Times New Roman" w:hAnsi="Times New Roman"/>
          <w:sz w:val="28"/>
          <w:szCs w:val="28"/>
        </w:rPr>
        <w:t>«Психолого-педагогическая характеристика «трудных» школьников»</w:t>
      </w:r>
      <w:r>
        <w:rPr>
          <w:rFonts w:ascii="Times New Roman" w:hAnsi="Times New Roman"/>
          <w:sz w:val="28"/>
          <w:szCs w:val="28"/>
        </w:rPr>
        <w:t xml:space="preserve"> и т</w:t>
      </w:r>
      <w:r w:rsidRPr="00AC2EF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п.</w:t>
      </w:r>
      <w:r w:rsidRPr="00AC2EF8">
        <w:rPr>
          <w:rFonts w:ascii="Times New Roman" w:hAnsi="Times New Roman"/>
          <w:sz w:val="28"/>
          <w:szCs w:val="28"/>
        </w:rPr>
        <w:t xml:space="preserve"> </w:t>
      </w:r>
    </w:p>
    <w:p w:rsidR="00AA4762" w:rsidRDefault="00AA4762" w:rsidP="00FA44BB">
      <w:pPr>
        <w:pStyle w:val="NoSpacing"/>
        <w:spacing w:line="360" w:lineRule="auto"/>
        <w:ind w:firstLineChars="709" w:firstLine="31680"/>
        <w:rPr>
          <w:rFonts w:ascii="Times New Roman" w:hAnsi="Times New Roman"/>
          <w:sz w:val="28"/>
          <w:szCs w:val="28"/>
        </w:rPr>
      </w:pPr>
      <w:r w:rsidRPr="00AC2EF8">
        <w:rPr>
          <w:rFonts w:ascii="Times New Roman" w:hAnsi="Times New Roman"/>
          <w:sz w:val="28"/>
          <w:szCs w:val="28"/>
        </w:rPr>
        <w:t xml:space="preserve">На всех педагогических специальностях </w:t>
      </w:r>
      <w:r>
        <w:rPr>
          <w:rFonts w:ascii="Times New Roman" w:hAnsi="Times New Roman"/>
          <w:sz w:val="28"/>
          <w:szCs w:val="28"/>
        </w:rPr>
        <w:t xml:space="preserve">необходимо изучать </w:t>
      </w:r>
      <w:r w:rsidRPr="00AC2EF8">
        <w:rPr>
          <w:rFonts w:ascii="Times New Roman" w:hAnsi="Times New Roman"/>
          <w:sz w:val="28"/>
          <w:szCs w:val="28"/>
        </w:rPr>
        <w:t>курс «Основы девиантологии»</w:t>
      </w:r>
      <w:r>
        <w:rPr>
          <w:rFonts w:ascii="Times New Roman" w:hAnsi="Times New Roman"/>
          <w:sz w:val="28"/>
          <w:szCs w:val="28"/>
        </w:rPr>
        <w:t xml:space="preserve">, отражающий </w:t>
      </w:r>
      <w:r w:rsidRPr="00AC2EF8">
        <w:rPr>
          <w:rFonts w:ascii="Times New Roman" w:hAnsi="Times New Roman"/>
          <w:sz w:val="28"/>
          <w:szCs w:val="28"/>
        </w:rPr>
        <w:t>необходим</w:t>
      </w:r>
      <w:r>
        <w:rPr>
          <w:rFonts w:ascii="Times New Roman" w:hAnsi="Times New Roman"/>
          <w:sz w:val="28"/>
          <w:szCs w:val="28"/>
        </w:rPr>
        <w:t>ые для педагогов общие сведения по девиантному поведению</w:t>
      </w:r>
      <w:r w:rsidRPr="00AC2EF8">
        <w:rPr>
          <w:rFonts w:ascii="Times New Roman" w:hAnsi="Times New Roman"/>
          <w:sz w:val="28"/>
          <w:szCs w:val="28"/>
        </w:rPr>
        <w:t>: что такое девиантное поведение, в чем оно проявляется, каковы причины его появления, какие виды и формы девиантного поведения различают</w:t>
      </w:r>
      <w:r>
        <w:rPr>
          <w:rFonts w:ascii="Times New Roman" w:hAnsi="Times New Roman"/>
          <w:sz w:val="28"/>
          <w:szCs w:val="28"/>
        </w:rPr>
        <w:t>;</w:t>
      </w:r>
      <w:r w:rsidRPr="00AC2EF8">
        <w:rPr>
          <w:rFonts w:ascii="Times New Roman" w:hAnsi="Times New Roman"/>
          <w:sz w:val="28"/>
          <w:szCs w:val="28"/>
        </w:rPr>
        <w:t xml:space="preserve"> общие вопросы диагностики девиантного поведения, входящие в компетенцию классного руководителя, который прежде чем дать запрос психологу, с</w:t>
      </w:r>
      <w:r>
        <w:rPr>
          <w:rFonts w:ascii="Times New Roman" w:hAnsi="Times New Roman"/>
          <w:sz w:val="28"/>
          <w:szCs w:val="28"/>
        </w:rPr>
        <w:t>о</w:t>
      </w:r>
      <w:r w:rsidRPr="00AC2EF8">
        <w:rPr>
          <w:rFonts w:ascii="Times New Roman" w:hAnsi="Times New Roman"/>
          <w:sz w:val="28"/>
          <w:szCs w:val="28"/>
        </w:rPr>
        <w:t>циальному педагогу, должен будет сам провести первоначальную диагностическую работу, дать характеристику на ре</w:t>
      </w:r>
      <w:r>
        <w:rPr>
          <w:rFonts w:ascii="Times New Roman" w:hAnsi="Times New Roman"/>
          <w:sz w:val="28"/>
          <w:szCs w:val="28"/>
        </w:rPr>
        <w:t>бенка, провести работу с семьей;</w:t>
      </w:r>
      <w:r w:rsidRPr="00AC2EF8">
        <w:rPr>
          <w:rFonts w:ascii="Times New Roman" w:hAnsi="Times New Roman"/>
          <w:sz w:val="28"/>
          <w:szCs w:val="28"/>
        </w:rPr>
        <w:t xml:space="preserve"> общие вопросы профилактики девиантного поведения</w:t>
      </w:r>
      <w:r>
        <w:rPr>
          <w:rFonts w:ascii="Times New Roman" w:hAnsi="Times New Roman"/>
          <w:sz w:val="28"/>
          <w:szCs w:val="28"/>
        </w:rPr>
        <w:t xml:space="preserve"> и коррекции различных его форм, позволяющие научиться </w:t>
      </w:r>
      <w:r w:rsidRPr="00AC2EF8">
        <w:rPr>
          <w:rFonts w:ascii="Times New Roman" w:hAnsi="Times New Roman"/>
          <w:sz w:val="28"/>
          <w:szCs w:val="28"/>
        </w:rPr>
        <w:t>определ</w:t>
      </w:r>
      <w:r>
        <w:rPr>
          <w:rFonts w:ascii="Times New Roman" w:hAnsi="Times New Roman"/>
          <w:sz w:val="28"/>
          <w:szCs w:val="28"/>
        </w:rPr>
        <w:t>ять наклонности,</w:t>
      </w:r>
      <w:r w:rsidRPr="00AC2EF8">
        <w:rPr>
          <w:rFonts w:ascii="Times New Roman" w:hAnsi="Times New Roman"/>
          <w:sz w:val="28"/>
          <w:szCs w:val="28"/>
        </w:rPr>
        <w:t xml:space="preserve"> увлечени</w:t>
      </w:r>
      <w:r>
        <w:rPr>
          <w:rFonts w:ascii="Times New Roman" w:hAnsi="Times New Roman"/>
          <w:sz w:val="28"/>
          <w:szCs w:val="28"/>
        </w:rPr>
        <w:t>я и интересы</w:t>
      </w:r>
      <w:r w:rsidRPr="00AC2E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трудного </w:t>
      </w:r>
      <w:r w:rsidRPr="00AC2EF8">
        <w:rPr>
          <w:rFonts w:ascii="Times New Roman" w:hAnsi="Times New Roman"/>
          <w:sz w:val="28"/>
          <w:szCs w:val="28"/>
        </w:rPr>
        <w:t>ребенка, привлеч</w:t>
      </w:r>
      <w:r>
        <w:rPr>
          <w:rFonts w:ascii="Times New Roman" w:hAnsi="Times New Roman"/>
          <w:sz w:val="28"/>
          <w:szCs w:val="28"/>
        </w:rPr>
        <w:t xml:space="preserve">ь </w:t>
      </w:r>
      <w:r w:rsidRPr="00AC2EF8">
        <w:rPr>
          <w:rFonts w:ascii="Times New Roman" w:hAnsi="Times New Roman"/>
          <w:sz w:val="28"/>
          <w:szCs w:val="28"/>
        </w:rPr>
        <w:t xml:space="preserve">ребенка в культурно-массовые мероприятия, школьные и внешкольные досуговые и спортивные кружки и секции, </w:t>
      </w:r>
      <w:r>
        <w:rPr>
          <w:rFonts w:ascii="Times New Roman" w:hAnsi="Times New Roman"/>
          <w:sz w:val="28"/>
          <w:szCs w:val="28"/>
        </w:rPr>
        <w:t xml:space="preserve">проводить </w:t>
      </w:r>
      <w:r w:rsidRPr="00AC2EF8">
        <w:rPr>
          <w:rFonts w:ascii="Times New Roman" w:hAnsi="Times New Roman"/>
          <w:sz w:val="28"/>
          <w:szCs w:val="28"/>
        </w:rPr>
        <w:t>тематически</w:t>
      </w:r>
      <w:r>
        <w:rPr>
          <w:rFonts w:ascii="Times New Roman" w:hAnsi="Times New Roman"/>
          <w:sz w:val="28"/>
          <w:szCs w:val="28"/>
        </w:rPr>
        <w:t>е</w:t>
      </w:r>
      <w:r w:rsidRPr="00AC2EF8">
        <w:rPr>
          <w:rFonts w:ascii="Times New Roman" w:hAnsi="Times New Roman"/>
          <w:sz w:val="28"/>
          <w:szCs w:val="28"/>
        </w:rPr>
        <w:t xml:space="preserve"> классны</w:t>
      </w:r>
      <w:r>
        <w:rPr>
          <w:rFonts w:ascii="Times New Roman" w:hAnsi="Times New Roman"/>
          <w:sz w:val="28"/>
          <w:szCs w:val="28"/>
        </w:rPr>
        <w:t>е</w:t>
      </w:r>
      <w:r w:rsidRPr="00AC2EF8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ы и</w:t>
      </w:r>
      <w:r w:rsidRPr="00AC2EF8">
        <w:rPr>
          <w:rFonts w:ascii="Times New Roman" w:hAnsi="Times New Roman"/>
          <w:sz w:val="28"/>
          <w:szCs w:val="28"/>
        </w:rPr>
        <w:t xml:space="preserve"> бесед</w:t>
      </w:r>
      <w:r>
        <w:rPr>
          <w:rFonts w:ascii="Times New Roman" w:hAnsi="Times New Roman"/>
          <w:sz w:val="28"/>
          <w:szCs w:val="28"/>
        </w:rPr>
        <w:t xml:space="preserve">ы, вести работу с семьей трудного подростка </w:t>
      </w:r>
      <w:r w:rsidRPr="00AC2EF8">
        <w:rPr>
          <w:rFonts w:ascii="Times New Roman" w:hAnsi="Times New Roman"/>
          <w:sz w:val="28"/>
          <w:szCs w:val="28"/>
        </w:rPr>
        <w:t>и т.д.</w:t>
      </w:r>
    </w:p>
    <w:p w:rsidR="00AA4762" w:rsidRDefault="00AA4762" w:rsidP="00FA44BB">
      <w:pPr>
        <w:pStyle w:val="NoSpacing"/>
        <w:spacing w:line="360" w:lineRule="auto"/>
        <w:ind w:firstLineChars="709" w:firstLine="31680"/>
        <w:rPr>
          <w:rFonts w:ascii="Times New Roman" w:hAnsi="Times New Roman"/>
          <w:sz w:val="28"/>
          <w:szCs w:val="28"/>
        </w:rPr>
      </w:pPr>
      <w:r w:rsidRPr="00AC2EF8"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</w:rPr>
        <w:t xml:space="preserve">будущих </w:t>
      </w:r>
      <w:r w:rsidRPr="00AC2EF8">
        <w:rPr>
          <w:rFonts w:ascii="Times New Roman" w:hAnsi="Times New Roman"/>
          <w:sz w:val="28"/>
          <w:szCs w:val="28"/>
        </w:rPr>
        <w:t xml:space="preserve">школьных психологов и социальных педагогов </w:t>
      </w:r>
      <w:r>
        <w:rPr>
          <w:rFonts w:ascii="Times New Roman" w:hAnsi="Times New Roman"/>
          <w:sz w:val="28"/>
          <w:szCs w:val="28"/>
        </w:rPr>
        <w:t xml:space="preserve">необходимо, на наш взгляд, </w:t>
      </w:r>
      <w:r w:rsidRPr="00AC2EF8">
        <w:rPr>
          <w:rFonts w:ascii="Times New Roman" w:hAnsi="Times New Roman"/>
          <w:sz w:val="28"/>
          <w:szCs w:val="28"/>
        </w:rPr>
        <w:t>ввести углуб</w:t>
      </w:r>
      <w:r>
        <w:rPr>
          <w:rFonts w:ascii="Times New Roman" w:hAnsi="Times New Roman"/>
          <w:sz w:val="28"/>
          <w:szCs w:val="28"/>
        </w:rPr>
        <w:t>ленные курсы по девиантологии, такие как: «Девиантология», «П</w:t>
      </w:r>
      <w:r w:rsidRPr="00AC2EF8">
        <w:rPr>
          <w:rFonts w:ascii="Times New Roman" w:hAnsi="Times New Roman"/>
          <w:sz w:val="28"/>
          <w:szCs w:val="28"/>
        </w:rPr>
        <w:t xml:space="preserve">сихологическая работа с семьей «трудного» ребенка», «Диагностика девиантного поведения», «Коррекция </w:t>
      </w:r>
      <w:r>
        <w:rPr>
          <w:rFonts w:ascii="Times New Roman" w:hAnsi="Times New Roman"/>
          <w:sz w:val="28"/>
          <w:szCs w:val="28"/>
        </w:rPr>
        <w:t>девиантных форм поведения» и т.п</w:t>
      </w:r>
      <w:r w:rsidRPr="00AC2EF8">
        <w:rPr>
          <w:rFonts w:ascii="Times New Roman" w:hAnsi="Times New Roman"/>
          <w:sz w:val="28"/>
          <w:szCs w:val="28"/>
        </w:rPr>
        <w:t>.</w:t>
      </w:r>
      <w:r w:rsidRPr="00AC23EE">
        <w:rPr>
          <w:rFonts w:ascii="Times New Roman" w:hAnsi="Times New Roman"/>
          <w:sz w:val="28"/>
          <w:szCs w:val="28"/>
        </w:rPr>
        <w:t xml:space="preserve"> </w:t>
      </w:r>
    </w:p>
    <w:p w:rsidR="00AA4762" w:rsidRDefault="00AA4762" w:rsidP="00FA44BB">
      <w:pPr>
        <w:pStyle w:val="NoSpacing"/>
        <w:spacing w:line="360" w:lineRule="auto"/>
        <w:ind w:firstLineChars="709" w:firstLine="316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AC2EF8">
        <w:rPr>
          <w:rFonts w:ascii="Times New Roman" w:hAnsi="Times New Roman"/>
          <w:sz w:val="28"/>
          <w:szCs w:val="28"/>
        </w:rPr>
        <w:t xml:space="preserve">азу практик для </w:t>
      </w:r>
      <w:r>
        <w:rPr>
          <w:rFonts w:ascii="Times New Roman" w:hAnsi="Times New Roman"/>
          <w:sz w:val="28"/>
          <w:szCs w:val="28"/>
        </w:rPr>
        <w:t xml:space="preserve">таких необходимо расширить, включив в неё </w:t>
      </w:r>
      <w:r w:rsidRPr="00AC2E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школы для девиантных детей,  ЦВИАРНы</w:t>
      </w:r>
      <w:r w:rsidRPr="00AC2EF8">
        <w:rPr>
          <w:rFonts w:ascii="Times New Roman" w:hAnsi="Times New Roman"/>
          <w:sz w:val="28"/>
          <w:szCs w:val="28"/>
        </w:rPr>
        <w:t xml:space="preserve"> (центр</w:t>
      </w:r>
      <w:r>
        <w:rPr>
          <w:rFonts w:ascii="Times New Roman" w:hAnsi="Times New Roman"/>
          <w:sz w:val="28"/>
          <w:szCs w:val="28"/>
        </w:rPr>
        <w:t>ы</w:t>
      </w:r>
      <w:r w:rsidRPr="00AC2EF8">
        <w:rPr>
          <w:rFonts w:ascii="Times New Roman" w:hAnsi="Times New Roman"/>
          <w:sz w:val="28"/>
          <w:szCs w:val="28"/>
        </w:rPr>
        <w:t xml:space="preserve"> временной изоляции, адаптации и реабилитации несовершеннолетних</w:t>
      </w:r>
      <w:r>
        <w:rPr>
          <w:rFonts w:ascii="Times New Roman" w:hAnsi="Times New Roman"/>
          <w:sz w:val="28"/>
          <w:szCs w:val="28"/>
        </w:rPr>
        <w:t>), различные реаб</w:t>
      </w:r>
      <w:r w:rsidRPr="00AC2EF8">
        <w:rPr>
          <w:rFonts w:ascii="Times New Roman" w:hAnsi="Times New Roman"/>
          <w:sz w:val="28"/>
          <w:szCs w:val="28"/>
        </w:rPr>
        <w:t>илитационн</w:t>
      </w:r>
      <w:r>
        <w:rPr>
          <w:rFonts w:ascii="Times New Roman" w:hAnsi="Times New Roman"/>
          <w:sz w:val="28"/>
          <w:szCs w:val="28"/>
        </w:rPr>
        <w:t>ые центры, работающие с аддиктивной зависимостью подростков, инспекции</w:t>
      </w:r>
      <w:r w:rsidRPr="00AC2EF8">
        <w:rPr>
          <w:rFonts w:ascii="Times New Roman" w:hAnsi="Times New Roman"/>
          <w:sz w:val="28"/>
          <w:szCs w:val="28"/>
        </w:rPr>
        <w:t xml:space="preserve"> по делам несовершеннолетних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2EF8">
        <w:rPr>
          <w:rFonts w:ascii="Times New Roman" w:hAnsi="Times New Roman"/>
          <w:sz w:val="28"/>
          <w:szCs w:val="28"/>
        </w:rPr>
        <w:t>и т.д.</w:t>
      </w:r>
    </w:p>
    <w:p w:rsidR="00AA4762" w:rsidRPr="002F6778" w:rsidRDefault="00AA4762" w:rsidP="00FA44BB">
      <w:pPr>
        <w:pStyle w:val="NoSpacing"/>
        <w:spacing w:line="360" w:lineRule="auto"/>
        <w:ind w:firstLineChars="709" w:firstLine="316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AC2EF8">
        <w:rPr>
          <w:rFonts w:ascii="Times New Roman" w:hAnsi="Times New Roman"/>
          <w:sz w:val="28"/>
          <w:szCs w:val="28"/>
        </w:rPr>
        <w:t>нтересной</w:t>
      </w:r>
      <w:r>
        <w:rPr>
          <w:rFonts w:ascii="Times New Roman" w:hAnsi="Times New Roman"/>
          <w:sz w:val="28"/>
          <w:szCs w:val="28"/>
        </w:rPr>
        <w:t>,</w:t>
      </w:r>
      <w:r w:rsidRPr="00AC2EF8">
        <w:rPr>
          <w:rFonts w:ascii="Times New Roman" w:hAnsi="Times New Roman"/>
          <w:sz w:val="28"/>
          <w:szCs w:val="28"/>
        </w:rPr>
        <w:t xml:space="preserve"> на наш взгляд</w:t>
      </w:r>
      <w:r>
        <w:rPr>
          <w:rFonts w:ascii="Times New Roman" w:hAnsi="Times New Roman"/>
          <w:sz w:val="28"/>
          <w:szCs w:val="28"/>
        </w:rPr>
        <w:t>,</w:t>
      </w:r>
      <w:r w:rsidRPr="00AC2EF8">
        <w:rPr>
          <w:rFonts w:ascii="Times New Roman" w:hAnsi="Times New Roman"/>
          <w:sz w:val="28"/>
          <w:szCs w:val="28"/>
        </w:rPr>
        <w:t xml:space="preserve"> является практика, </w:t>
      </w:r>
      <w:r>
        <w:rPr>
          <w:rFonts w:ascii="Times New Roman" w:hAnsi="Times New Roman"/>
          <w:sz w:val="28"/>
          <w:szCs w:val="28"/>
        </w:rPr>
        <w:t xml:space="preserve">когда студенты педагогических специальностей (в индивидуальном или групповом порядке) закрепляются </w:t>
      </w:r>
      <w:r w:rsidRPr="00AC2EF8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 xml:space="preserve">каким-то трудным ребенком, сопровождая </w:t>
      </w:r>
      <w:r w:rsidRPr="00AC2EF8">
        <w:rPr>
          <w:rFonts w:ascii="Times New Roman" w:hAnsi="Times New Roman"/>
          <w:sz w:val="28"/>
          <w:szCs w:val="28"/>
        </w:rPr>
        <w:t xml:space="preserve">его на протяжении всех лет обучения в вузе, поддерживая постоянную связь с ребенком,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AC2EF8">
        <w:rPr>
          <w:rFonts w:ascii="Times New Roman" w:hAnsi="Times New Roman"/>
          <w:sz w:val="28"/>
          <w:szCs w:val="28"/>
        </w:rPr>
        <w:t xml:space="preserve">его семьей,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AC2EF8">
        <w:rPr>
          <w:rFonts w:ascii="Times New Roman" w:hAnsi="Times New Roman"/>
          <w:sz w:val="28"/>
          <w:szCs w:val="28"/>
        </w:rPr>
        <w:t xml:space="preserve">его классным руководителем, школьным психологом, следя за динамикой развития, фиксируя свою работу диагностического и </w:t>
      </w:r>
      <w:r w:rsidRPr="002F6778">
        <w:rPr>
          <w:rFonts w:ascii="Times New Roman" w:hAnsi="Times New Roman"/>
          <w:sz w:val="28"/>
          <w:szCs w:val="28"/>
        </w:rPr>
        <w:t>коррекционного плана и анализируя её результаты</w:t>
      </w:r>
      <w:r>
        <w:rPr>
          <w:rFonts w:ascii="Times New Roman" w:hAnsi="Times New Roman"/>
          <w:sz w:val="28"/>
          <w:szCs w:val="28"/>
        </w:rPr>
        <w:t>.</w:t>
      </w:r>
    </w:p>
    <w:p w:rsidR="00AA4762" w:rsidRPr="00AC2EF8" w:rsidRDefault="00AA4762" w:rsidP="00FA44BB">
      <w:pPr>
        <w:pStyle w:val="NoSpacing"/>
        <w:spacing w:line="360" w:lineRule="auto"/>
        <w:ind w:firstLineChars="709" w:firstLine="316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Кроме того, необходимо разработать </w:t>
      </w:r>
      <w:r w:rsidRPr="00AC2EF8">
        <w:rPr>
          <w:rFonts w:ascii="Times New Roman" w:hAnsi="Times New Roman"/>
          <w:sz w:val="28"/>
          <w:szCs w:val="28"/>
        </w:rPr>
        <w:t>систем</w:t>
      </w:r>
      <w:r>
        <w:rPr>
          <w:rFonts w:ascii="Times New Roman" w:hAnsi="Times New Roman"/>
          <w:sz w:val="28"/>
          <w:szCs w:val="28"/>
        </w:rPr>
        <w:t>у</w:t>
      </w:r>
      <w:r w:rsidRPr="00AC2EF8">
        <w:rPr>
          <w:rFonts w:ascii="Times New Roman" w:hAnsi="Times New Roman"/>
          <w:sz w:val="28"/>
          <w:szCs w:val="28"/>
        </w:rPr>
        <w:t xml:space="preserve"> критериев, позволяющих </w:t>
      </w:r>
      <w:r>
        <w:rPr>
          <w:rFonts w:ascii="Times New Roman" w:hAnsi="Times New Roman"/>
          <w:sz w:val="28"/>
          <w:szCs w:val="28"/>
        </w:rPr>
        <w:t xml:space="preserve">оценить </w:t>
      </w:r>
      <w:r w:rsidRPr="00AC2EF8">
        <w:rPr>
          <w:rFonts w:ascii="Times New Roman" w:hAnsi="Times New Roman"/>
          <w:sz w:val="28"/>
          <w:szCs w:val="28"/>
        </w:rPr>
        <w:t>уровень</w:t>
      </w:r>
      <w:r>
        <w:rPr>
          <w:rFonts w:ascii="Times New Roman" w:hAnsi="Times New Roman"/>
          <w:sz w:val="28"/>
          <w:szCs w:val="28"/>
        </w:rPr>
        <w:t xml:space="preserve"> теоретической, практической и морально-психологической </w:t>
      </w:r>
      <w:r w:rsidRPr="00AC2EF8">
        <w:rPr>
          <w:rFonts w:ascii="Times New Roman" w:hAnsi="Times New Roman"/>
          <w:sz w:val="28"/>
          <w:szCs w:val="28"/>
        </w:rPr>
        <w:t xml:space="preserve">готовности </w:t>
      </w:r>
      <w:r>
        <w:rPr>
          <w:rFonts w:ascii="Times New Roman" w:hAnsi="Times New Roman"/>
          <w:sz w:val="28"/>
          <w:szCs w:val="28"/>
        </w:rPr>
        <w:t xml:space="preserve">выпускников педагогических вузов </w:t>
      </w:r>
      <w:r w:rsidRPr="00AC2EF8">
        <w:rPr>
          <w:rFonts w:ascii="Times New Roman" w:hAnsi="Times New Roman"/>
          <w:sz w:val="28"/>
          <w:szCs w:val="28"/>
        </w:rPr>
        <w:t xml:space="preserve">к работе с девиантными </w:t>
      </w:r>
      <w:r>
        <w:rPr>
          <w:rFonts w:ascii="Times New Roman" w:hAnsi="Times New Roman"/>
          <w:sz w:val="28"/>
          <w:szCs w:val="28"/>
        </w:rPr>
        <w:t xml:space="preserve"> детьми и их семьями.</w:t>
      </w:r>
    </w:p>
    <w:p w:rsidR="00AA4762" w:rsidRDefault="00AA4762" w:rsidP="00FA44BB">
      <w:pPr>
        <w:pStyle w:val="NoSpacing"/>
        <w:spacing w:line="360" w:lineRule="auto"/>
        <w:ind w:firstLineChars="709" w:firstLine="31680"/>
        <w:rPr>
          <w:rFonts w:ascii="Times New Roman" w:hAnsi="Times New Roman"/>
          <w:sz w:val="28"/>
          <w:szCs w:val="28"/>
        </w:rPr>
      </w:pPr>
      <w:r w:rsidRPr="002F6778">
        <w:rPr>
          <w:rFonts w:ascii="Times New Roman" w:hAnsi="Times New Roman"/>
          <w:sz w:val="28"/>
          <w:szCs w:val="28"/>
        </w:rPr>
        <w:t xml:space="preserve">Для практикующих педагогов и психологов, на наш взгляд, необходимо организовывать систематические курсы повышения квалификации по девиантологии, знакомить их с новыми подходами и методами воздействия на </w:t>
      </w:r>
      <w:r>
        <w:rPr>
          <w:rFonts w:ascii="Times New Roman" w:hAnsi="Times New Roman"/>
          <w:sz w:val="28"/>
          <w:szCs w:val="28"/>
        </w:rPr>
        <w:t xml:space="preserve">трудных </w:t>
      </w:r>
      <w:r w:rsidRPr="002F6778">
        <w:rPr>
          <w:rFonts w:ascii="Times New Roman" w:hAnsi="Times New Roman"/>
          <w:sz w:val="28"/>
          <w:szCs w:val="28"/>
        </w:rPr>
        <w:t>детей</w:t>
      </w:r>
      <w:r>
        <w:rPr>
          <w:rFonts w:ascii="Times New Roman" w:hAnsi="Times New Roman"/>
          <w:sz w:val="28"/>
          <w:szCs w:val="28"/>
        </w:rPr>
        <w:t xml:space="preserve"> и подростков; п</w:t>
      </w:r>
      <w:r w:rsidRPr="00AC2EF8">
        <w:rPr>
          <w:rFonts w:ascii="Times New Roman" w:hAnsi="Times New Roman"/>
          <w:sz w:val="28"/>
          <w:szCs w:val="28"/>
        </w:rPr>
        <w:t>роводить семинары, симпозиумы, конференции, авторские курсы по проблемам работы с трудными детьми, привлекать общественность к обсуждению этой актуальной для современности пробл</w:t>
      </w:r>
      <w:r>
        <w:rPr>
          <w:rFonts w:ascii="Times New Roman" w:hAnsi="Times New Roman"/>
          <w:sz w:val="28"/>
          <w:szCs w:val="28"/>
        </w:rPr>
        <w:t xml:space="preserve">емы и искать новые пути решения. </w:t>
      </w:r>
    </w:p>
    <w:p w:rsidR="00AA4762" w:rsidRPr="0068734F" w:rsidRDefault="00AA4762" w:rsidP="0068734F">
      <w:pPr>
        <w:pStyle w:val="NoSpacing"/>
        <w:spacing w:line="360" w:lineRule="auto"/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Pr="0068734F">
        <w:rPr>
          <w:rFonts w:ascii="Times New Roman" w:hAnsi="Times New Roman"/>
          <w:b/>
          <w:sz w:val="28"/>
          <w:szCs w:val="28"/>
        </w:rPr>
        <w:t>Литература:</w:t>
      </w:r>
    </w:p>
    <w:p w:rsidR="00AA4762" w:rsidRPr="006867B6" w:rsidRDefault="00AA4762" w:rsidP="00FA44BB">
      <w:pPr>
        <w:pStyle w:val="NoSpacing"/>
        <w:spacing w:line="360" w:lineRule="auto"/>
        <w:ind w:firstLineChars="709" w:firstLine="31680"/>
        <w:rPr>
          <w:rFonts w:ascii="Times New Roman" w:hAnsi="Times New Roman"/>
          <w:sz w:val="28"/>
          <w:szCs w:val="28"/>
        </w:rPr>
      </w:pPr>
      <w:r w:rsidRPr="006867B6">
        <w:rPr>
          <w:rFonts w:ascii="Times New Roman" w:hAnsi="Times New Roman"/>
          <w:sz w:val="28"/>
          <w:szCs w:val="28"/>
          <w:lang w:eastAsia="ru-RU"/>
        </w:rPr>
        <w:t>1. Баркаева И.Л. Психолого-педагогические условия формирования готовности педагога-психолога к работе с девиантными подростками.- Калининград, 2009.</w:t>
      </w:r>
    </w:p>
    <w:p w:rsidR="00AA4762" w:rsidRPr="006867B6" w:rsidRDefault="00AA4762" w:rsidP="00FA44BB">
      <w:pPr>
        <w:pStyle w:val="NoSpacing"/>
        <w:spacing w:line="360" w:lineRule="auto"/>
        <w:ind w:firstLineChars="709" w:firstLine="31680"/>
        <w:rPr>
          <w:rFonts w:ascii="Times New Roman" w:hAnsi="Times New Roman"/>
          <w:sz w:val="28"/>
          <w:szCs w:val="28"/>
        </w:rPr>
      </w:pPr>
      <w:r w:rsidRPr="006867B6">
        <w:rPr>
          <w:rFonts w:ascii="Times New Roman" w:hAnsi="Times New Roman"/>
          <w:sz w:val="28"/>
          <w:szCs w:val="28"/>
        </w:rPr>
        <w:t xml:space="preserve">2. Леонова И. В. Подготовка социальных педагогов к работе с девиантным поведением виктимных детей [Электронный ресурс] // Информационный гуманитарный портал «Знание. Понимание. Умение», 2009. № 2 — Педагогика. Психология. URL:  </w:t>
      </w:r>
      <w:hyperlink r:id="rId5" w:history="1">
        <w:r w:rsidRPr="006867B6">
          <w:rPr>
            <w:rStyle w:val="Hyperlink"/>
            <w:rFonts w:ascii="Times New Roman" w:hAnsi="Times New Roman"/>
            <w:sz w:val="28"/>
            <w:szCs w:val="28"/>
          </w:rPr>
          <w:t>http://www.zpu-journal.ru/e-zpu/2009/2/Leonova/</w:t>
        </w:r>
      </w:hyperlink>
    </w:p>
    <w:p w:rsidR="00AA4762" w:rsidRDefault="00AA4762" w:rsidP="00FA44BB">
      <w:pPr>
        <w:pStyle w:val="NoSpacing"/>
        <w:spacing w:line="360" w:lineRule="auto"/>
        <w:ind w:firstLineChars="709" w:firstLine="31680"/>
      </w:pPr>
      <w:r>
        <w:rPr>
          <w:rStyle w:val="Strong"/>
          <w:rFonts w:ascii="Times New Roman" w:hAnsi="Times New Roman"/>
          <w:b w:val="0"/>
          <w:sz w:val="28"/>
          <w:szCs w:val="28"/>
        </w:rPr>
        <w:t xml:space="preserve">3. </w:t>
      </w:r>
      <w:r w:rsidRPr="006867B6">
        <w:rPr>
          <w:rStyle w:val="Strong"/>
          <w:rFonts w:ascii="Times New Roman" w:hAnsi="Times New Roman"/>
          <w:b w:val="0"/>
          <w:sz w:val="28"/>
          <w:szCs w:val="28"/>
        </w:rPr>
        <w:t xml:space="preserve">Троицкая И. Ю., Патрикеева Э. Г. </w:t>
      </w:r>
      <w:r w:rsidRPr="006867B6">
        <w:rPr>
          <w:rFonts w:ascii="Times New Roman" w:hAnsi="Times New Roman"/>
          <w:sz w:val="28"/>
          <w:szCs w:val="28"/>
        </w:rPr>
        <w:t>Подготовка студентов педагогических вузов к работе с трудными детьми и подростками [Электронный ресурс]// Научно-издательский центр «Социосфера»,</w:t>
      </w:r>
      <w:r w:rsidRPr="00C56DC0">
        <w:rPr>
          <w:rFonts w:ascii="Times New Roman" w:hAnsi="Times New Roman"/>
          <w:sz w:val="28"/>
          <w:szCs w:val="28"/>
        </w:rPr>
        <w:t xml:space="preserve"> </w:t>
      </w:r>
      <w:r w:rsidRPr="006867B6">
        <w:rPr>
          <w:rFonts w:ascii="Times New Roman" w:hAnsi="Times New Roman"/>
          <w:sz w:val="28"/>
          <w:szCs w:val="28"/>
        </w:rPr>
        <w:t>2013</w:t>
      </w:r>
      <w:r>
        <w:rPr>
          <w:rFonts w:ascii="Times New Roman" w:hAnsi="Times New Roman"/>
          <w:sz w:val="28"/>
          <w:szCs w:val="28"/>
        </w:rPr>
        <w:t xml:space="preserve">: </w:t>
      </w:r>
      <w:hyperlink r:id="rId6" w:history="1">
        <w:r w:rsidRPr="006867B6">
          <w:rPr>
            <w:rStyle w:val="Hyperlink"/>
            <w:rFonts w:ascii="Times New Roman" w:hAnsi="Times New Roman"/>
            <w:sz w:val="28"/>
            <w:szCs w:val="28"/>
          </w:rPr>
          <w:t>http://sociosphera.com/publication/conference/2013/168/</w:t>
        </w:r>
      </w:hyperlink>
    </w:p>
    <w:p w:rsidR="00AA4762" w:rsidRPr="006867B6" w:rsidRDefault="00AA4762" w:rsidP="00FA44BB">
      <w:pPr>
        <w:pStyle w:val="NoSpacing"/>
        <w:spacing w:line="360" w:lineRule="auto"/>
        <w:ind w:firstLineChars="709" w:firstLine="31680"/>
        <w:rPr>
          <w:rFonts w:ascii="Times New Roman" w:hAnsi="Times New Roman"/>
          <w:sz w:val="28"/>
          <w:szCs w:val="28"/>
        </w:rPr>
      </w:pPr>
    </w:p>
    <w:p w:rsidR="00AA4762" w:rsidRDefault="00AA4762" w:rsidP="00FA44BB">
      <w:pPr>
        <w:pStyle w:val="NoSpacing"/>
        <w:spacing w:line="360" w:lineRule="auto"/>
        <w:ind w:firstLineChars="709" w:firstLine="31680"/>
      </w:pPr>
    </w:p>
    <w:p w:rsidR="00AA4762" w:rsidRDefault="00AA4762" w:rsidP="00FA44BB">
      <w:pPr>
        <w:pStyle w:val="NoSpacing"/>
        <w:spacing w:line="360" w:lineRule="auto"/>
        <w:ind w:firstLineChars="709" w:firstLine="31680"/>
      </w:pPr>
    </w:p>
    <w:p w:rsidR="00AA4762" w:rsidRDefault="00AA4762" w:rsidP="00FA44BB">
      <w:pPr>
        <w:pStyle w:val="NoSpacing"/>
        <w:spacing w:line="360" w:lineRule="auto"/>
        <w:ind w:firstLineChars="709" w:firstLine="31680"/>
      </w:pPr>
    </w:p>
    <w:p w:rsidR="00AA4762" w:rsidRDefault="00AA4762" w:rsidP="00FA44BB">
      <w:pPr>
        <w:pStyle w:val="NoSpacing"/>
        <w:spacing w:line="360" w:lineRule="auto"/>
        <w:ind w:firstLineChars="709" w:firstLine="31680"/>
      </w:pPr>
    </w:p>
    <w:p w:rsidR="00AA4762" w:rsidRPr="00D402DF" w:rsidRDefault="00AA4762" w:rsidP="00FA44BB">
      <w:pPr>
        <w:pStyle w:val="NoSpacing"/>
        <w:spacing w:line="360" w:lineRule="auto"/>
        <w:ind w:firstLineChars="709" w:firstLine="31680"/>
        <w:rPr>
          <w:rFonts w:ascii="Times New Roman" w:hAnsi="Times New Roman"/>
          <w:sz w:val="28"/>
          <w:szCs w:val="28"/>
        </w:rPr>
      </w:pPr>
    </w:p>
    <w:p w:rsidR="00AA4762" w:rsidRDefault="00AA4762" w:rsidP="00FA44BB">
      <w:pPr>
        <w:pStyle w:val="NoSpacing"/>
        <w:spacing w:line="360" w:lineRule="auto"/>
        <w:ind w:firstLineChars="709" w:firstLine="31680"/>
        <w:rPr>
          <w:rStyle w:val="c2"/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A4762" w:rsidRDefault="00AA4762" w:rsidP="005B01DE">
      <w:pPr>
        <w:pStyle w:val="NoSpacing"/>
        <w:spacing w:line="360" w:lineRule="auto"/>
        <w:rPr>
          <w:rStyle w:val="c2"/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A4762" w:rsidRDefault="00AA4762" w:rsidP="005B01DE">
      <w:pPr>
        <w:pStyle w:val="NoSpacing"/>
        <w:spacing w:line="360" w:lineRule="auto"/>
        <w:rPr>
          <w:rStyle w:val="c2"/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A4762" w:rsidRDefault="00AA4762" w:rsidP="005B01DE">
      <w:pPr>
        <w:pStyle w:val="NoSpacing"/>
        <w:spacing w:line="360" w:lineRule="auto"/>
        <w:rPr>
          <w:rStyle w:val="c2"/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A4762" w:rsidRPr="003D09A2" w:rsidRDefault="00AA4762" w:rsidP="005B01DE">
      <w:pPr>
        <w:pStyle w:val="NoSpacing"/>
        <w:spacing w:line="360" w:lineRule="auto"/>
        <w:rPr>
          <w:rFonts w:ascii="Times New Roman" w:hAnsi="Times New Roman"/>
          <w:sz w:val="28"/>
          <w:szCs w:val="28"/>
        </w:rPr>
      </w:pPr>
    </w:p>
    <w:sectPr w:rsidR="00AA4762" w:rsidRPr="003D09A2" w:rsidSect="005B01D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B1ABD"/>
    <w:multiLevelType w:val="multilevel"/>
    <w:tmpl w:val="E6CCE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C14300E"/>
    <w:multiLevelType w:val="hybridMultilevel"/>
    <w:tmpl w:val="26700B7E"/>
    <w:lvl w:ilvl="0" w:tplc="47C0F01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3A3E176E"/>
    <w:multiLevelType w:val="hybridMultilevel"/>
    <w:tmpl w:val="1FDA3DBE"/>
    <w:lvl w:ilvl="0" w:tplc="0C1AB354">
      <w:start w:val="1"/>
      <w:numFmt w:val="decimal"/>
      <w:lvlText w:val="%1."/>
      <w:lvlJc w:val="left"/>
      <w:pPr>
        <w:tabs>
          <w:tab w:val="num" w:pos="1432"/>
        </w:tabs>
        <w:ind w:left="1432" w:hanging="9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52"/>
        </w:tabs>
        <w:ind w:left="15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72"/>
        </w:tabs>
        <w:ind w:left="22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92"/>
        </w:tabs>
        <w:ind w:left="29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12"/>
        </w:tabs>
        <w:ind w:left="37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32"/>
        </w:tabs>
        <w:ind w:left="44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52"/>
        </w:tabs>
        <w:ind w:left="51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72"/>
        </w:tabs>
        <w:ind w:left="58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92"/>
        </w:tabs>
        <w:ind w:left="6592" w:hanging="180"/>
      </w:pPr>
      <w:rPr>
        <w:rFonts w:cs="Times New Roman"/>
      </w:rPr>
    </w:lvl>
  </w:abstractNum>
  <w:abstractNum w:abstractNumId="3">
    <w:nsid w:val="44D43D0E"/>
    <w:multiLevelType w:val="multilevel"/>
    <w:tmpl w:val="26F25EF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69A071B0"/>
    <w:multiLevelType w:val="multilevel"/>
    <w:tmpl w:val="9D9CD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74D186C"/>
    <w:multiLevelType w:val="multilevel"/>
    <w:tmpl w:val="87728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72F8"/>
    <w:rsid w:val="0002645B"/>
    <w:rsid w:val="000327DF"/>
    <w:rsid w:val="0009148F"/>
    <w:rsid w:val="00095FBE"/>
    <w:rsid w:val="000B7D03"/>
    <w:rsid w:val="000C47CC"/>
    <w:rsid w:val="00125D78"/>
    <w:rsid w:val="001304D0"/>
    <w:rsid w:val="001670DF"/>
    <w:rsid w:val="00173585"/>
    <w:rsid w:val="001A3F9A"/>
    <w:rsid w:val="001C4B50"/>
    <w:rsid w:val="001D4FD3"/>
    <w:rsid w:val="001E6EDB"/>
    <w:rsid w:val="001F1CEC"/>
    <w:rsid w:val="0022217C"/>
    <w:rsid w:val="00224DB6"/>
    <w:rsid w:val="00290BA5"/>
    <w:rsid w:val="002A251D"/>
    <w:rsid w:val="002C3282"/>
    <w:rsid w:val="002E3FC2"/>
    <w:rsid w:val="002F6778"/>
    <w:rsid w:val="00376878"/>
    <w:rsid w:val="00381131"/>
    <w:rsid w:val="00391469"/>
    <w:rsid w:val="003C0863"/>
    <w:rsid w:val="003C2732"/>
    <w:rsid w:val="003D09A2"/>
    <w:rsid w:val="00421B10"/>
    <w:rsid w:val="00440299"/>
    <w:rsid w:val="00476C06"/>
    <w:rsid w:val="0047731D"/>
    <w:rsid w:val="004C389E"/>
    <w:rsid w:val="005B01DE"/>
    <w:rsid w:val="005C493C"/>
    <w:rsid w:val="005D37E9"/>
    <w:rsid w:val="00641635"/>
    <w:rsid w:val="006517A2"/>
    <w:rsid w:val="00664C4D"/>
    <w:rsid w:val="006867B6"/>
    <w:rsid w:val="0068734F"/>
    <w:rsid w:val="00690B37"/>
    <w:rsid w:val="00786141"/>
    <w:rsid w:val="00794002"/>
    <w:rsid w:val="007C2F4D"/>
    <w:rsid w:val="0087385D"/>
    <w:rsid w:val="008863B3"/>
    <w:rsid w:val="008A3592"/>
    <w:rsid w:val="008B1C07"/>
    <w:rsid w:val="008C1790"/>
    <w:rsid w:val="008D78F7"/>
    <w:rsid w:val="00906C55"/>
    <w:rsid w:val="00941F8F"/>
    <w:rsid w:val="00967C64"/>
    <w:rsid w:val="00992435"/>
    <w:rsid w:val="009F1790"/>
    <w:rsid w:val="00A03F9C"/>
    <w:rsid w:val="00A922C6"/>
    <w:rsid w:val="00AA4762"/>
    <w:rsid w:val="00AC23EE"/>
    <w:rsid w:val="00AC2EF8"/>
    <w:rsid w:val="00AF43B5"/>
    <w:rsid w:val="00B02EF6"/>
    <w:rsid w:val="00B21638"/>
    <w:rsid w:val="00B43B7F"/>
    <w:rsid w:val="00B47013"/>
    <w:rsid w:val="00B75B1B"/>
    <w:rsid w:val="00BA5E8D"/>
    <w:rsid w:val="00BB0C21"/>
    <w:rsid w:val="00BC45A5"/>
    <w:rsid w:val="00C44605"/>
    <w:rsid w:val="00C560A2"/>
    <w:rsid w:val="00C56DC0"/>
    <w:rsid w:val="00C606D9"/>
    <w:rsid w:val="00C808C4"/>
    <w:rsid w:val="00C92C62"/>
    <w:rsid w:val="00CB57F4"/>
    <w:rsid w:val="00D35AEA"/>
    <w:rsid w:val="00D402DF"/>
    <w:rsid w:val="00D52245"/>
    <w:rsid w:val="00D54918"/>
    <w:rsid w:val="00D75771"/>
    <w:rsid w:val="00D86921"/>
    <w:rsid w:val="00DA3FAC"/>
    <w:rsid w:val="00DD06A9"/>
    <w:rsid w:val="00DD7908"/>
    <w:rsid w:val="00DF1661"/>
    <w:rsid w:val="00E15FC6"/>
    <w:rsid w:val="00E70DBD"/>
    <w:rsid w:val="00EB222E"/>
    <w:rsid w:val="00F428A9"/>
    <w:rsid w:val="00F572F8"/>
    <w:rsid w:val="00F57559"/>
    <w:rsid w:val="00F61EA2"/>
    <w:rsid w:val="00F929A0"/>
    <w:rsid w:val="00FA44BB"/>
    <w:rsid w:val="00FB1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48F"/>
    <w:pPr>
      <w:ind w:firstLine="709"/>
      <w:jc w:val="both"/>
    </w:pPr>
    <w:rPr>
      <w:lang w:val="ru-RU" w:eastAsia="en-US"/>
    </w:rPr>
  </w:style>
  <w:style w:type="paragraph" w:styleId="Heading1">
    <w:name w:val="heading 1"/>
    <w:basedOn w:val="Normal"/>
    <w:link w:val="Heading1Char"/>
    <w:uiPriority w:val="99"/>
    <w:qFormat/>
    <w:rsid w:val="00F572F8"/>
    <w:pPr>
      <w:spacing w:before="100" w:beforeAutospacing="1" w:after="100" w:afterAutospacing="1"/>
      <w:ind w:firstLine="0"/>
      <w:jc w:val="left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572F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NormalWeb">
    <w:name w:val="Normal (Web)"/>
    <w:basedOn w:val="Normal"/>
    <w:uiPriority w:val="99"/>
    <w:rsid w:val="00F572F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F572F8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F572F8"/>
    <w:rPr>
      <w:rFonts w:cs="Times New Roman"/>
    </w:rPr>
  </w:style>
  <w:style w:type="paragraph" w:styleId="NoSpacing">
    <w:name w:val="No Spacing"/>
    <w:uiPriority w:val="99"/>
    <w:qFormat/>
    <w:rsid w:val="00AC2EF8"/>
    <w:pPr>
      <w:ind w:firstLine="709"/>
      <w:jc w:val="both"/>
    </w:pPr>
    <w:rPr>
      <w:lang w:val="ru-RU" w:eastAsia="en-US"/>
    </w:rPr>
  </w:style>
  <w:style w:type="character" w:customStyle="1" w:styleId="desc">
    <w:name w:val="desc"/>
    <w:basedOn w:val="DefaultParagraphFont"/>
    <w:uiPriority w:val="99"/>
    <w:rsid w:val="004C389E"/>
    <w:rPr>
      <w:rFonts w:cs="Times New Roman"/>
    </w:rPr>
  </w:style>
  <w:style w:type="character" w:customStyle="1" w:styleId="c2">
    <w:name w:val="c2"/>
    <w:basedOn w:val="DefaultParagraphFont"/>
    <w:uiPriority w:val="99"/>
    <w:rsid w:val="003D09A2"/>
    <w:rPr>
      <w:rFonts w:cs="Times New Roman"/>
    </w:rPr>
  </w:style>
  <w:style w:type="character" w:customStyle="1" w:styleId="c0">
    <w:name w:val="c0"/>
    <w:basedOn w:val="DefaultParagraphFont"/>
    <w:uiPriority w:val="99"/>
    <w:rsid w:val="003D09A2"/>
    <w:rPr>
      <w:rFonts w:cs="Times New Roman"/>
    </w:rPr>
  </w:style>
  <w:style w:type="character" w:styleId="Hyperlink">
    <w:name w:val="Hyperlink"/>
    <w:basedOn w:val="DefaultParagraphFont"/>
    <w:uiPriority w:val="99"/>
    <w:rsid w:val="00C4460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83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8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8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8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8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983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8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8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8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83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983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3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8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8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983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3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8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8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8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83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8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83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83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ociosphera.com/publication/conference/2013/168/" TargetMode="External"/><Relationship Id="rId5" Type="http://schemas.openxmlformats.org/officeDocument/2006/relationships/hyperlink" Target="http://www.zpu-journal.ru/e-zpu/2009/2/Leonov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519</TotalTime>
  <Pages>5</Pages>
  <Words>5436</Words>
  <Characters>3100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44</cp:revision>
  <dcterms:created xsi:type="dcterms:W3CDTF">2014-02-16T10:24:00Z</dcterms:created>
  <dcterms:modified xsi:type="dcterms:W3CDTF">2015-06-29T18:58:00Z</dcterms:modified>
</cp:coreProperties>
</file>