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8F" w:rsidRDefault="0038178F" w:rsidP="00FD579D">
      <w:pPr>
        <w:spacing w:line="360" w:lineRule="auto"/>
        <w:ind w:firstLine="709"/>
        <w:jc w:val="right"/>
        <w:outlineLvl w:val="0"/>
        <w:rPr>
          <w:b/>
          <w:bCs/>
          <w:sz w:val="28"/>
          <w:szCs w:val="28"/>
          <w:lang w:val="ru-RU"/>
        </w:rPr>
      </w:pPr>
      <w:r w:rsidRPr="00FD579D">
        <w:rPr>
          <w:b/>
          <w:bCs/>
          <w:sz w:val="28"/>
          <w:szCs w:val="28"/>
          <w:lang w:val="ru-RU"/>
        </w:rPr>
        <w:t>Динара Умербекова</w:t>
      </w:r>
      <w:r>
        <w:rPr>
          <w:b/>
          <w:bCs/>
          <w:sz w:val="28"/>
          <w:szCs w:val="28"/>
          <w:lang w:val="ru-RU"/>
        </w:rPr>
        <w:t xml:space="preserve"> </w:t>
      </w:r>
    </w:p>
    <w:p w:rsidR="0038178F" w:rsidRPr="00FD579D" w:rsidRDefault="0038178F" w:rsidP="00FD579D">
      <w:pPr>
        <w:spacing w:line="360" w:lineRule="auto"/>
        <w:ind w:firstLine="709"/>
        <w:jc w:val="right"/>
        <w:outlineLvl w:val="0"/>
        <w:rPr>
          <w:b/>
          <w:bCs/>
          <w:sz w:val="28"/>
          <w:szCs w:val="28"/>
          <w:lang w:val="ru-RU"/>
        </w:rPr>
      </w:pPr>
      <w:r w:rsidRPr="00FD579D">
        <w:rPr>
          <w:b/>
          <w:bCs/>
          <w:sz w:val="28"/>
          <w:szCs w:val="28"/>
          <w:lang w:val="ru-RU"/>
        </w:rPr>
        <w:t xml:space="preserve">(Павлодар, Казахстан) </w:t>
      </w:r>
    </w:p>
    <w:p w:rsidR="0038178F" w:rsidRDefault="0038178F" w:rsidP="00BF4244">
      <w:pPr>
        <w:spacing w:line="360" w:lineRule="auto"/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</w:p>
    <w:p w:rsidR="0038178F" w:rsidRDefault="0038178F" w:rsidP="00BF4244">
      <w:pPr>
        <w:spacing w:line="360" w:lineRule="auto"/>
        <w:ind w:firstLine="709"/>
        <w:jc w:val="center"/>
        <w:outlineLvl w:val="0"/>
        <w:rPr>
          <w:b/>
          <w:bCs/>
          <w:sz w:val="28"/>
          <w:szCs w:val="28"/>
          <w:lang w:val="uk-UA"/>
        </w:rPr>
      </w:pPr>
      <w:r w:rsidRPr="00BF4244">
        <w:rPr>
          <w:b/>
          <w:bCs/>
          <w:sz w:val="28"/>
          <w:szCs w:val="28"/>
        </w:rPr>
        <w:t>ЗДОРОВЫЙ ОБРАЗ ЖИЗНИ КАК СОЦИАЛЬНО-ПЕДАГОГИЧЕСКОЕ ЯВЛЕНИЕ</w:t>
      </w:r>
    </w:p>
    <w:p w:rsidR="0038178F" w:rsidRPr="00890034" w:rsidRDefault="0038178F" w:rsidP="00BF4244">
      <w:pPr>
        <w:spacing w:line="360" w:lineRule="auto"/>
        <w:ind w:firstLine="709"/>
        <w:jc w:val="center"/>
        <w:outlineLvl w:val="0"/>
        <w:rPr>
          <w:b/>
          <w:bCs/>
          <w:sz w:val="28"/>
          <w:szCs w:val="28"/>
          <w:lang w:val="uk-UA"/>
        </w:rPr>
      </w:pPr>
    </w:p>
    <w:p w:rsidR="0038178F" w:rsidRDefault="0038178F" w:rsidP="00BF424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Здоровый образ жизни ‒ образ жизни отдельного человека с целью профилактики болезней и укрепления здоровья. ЗОЖ - это концепция жизнедеятельности человека, направленная на улучшение и сохранение здоровья с помощью физической подготовки,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соответствующего питания, морального настроя и отказа от вредных привычек.</w:t>
      </w:r>
    </w:p>
    <w:p w:rsidR="0038178F" w:rsidRDefault="0038178F" w:rsidP="00BF42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понятие ЗОЖ по мнению большинства авторов входят различные составляющие, но базовыми: из них считают:</w:t>
      </w:r>
    </w:p>
    <w:p w:rsidR="0038178F" w:rsidRDefault="0038178F" w:rsidP="00BF4244">
      <w:pPr>
        <w:numPr>
          <w:ilvl w:val="0"/>
          <w:numId w:val="1"/>
        </w:numPr>
        <w:tabs>
          <w:tab w:val="clear" w:pos="720"/>
          <w:tab w:val="left" w:pos="993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с раннего детства здоровых привычек и навыков;</w:t>
      </w:r>
    </w:p>
    <w:p w:rsidR="0038178F" w:rsidRDefault="0038178F" w:rsidP="00BF4244">
      <w:pPr>
        <w:numPr>
          <w:ilvl w:val="0"/>
          <w:numId w:val="1"/>
        </w:numPr>
        <w:tabs>
          <w:tab w:val="clear" w:pos="720"/>
          <w:tab w:val="left" w:pos="993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безопасная и благоприятная для обитания окружающая среда; </w:t>
      </w:r>
    </w:p>
    <w:p w:rsidR="0038178F" w:rsidRDefault="0038178F" w:rsidP="00BF4244">
      <w:pPr>
        <w:numPr>
          <w:ilvl w:val="0"/>
          <w:numId w:val="1"/>
        </w:numPr>
        <w:tabs>
          <w:tab w:val="clear" w:pos="720"/>
          <w:tab w:val="left" w:pos="993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от вредных привычек; </w:t>
      </w:r>
    </w:p>
    <w:p w:rsidR="0038178F" w:rsidRDefault="0038178F" w:rsidP="00BF4244">
      <w:pPr>
        <w:numPr>
          <w:ilvl w:val="0"/>
          <w:numId w:val="1"/>
        </w:numPr>
        <w:tabs>
          <w:tab w:val="clear" w:pos="720"/>
          <w:tab w:val="left" w:pos="993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умеренное, соответствующее физиологическим особенностям конкретного человека питание, информированность о качестве употребляемых продуктов;</w:t>
      </w:r>
    </w:p>
    <w:p w:rsidR="0038178F" w:rsidRDefault="0038178F" w:rsidP="00BF4244">
      <w:pPr>
        <w:numPr>
          <w:ilvl w:val="0"/>
          <w:numId w:val="1"/>
        </w:numPr>
        <w:tabs>
          <w:tab w:val="clear" w:pos="720"/>
          <w:tab w:val="left" w:pos="993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физически активная жизнь с учётом возрастных и физиологических особенностей;</w:t>
      </w:r>
    </w:p>
    <w:p w:rsidR="0038178F" w:rsidRDefault="0038178F" w:rsidP="00BF4244">
      <w:pPr>
        <w:numPr>
          <w:ilvl w:val="0"/>
          <w:numId w:val="1"/>
        </w:numPr>
        <w:tabs>
          <w:tab w:val="clear" w:pos="720"/>
          <w:tab w:val="left" w:pos="993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правил гигиены, владение навыками первой помощи;</w:t>
      </w:r>
    </w:p>
    <w:p w:rsidR="0038178F" w:rsidRDefault="0038178F" w:rsidP="00BF4244">
      <w:pPr>
        <w:numPr>
          <w:ilvl w:val="0"/>
          <w:numId w:val="1"/>
        </w:numPr>
        <w:tabs>
          <w:tab w:val="clear" w:pos="720"/>
          <w:tab w:val="left" w:pos="993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закаливание;</w:t>
      </w:r>
    </w:p>
    <w:p w:rsidR="0038178F" w:rsidRDefault="0038178F" w:rsidP="00BF42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Здоровье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сбережение может выступать как одна из задач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учебно-воспитательного процесса: это может быть физкультурно-оздоровительный процесс: уроки физического воспитания; образовательный процесс медико-гигиенической направленности, осуществляемый при тесном контакте «педагог 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 xml:space="preserve"> медицинский работник 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 xml:space="preserve"> ученик» и </w:t>
      </w:r>
      <w:r>
        <w:rPr>
          <w:sz w:val="28"/>
          <w:szCs w:val="28"/>
          <w:lang w:val="ru-RU"/>
        </w:rPr>
        <w:t xml:space="preserve">другое. </w:t>
      </w:r>
      <w:r>
        <w:rPr>
          <w:sz w:val="28"/>
          <w:szCs w:val="28"/>
        </w:rPr>
        <w:t>Только при комплексном подходе к обучению школьников могут быть решены задачи формирования и укрепления здоровья учащихся.</w:t>
      </w:r>
    </w:p>
    <w:p w:rsidR="0038178F" w:rsidRDefault="0038178F" w:rsidP="00BF42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учителя и школы - обеспечить школьнику возможность сохранения здоровья за период обучения в школе, сформировать у него необходимые знания, умения и навыки по здоровому образу жизни, научить использовать полученные знания в повседневной жизни. </w:t>
      </w:r>
    </w:p>
    <w:p w:rsidR="0038178F" w:rsidRDefault="0038178F" w:rsidP="00BF424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Именно в школьном возрасте  закладываются основы будущей жизненной позиции человека, поэтому основная роль в формировании ценностных ориентаций должна быть возложена на систему школьного образования. </w:t>
      </w:r>
    </w:p>
    <w:p w:rsidR="0038178F" w:rsidRDefault="0038178F" w:rsidP="00BF42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Успешная учеба и состояние здоровья детей не могут рассматриваться изолированно друг от друга. Многие исследователи отмечают, что именно с приходом детей в школу наступает резкое уменьшение их двигательной активности и прогрессируют хронические заболевания. Понятно, что учебные занятия в школе и дома требуют усидчивости, но это не означает, что весь образ жизни ребенка должен стать «сидячим».</w:t>
      </w:r>
    </w:p>
    <w:p w:rsidR="0038178F" w:rsidRDefault="0038178F" w:rsidP="00BF42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Такой образ жизни может привести к хроническим заболеваниям и отклонениям в физическом развитии. Нарушение осанки, слабость опорно-двигательного аппарата, ожирение — вот наиболее частые признаки нехватки движения. Парадоксально, но ограничение движения весьма отрицательно влияет на умственное развитие, работоспособность снижается, память ухудшается. И наоборот, увеличение двигательной активности школьников посредством физических упражнений, подвижных игр положительно сказывается на предотвращении утомления и сохранении у них умственной работоспособности в течение всего учебного года, является профилактикой хронических заболеваний. </w:t>
      </w:r>
    </w:p>
    <w:p w:rsidR="0038178F" w:rsidRDefault="0038178F" w:rsidP="00BF424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Школа и родители должны быть партнёрами. В школах должна проводиться работа с родителями по ФЗОЖ в семье, формы проведения данной работы могут быть разными: индивидуальные консультации, тематические родительские собрания, конференции, тренинги и </w:t>
      </w:r>
      <w:r>
        <w:rPr>
          <w:sz w:val="28"/>
          <w:szCs w:val="28"/>
          <w:lang w:val="ru-RU"/>
        </w:rPr>
        <w:t xml:space="preserve">так </w:t>
      </w:r>
      <w:r>
        <w:rPr>
          <w:sz w:val="28"/>
          <w:szCs w:val="28"/>
        </w:rPr>
        <w:t>д</w:t>
      </w:r>
      <w:r>
        <w:rPr>
          <w:sz w:val="28"/>
          <w:szCs w:val="28"/>
          <w:lang w:val="ru-RU"/>
        </w:rPr>
        <w:t>алее.</w:t>
      </w:r>
    </w:p>
    <w:p w:rsidR="0038178F" w:rsidRDefault="0038178F" w:rsidP="00BF42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Самостоятельным направлением является профилактическая работа с педагогическим коллективом, которая имеет информативный и обучающий характер, с целью повышения компетентности в вопросах ФЗОЖ, </w:t>
      </w:r>
      <w:r>
        <w:rPr>
          <w:sz w:val="28"/>
          <w:szCs w:val="28"/>
          <w:lang w:val="ru-RU"/>
        </w:rPr>
        <w:t>так как</w:t>
      </w:r>
      <w:r>
        <w:rPr>
          <w:sz w:val="28"/>
          <w:szCs w:val="28"/>
        </w:rPr>
        <w:t xml:space="preserve"> учителя являются реальными значимыми лицами для учащихся. Это могут быть семинары, педсоветы, заседания методических объединений учителей и классных руководителей.</w:t>
      </w:r>
    </w:p>
    <w:p w:rsidR="0038178F" w:rsidRDefault="0038178F" w:rsidP="00BF42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Неоспоримым является тот факт, что э</w:t>
      </w:r>
      <w:r>
        <w:rPr>
          <w:sz w:val="28"/>
          <w:szCs w:val="28"/>
        </w:rPr>
        <w:t>ффективность воспитания и обучения детей зависит от здоровья. Здоровье - важный фактор работоспособности и гармонического развития детского организма.</w:t>
      </w:r>
    </w:p>
    <w:p w:rsidR="0038178F" w:rsidRDefault="0038178F" w:rsidP="00BF42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Ряд философов (Дж. Локк, А. Смит, К. Гельвеций, </w:t>
      </w:r>
      <w:r>
        <w:rPr>
          <w:sz w:val="28"/>
          <w:szCs w:val="28"/>
          <w:lang w:val="ru-RU"/>
        </w:rPr>
        <w:t xml:space="preserve">Аль-Фараби, А.Кунанбаев, </w:t>
      </w:r>
      <w:r>
        <w:rPr>
          <w:sz w:val="28"/>
          <w:szCs w:val="28"/>
        </w:rPr>
        <w:t xml:space="preserve">и другие), психологов (Л.С. Выготский, В.М. Бехтерев и другие), ученых-медиков (Н.М. Амосов, В.П. Казначеев, Ю.П. Лисицын, М.М. Буянов, И.И. Брехман, Б.Н. Чумаков и другие), педагогов (Л.Г. Татарникова, В.В. Колбанов, В.К. Зайцев, С.В. Попов и другие) пытались решить проблему здоровья, </w:t>
      </w:r>
      <w:r>
        <w:rPr>
          <w:sz w:val="28"/>
          <w:szCs w:val="28"/>
          <w:lang w:val="ru-RU"/>
        </w:rPr>
        <w:t>формирования</w:t>
      </w:r>
      <w:r>
        <w:rPr>
          <w:sz w:val="28"/>
          <w:szCs w:val="28"/>
        </w:rPr>
        <w:t xml:space="preserve"> здорового образа жизни у детей. Они разработали и оставили многочисленные труды о сохранении здоровья, продления жизненного потенциала и долголетия.</w:t>
      </w:r>
    </w:p>
    <w:p w:rsidR="0038178F" w:rsidRDefault="0038178F" w:rsidP="00BF4244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В своем Поздравлении по случаю Дня спорта 15 августа 2014 года Президент Казахстана Н. Назарбаев сказал: «</w:t>
      </w:r>
      <w:r>
        <w:rPr>
          <w:color w:val="000000"/>
          <w:sz w:val="28"/>
          <w:szCs w:val="28"/>
          <w:shd w:val="clear" w:color="auto" w:fill="FFFFFF"/>
          <w:lang w:val="ru-RU" w:eastAsia="ru-RU"/>
        </w:rPr>
        <w:t>С глубокой древности наш народ считал здоровье главным богатством человека. Следуя этому древнему завету, государство делает все возможное для того, чтобы крепить духовное и физическое здоровье граждан. Только здоровая нация может называться конкурентоспособной»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>].</w:t>
      </w:r>
    </w:p>
    <w:p w:rsidR="0038178F" w:rsidRDefault="0038178F" w:rsidP="00BF4244">
      <w:pPr>
        <w:suppressAutoHyphens w:val="0"/>
        <w:spacing w:line="360" w:lineRule="auto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>Действительно, казахи уже в древности осознавали связь между духовным состоянием и физическим здоровьем, в народе накопилось множество пословиц и поговорок, которые передавались из поколения в поколение. Например,  «</w:t>
      </w:r>
      <w:r>
        <w:rPr>
          <w:sz w:val="28"/>
          <w:szCs w:val="28"/>
          <w:lang w:val="ru-RU" w:eastAsia="ru-RU"/>
        </w:rPr>
        <w:t>Сырқатжелменкіреді, терменшығады» (Болезнь со сквозняком приходит, и с потом уходит), «Денсаулық - зорбайлық»(Здоровье - клад бесценный), «Тазалық - саулықнегізі, саулық - байлықнегізі»(Чистота - основа здоровья, здоровье - основа богатства),  «Бас аманда мал тәтті, бас ауырсажантәтті» (Пока здоров - добро дорого, заболеешь - жизнь дорога) и тому подобное.</w:t>
      </w:r>
    </w:p>
    <w:p w:rsidR="0038178F" w:rsidRDefault="0038178F" w:rsidP="00CD206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131313"/>
          <w:sz w:val="28"/>
          <w:szCs w:val="28"/>
          <w:lang w:val="ru-RU"/>
        </w:rPr>
        <w:t>Российский исследователь</w:t>
      </w:r>
      <w:r>
        <w:rPr>
          <w:color w:val="131313"/>
          <w:sz w:val="28"/>
          <w:szCs w:val="28"/>
        </w:rPr>
        <w:t xml:space="preserve"> XVIII века И.Г. Андреев</w:t>
      </w:r>
      <w:r>
        <w:rPr>
          <w:color w:val="131313"/>
          <w:sz w:val="28"/>
          <w:szCs w:val="28"/>
          <w:lang w:val="ru-RU"/>
        </w:rPr>
        <w:t xml:space="preserve"> отмечал</w:t>
      </w:r>
      <w:r>
        <w:rPr>
          <w:color w:val="131313"/>
          <w:sz w:val="28"/>
          <w:szCs w:val="28"/>
        </w:rPr>
        <w:t xml:space="preserve">, «многие </w:t>
      </w:r>
      <w:r>
        <w:rPr>
          <w:color w:val="131313"/>
          <w:sz w:val="28"/>
          <w:szCs w:val="28"/>
          <w:lang w:val="ru-RU"/>
        </w:rPr>
        <w:t xml:space="preserve">казахи </w:t>
      </w:r>
      <w:r>
        <w:rPr>
          <w:color w:val="131313"/>
          <w:sz w:val="28"/>
          <w:szCs w:val="28"/>
        </w:rPr>
        <w:t>в самой глубочайшей старости доживают до 100 лет и более...»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]. </w:t>
      </w:r>
    </w:p>
    <w:p w:rsidR="0038178F" w:rsidRDefault="0038178F" w:rsidP="00BF4244">
      <w:pPr>
        <w:spacing w:line="360" w:lineRule="auto"/>
        <w:ind w:firstLine="709"/>
        <w:jc w:val="both"/>
        <w:rPr>
          <w:color w:val="131313"/>
          <w:sz w:val="28"/>
          <w:szCs w:val="28"/>
          <w:lang w:val="ru-RU"/>
        </w:rPr>
      </w:pPr>
      <w:r>
        <w:rPr>
          <w:color w:val="131313"/>
          <w:sz w:val="28"/>
          <w:szCs w:val="28"/>
        </w:rPr>
        <w:t xml:space="preserve">Крепкое здоровье и долголетие казахов объяснялись рядом факторов. </w:t>
      </w:r>
    </w:p>
    <w:p w:rsidR="0038178F" w:rsidRDefault="0038178F" w:rsidP="00BF4244">
      <w:pPr>
        <w:spacing w:line="360" w:lineRule="auto"/>
        <w:ind w:firstLine="709"/>
        <w:jc w:val="both"/>
        <w:rPr>
          <w:color w:val="131313"/>
          <w:sz w:val="28"/>
          <w:szCs w:val="28"/>
          <w:lang w:val="ru-RU"/>
        </w:rPr>
      </w:pPr>
      <w:r>
        <w:rPr>
          <w:color w:val="131313"/>
          <w:sz w:val="28"/>
          <w:szCs w:val="28"/>
        </w:rPr>
        <w:t>Во-первых, жители степи большое количество времени были на свежем воздухе</w:t>
      </w:r>
      <w:r>
        <w:rPr>
          <w:color w:val="131313"/>
          <w:sz w:val="28"/>
          <w:szCs w:val="28"/>
          <w:lang w:val="ru-RU"/>
        </w:rPr>
        <w:t xml:space="preserve"> так как вели кочевой образ жизни.</w:t>
      </w:r>
    </w:p>
    <w:p w:rsidR="0038178F" w:rsidRDefault="0038178F" w:rsidP="00BF4244">
      <w:pPr>
        <w:spacing w:line="360" w:lineRule="auto"/>
        <w:ind w:firstLine="709"/>
        <w:jc w:val="both"/>
        <w:rPr>
          <w:color w:val="131313"/>
          <w:sz w:val="28"/>
          <w:szCs w:val="28"/>
          <w:lang w:val="ru-RU"/>
        </w:rPr>
      </w:pPr>
      <w:r>
        <w:rPr>
          <w:color w:val="131313"/>
          <w:sz w:val="28"/>
          <w:szCs w:val="28"/>
        </w:rPr>
        <w:t xml:space="preserve">Во-вторых, они питались экологически чистыми продуктами. Так, излюбленным напитком был кумыс, полезные свойства которого оказывали самое благоприятное воздействие на здоровье человека. </w:t>
      </w:r>
    </w:p>
    <w:p w:rsidR="0038178F" w:rsidRDefault="0038178F" w:rsidP="00BF4244">
      <w:pPr>
        <w:spacing w:line="360" w:lineRule="auto"/>
        <w:ind w:firstLine="709"/>
        <w:jc w:val="both"/>
        <w:rPr>
          <w:color w:val="131313"/>
          <w:sz w:val="28"/>
          <w:szCs w:val="28"/>
          <w:lang w:val="ru-RU"/>
        </w:rPr>
      </w:pPr>
      <w:r>
        <w:rPr>
          <w:color w:val="131313"/>
          <w:sz w:val="28"/>
          <w:szCs w:val="28"/>
        </w:rPr>
        <w:t xml:space="preserve">В-третьих, жители степи были тесно связаны с лошадью: частое передвижение верхом способствовало укреплению их физического здоровья. </w:t>
      </w:r>
    </w:p>
    <w:p w:rsidR="0038178F" w:rsidRDefault="0038178F" w:rsidP="00BF4244">
      <w:pPr>
        <w:spacing w:line="360" w:lineRule="auto"/>
        <w:ind w:firstLine="709"/>
        <w:jc w:val="both"/>
        <w:rPr>
          <w:color w:val="131313"/>
          <w:sz w:val="28"/>
          <w:szCs w:val="28"/>
          <w:lang w:val="ru-RU"/>
        </w:rPr>
      </w:pPr>
      <w:r>
        <w:rPr>
          <w:color w:val="131313"/>
          <w:sz w:val="28"/>
          <w:szCs w:val="28"/>
        </w:rPr>
        <w:t>В-четвертых, степняки практически не употребляли винно-водочные изделия и табак.</w:t>
      </w:r>
    </w:p>
    <w:p w:rsidR="0038178F" w:rsidRDefault="0038178F" w:rsidP="00BF4244">
      <w:pPr>
        <w:spacing w:line="360" w:lineRule="auto"/>
        <w:ind w:firstLine="709"/>
        <w:jc w:val="both"/>
        <w:rPr>
          <w:color w:val="131313"/>
          <w:sz w:val="28"/>
          <w:szCs w:val="28"/>
          <w:lang w:val="ru-RU"/>
        </w:rPr>
      </w:pPr>
      <w:r>
        <w:rPr>
          <w:color w:val="131313"/>
          <w:sz w:val="28"/>
          <w:szCs w:val="28"/>
        </w:rPr>
        <w:t xml:space="preserve">В-пятых, несмотря на отсутствие врачей, казахи имели народных целителей, искусство которых передавалось из поколения в поколение. </w:t>
      </w:r>
    </w:p>
    <w:p w:rsidR="0038178F" w:rsidRDefault="0038178F" w:rsidP="00BF4244">
      <w:pPr>
        <w:spacing w:line="360" w:lineRule="auto"/>
        <w:ind w:firstLine="709"/>
        <w:jc w:val="both"/>
        <w:rPr>
          <w:color w:val="131313"/>
          <w:sz w:val="28"/>
          <w:szCs w:val="28"/>
          <w:lang w:val="ru-RU"/>
        </w:rPr>
      </w:pPr>
      <w:r>
        <w:rPr>
          <w:color w:val="131313"/>
          <w:sz w:val="28"/>
          <w:szCs w:val="28"/>
        </w:rPr>
        <w:t>Немецкий исследователь Ф. Шварц отмечал отменное здоровье казахов: «Киргизы обладают среди всех народов Центральной Азии очень хорошим здоровьем, так что сложилась поговорка «Здоров как киргиз»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>].</w:t>
      </w:r>
    </w:p>
    <w:p w:rsidR="0038178F" w:rsidRDefault="0038178F" w:rsidP="00BF424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Русский ученый </w:t>
      </w:r>
      <w:r>
        <w:rPr>
          <w:sz w:val="28"/>
          <w:szCs w:val="28"/>
        </w:rPr>
        <w:t>В.М. Бехтерев много сил отдал в борьбе за оздоровление общества</w:t>
      </w:r>
      <w:r>
        <w:rPr>
          <w:sz w:val="28"/>
          <w:szCs w:val="28"/>
          <w:lang w:val="ru-RU"/>
        </w:rPr>
        <w:t>, особое</w:t>
      </w:r>
      <w:r>
        <w:rPr>
          <w:sz w:val="28"/>
          <w:szCs w:val="28"/>
        </w:rPr>
        <w:t xml:space="preserve"> внимание он </w:t>
      </w:r>
      <w:r>
        <w:rPr>
          <w:sz w:val="28"/>
          <w:szCs w:val="28"/>
          <w:lang w:val="ru-RU"/>
        </w:rPr>
        <w:t>уделял</w:t>
      </w:r>
      <w:r>
        <w:rPr>
          <w:sz w:val="28"/>
          <w:szCs w:val="28"/>
        </w:rPr>
        <w:t xml:space="preserve"> сохранению и укреплению детского здоровья. С охраной здоровья населения, улучшения условий его жизни, повышением благосостояния, ростом культуры он связал перспективы развития личности и общества[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]. </w:t>
      </w:r>
    </w:p>
    <w:p w:rsidR="0038178F" w:rsidRDefault="0038178F" w:rsidP="00BF42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</w:t>
      </w:r>
      <w:r>
        <w:rPr>
          <w:sz w:val="28"/>
          <w:szCs w:val="28"/>
          <w:lang w:val="ru-RU"/>
        </w:rPr>
        <w:t>р</w:t>
      </w:r>
      <w:r>
        <w:rPr>
          <w:sz w:val="28"/>
          <w:szCs w:val="28"/>
        </w:rPr>
        <w:t xml:space="preserve">азом, великие </w:t>
      </w:r>
      <w:r>
        <w:rPr>
          <w:sz w:val="28"/>
          <w:szCs w:val="28"/>
          <w:lang w:val="ru-RU"/>
        </w:rPr>
        <w:t xml:space="preserve">ученые </w:t>
      </w:r>
      <w:r>
        <w:rPr>
          <w:sz w:val="28"/>
          <w:szCs w:val="28"/>
        </w:rPr>
        <w:t xml:space="preserve">утверждали, что сам человек главным образом должен думать, заботиться о </w:t>
      </w:r>
      <w:r>
        <w:rPr>
          <w:sz w:val="28"/>
          <w:szCs w:val="28"/>
          <w:lang w:val="ru-RU"/>
        </w:rPr>
        <w:t>своем</w:t>
      </w:r>
      <w:r>
        <w:rPr>
          <w:sz w:val="28"/>
          <w:szCs w:val="28"/>
        </w:rPr>
        <w:t xml:space="preserve"> здоровье, о благосостоянии и стремиться поддержать его. От этого зависит человеческое счастье.</w:t>
      </w:r>
    </w:p>
    <w:p w:rsidR="0038178F" w:rsidRDefault="0038178F" w:rsidP="00BF4244">
      <w:pPr>
        <w:pStyle w:val="NoSpacing"/>
        <w:spacing w:line="360" w:lineRule="auto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Одним из основных компонентов в создании эффективной системы ФЗОЖ, наряду с ее устойчивостью и непрерывностью, является обеспечение комплексности. Это повышение ответственности правительственных органов за выработку государственной политики по снижению воздействия факторов риска для здоровья, с вовлечением всех причастных к нему секторов, в достижении полного потенциала здоровья каждого индивида, создании условий для принятия решений в пользу здорового образа жизни, при активном участии самого населения.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eastAsia="ru-RU"/>
        </w:rPr>
        <w:t xml:space="preserve">Межведомственная работа на региональном уровне координируется рабочими группами в составе Координационного совета по охране здоровья при Акимах. </w:t>
      </w:r>
      <w:r>
        <w:rPr>
          <w:sz w:val="28"/>
          <w:szCs w:val="28"/>
          <w:lang w:val="ru-RU" w:eastAsia="ru-RU"/>
        </w:rPr>
        <w:t>В программе отмечается: «</w:t>
      </w:r>
      <w:r>
        <w:rPr>
          <w:sz w:val="28"/>
          <w:szCs w:val="28"/>
          <w:lang w:eastAsia="ru-RU"/>
        </w:rPr>
        <w:t>Вместе с тем, рабочие группы работают недостаточно активно, только в Жамбылской и Павлодарской областях принята программа совершенствования региональной службы ФЗОЖ и усиления межведомственной работы</w:t>
      </w:r>
      <w:r>
        <w:rPr>
          <w:sz w:val="28"/>
          <w:szCs w:val="28"/>
          <w:lang w:val="ru-RU" w:eastAsia="ru-RU"/>
        </w:rPr>
        <w:t>»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]</w:t>
      </w:r>
      <w:r>
        <w:rPr>
          <w:sz w:val="28"/>
          <w:szCs w:val="28"/>
          <w:lang w:val="ru-RU" w:eastAsia="ru-RU"/>
        </w:rPr>
        <w:t xml:space="preserve">. </w:t>
      </w:r>
    </w:p>
    <w:p w:rsidR="0038178F" w:rsidRDefault="0038178F" w:rsidP="00BF4244">
      <w:pPr>
        <w:pStyle w:val="NoSpacing"/>
        <w:spacing w:line="360" w:lineRule="auto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Реализация программы</w:t>
      </w:r>
      <w:r>
        <w:rPr>
          <w:sz w:val="28"/>
          <w:szCs w:val="28"/>
          <w:lang w:val="ru-RU" w:eastAsia="ru-RU"/>
        </w:rPr>
        <w:t xml:space="preserve"> в Павлодарской области </w:t>
      </w:r>
      <w:r>
        <w:rPr>
          <w:sz w:val="28"/>
          <w:szCs w:val="28"/>
          <w:lang w:eastAsia="ru-RU"/>
        </w:rPr>
        <w:t>осуществля</w:t>
      </w:r>
      <w:r>
        <w:rPr>
          <w:sz w:val="28"/>
          <w:szCs w:val="28"/>
          <w:lang w:val="ru-RU" w:eastAsia="ru-RU"/>
        </w:rPr>
        <w:t xml:space="preserve">ется </w:t>
      </w:r>
      <w:r>
        <w:rPr>
          <w:sz w:val="28"/>
          <w:szCs w:val="28"/>
          <w:lang w:eastAsia="ru-RU"/>
        </w:rPr>
        <w:t>по следующим направлениям</w:t>
      </w:r>
      <w:r>
        <w:rPr>
          <w:sz w:val="28"/>
          <w:szCs w:val="28"/>
          <w:lang w:val="ru-RU" w:eastAsia="ru-RU"/>
        </w:rPr>
        <w:t>:</w:t>
      </w:r>
    </w:p>
    <w:p w:rsidR="0038178F" w:rsidRDefault="0038178F" w:rsidP="00BF4244">
      <w:pPr>
        <w:pStyle w:val="NoSpacing"/>
        <w:tabs>
          <w:tab w:val="left" w:pos="993"/>
        </w:tabs>
        <w:spacing w:line="360" w:lineRule="auto"/>
        <w:ind w:firstLine="709"/>
        <w:jc w:val="both"/>
        <w:outlineLvl w:val="0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eastAsia="ru-RU"/>
        </w:rPr>
        <w:t>Формирование у населения навыков ведения здорового образа жизни и профилактика:</w:t>
      </w:r>
    </w:p>
    <w:p w:rsidR="0038178F" w:rsidRDefault="0038178F" w:rsidP="00BF4244">
      <w:pPr>
        <w:pStyle w:val="NoSpacing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eastAsia="ru-RU"/>
        </w:rPr>
        <w:t>поведенческих факторов риска - табакокурения, чрезмерного потребления алкоголя, употребления наркотиков, некачественного и нерационального питания, низкой физической активности;</w:t>
      </w:r>
    </w:p>
    <w:p w:rsidR="0038178F" w:rsidRDefault="0038178F" w:rsidP="00BF4244">
      <w:pPr>
        <w:pStyle w:val="NoSpacing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eastAsia="ru-RU"/>
        </w:rPr>
        <w:t>социально значимых заболеваний и травматизма;</w:t>
      </w:r>
    </w:p>
    <w:p w:rsidR="0038178F" w:rsidRDefault="0038178F" w:rsidP="00BF4244">
      <w:pPr>
        <w:pStyle w:val="NoSpacing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eastAsia="ru-RU"/>
        </w:rPr>
        <w:t>охраны репродуктивного здоровья.</w:t>
      </w:r>
    </w:p>
    <w:p w:rsidR="0038178F" w:rsidRDefault="0038178F" w:rsidP="00BF4244">
      <w:pPr>
        <w:pStyle w:val="NoSpacing"/>
        <w:tabs>
          <w:tab w:val="left" w:pos="993"/>
        </w:tabs>
        <w:spacing w:line="360" w:lineRule="auto"/>
        <w:ind w:firstLine="709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eastAsia="ru-RU"/>
        </w:rPr>
        <w:t>Усиление межсекторального взаимодействия и вовлечение всего казахстанского сообщества в формирование здорового образа жизни:</w:t>
      </w:r>
    </w:p>
    <w:p w:rsidR="0038178F" w:rsidRDefault="0038178F" w:rsidP="00BF4244">
      <w:pPr>
        <w:pStyle w:val="NoSpacing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eastAsia="ru-RU"/>
        </w:rPr>
        <w:t>усиление формирования здорового образа жизни в рамках первичной медико-санитарной помощи;</w:t>
      </w:r>
    </w:p>
    <w:p w:rsidR="0038178F" w:rsidRDefault="0038178F" w:rsidP="00BF4244">
      <w:pPr>
        <w:pStyle w:val="NoSpacing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eastAsia="ru-RU"/>
        </w:rPr>
        <w:t>усиление роли образования в формировании здорового образа жизни;</w:t>
      </w:r>
    </w:p>
    <w:p w:rsidR="0038178F" w:rsidRDefault="0038178F" w:rsidP="00BF4244">
      <w:pPr>
        <w:pStyle w:val="NoSpacing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eastAsia="ru-RU"/>
        </w:rPr>
        <w:t>повышение роли СМИ в пропаганде здорового образа жизни;</w:t>
      </w:r>
    </w:p>
    <w:p w:rsidR="0038178F" w:rsidRDefault="0038178F" w:rsidP="00BF4244">
      <w:pPr>
        <w:pStyle w:val="NoSpacing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eastAsia="ru-RU"/>
        </w:rPr>
        <w:t>усиление связи здорового образа жизни и окружения человека;</w:t>
      </w:r>
    </w:p>
    <w:p w:rsidR="0038178F" w:rsidRDefault="0038178F" w:rsidP="00BF4244">
      <w:pPr>
        <w:pStyle w:val="NoSpacing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eastAsia="ru-RU"/>
        </w:rPr>
        <w:t>участие неправительственных организаций и бизнес-сообщества в формировании здорового образа жизни;</w:t>
      </w:r>
    </w:p>
    <w:p w:rsidR="0038178F" w:rsidRDefault="0038178F" w:rsidP="00BF4244">
      <w:pPr>
        <w:pStyle w:val="NoSpacing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6)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eastAsia="ru-RU"/>
        </w:rPr>
        <w:t>обеспечение правовой среды для формирования здорового образа жизни;</w:t>
      </w:r>
    </w:p>
    <w:p w:rsidR="0038178F" w:rsidRDefault="0038178F" w:rsidP="00BF4244">
      <w:pPr>
        <w:pStyle w:val="NoSpacing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7)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eastAsia="ru-RU"/>
        </w:rPr>
        <w:t>научное сопровождение формирования здорового образа жизни;</w:t>
      </w:r>
    </w:p>
    <w:p w:rsidR="0038178F" w:rsidRDefault="0038178F" w:rsidP="00BF4244">
      <w:pPr>
        <w:pStyle w:val="NoSpacing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8)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eastAsia="ru-RU"/>
        </w:rPr>
        <w:t>усиление ресурсного и институционального обеспечения системы формирования здорового образа жизни.</w:t>
      </w:r>
    </w:p>
    <w:p w:rsidR="0038178F" w:rsidRDefault="0038178F" w:rsidP="00BF4244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Исходя из вышеизложенного,</w:t>
      </w:r>
      <w:r>
        <w:rPr>
          <w:sz w:val="28"/>
          <w:szCs w:val="28"/>
        </w:rPr>
        <w:t>образовательное учреждение и семья призваны заложить основы здорового образа жизни детей, используя различные формы работы.</w:t>
      </w:r>
    </w:p>
    <w:p w:rsidR="0038178F" w:rsidRDefault="0038178F" w:rsidP="00BF4244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Общеобразовательное учреждение должно стать школой здорового стиля жизни детей, где любая их деятельность (учебная, спортивная, досуговая, а также прием пищи и двигательная активность и </w:t>
      </w:r>
      <w:r>
        <w:rPr>
          <w:sz w:val="28"/>
          <w:szCs w:val="28"/>
          <w:lang w:val="ru-RU"/>
        </w:rPr>
        <w:t>другое</w:t>
      </w:r>
      <w:r>
        <w:rPr>
          <w:sz w:val="28"/>
          <w:szCs w:val="28"/>
        </w:rPr>
        <w:t>) будет носить оздоровительно-педагогическую направленность и способствовать воспитанию у них привычек, а затем и потребностей к здоровому образу жизни, формированию навыков принятия самостоятельных решений в отношении поддержания и укрепления своего здоровья.</w:t>
      </w:r>
    </w:p>
    <w:p w:rsidR="0038178F" w:rsidRDefault="0038178F" w:rsidP="00BF4244">
      <w:pPr>
        <w:pStyle w:val="NoSpacing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Формирование здорового образа жизни требует создания в общеобразовательном учреждении здоровье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сберегающей образовательной среды.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Образовательная среда учащегося - это все то, что его окружает в процессе обучения, все то, с чем он взаимодействует в данном процессе. Характеристику здоровье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сберегающей образовательной среды учащегося можно рассматривать как организацию образовательного пространства на всех уровнях, при которой качественное обучение, развитие, воспитание учащихся не сопровождается нанесением ущерба их здоровью [</w:t>
      </w:r>
      <w:r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]. </w:t>
      </w:r>
    </w:p>
    <w:p w:rsidR="0038178F" w:rsidRDefault="0038178F" w:rsidP="00BF4244">
      <w:pPr>
        <w:pStyle w:val="NoSpacing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среда является целостностью, включающей весь спектр воздействий на ребенка: отношения с другими участниками образовательного процесса, особенности организации учебно-воспитательного процесса, экологические характеристики и </w:t>
      </w:r>
      <w:r>
        <w:rPr>
          <w:sz w:val="28"/>
          <w:szCs w:val="28"/>
          <w:lang w:val="ru-RU"/>
        </w:rPr>
        <w:t>так далее</w:t>
      </w:r>
      <w:r>
        <w:rPr>
          <w:sz w:val="28"/>
          <w:szCs w:val="28"/>
        </w:rPr>
        <w:t>.</w:t>
      </w:r>
    </w:p>
    <w:p w:rsidR="0038178F" w:rsidRDefault="0038178F" w:rsidP="00BF4244">
      <w:pPr>
        <w:pStyle w:val="NoSpacing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Современные исследователи данной проблемы считают необходимым рекомендовать:</w:t>
      </w:r>
    </w:p>
    <w:p w:rsidR="0038178F" w:rsidRPr="00CD206F" w:rsidRDefault="0038178F" w:rsidP="00BF4244">
      <w:pPr>
        <w:pStyle w:val="NoSpacing"/>
        <w:spacing w:line="360" w:lineRule="auto"/>
        <w:ind w:firstLine="709"/>
        <w:jc w:val="both"/>
        <w:outlineLvl w:val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Повысить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информированность населения о ЗОЖ</w:t>
      </w:r>
      <w:r>
        <w:rPr>
          <w:color w:val="000000"/>
          <w:sz w:val="28"/>
          <w:szCs w:val="28"/>
          <w:lang w:val="ru-RU"/>
        </w:rPr>
        <w:t>.</w:t>
      </w:r>
    </w:p>
    <w:p w:rsidR="0038178F" w:rsidRDefault="0038178F" w:rsidP="00BF4244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2. Активизировать участие неправительственных организаций и бизнес-сообществав формировании здорового образа.</w:t>
      </w:r>
    </w:p>
    <w:p w:rsidR="0038178F" w:rsidRDefault="0038178F" w:rsidP="00BF4244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3. Снизить потребление табачных изделий.</w:t>
      </w:r>
    </w:p>
    <w:p w:rsidR="0038178F" w:rsidRDefault="0038178F" w:rsidP="00BF4244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4. Снизить потребление алкоголя.</w:t>
      </w:r>
    </w:p>
    <w:p w:rsidR="0038178F" w:rsidRDefault="0038178F" w:rsidP="00BF4244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5. Увеличить охват населения спортивно-массовыми мероприятиями.</w:t>
      </w:r>
    </w:p>
    <w:p w:rsidR="0038178F" w:rsidRDefault="0038178F" w:rsidP="00BF4244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outlineLvl w:val="0"/>
      </w:pPr>
      <w:r>
        <w:rPr>
          <w:color w:val="000000"/>
          <w:sz w:val="28"/>
          <w:szCs w:val="28"/>
          <w:bdr w:val="none" w:sz="0" w:space="0" w:color="auto" w:frame="1"/>
        </w:rPr>
        <w:t>6. Продолжить развитие профилактики и формирования ЗОЖ.</w:t>
      </w:r>
    </w:p>
    <w:p w:rsidR="0038178F" w:rsidRDefault="0038178F" w:rsidP="00BF4244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Все вышесказанное позволяет рассматривать формирование</w:t>
      </w:r>
      <w:r>
        <w:rPr>
          <w:color w:val="000000"/>
          <w:sz w:val="28"/>
          <w:szCs w:val="28"/>
        </w:rPr>
        <w:t xml:space="preserve"> здорового образа жизни</w:t>
      </w:r>
      <w:r>
        <w:rPr>
          <w:color w:val="000000"/>
          <w:sz w:val="28"/>
          <w:szCs w:val="28"/>
          <w:lang w:val="ru-RU"/>
        </w:rPr>
        <w:t xml:space="preserve"> как социально-педагогическое явление и следовательно решение данной проблемы находится в компетенции педагогов.</w:t>
      </w:r>
    </w:p>
    <w:p w:rsidR="0038178F" w:rsidRDefault="0038178F" w:rsidP="00BF4244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Таким образом, здоровый образ жизни - это образ жизни, основанный на принципах нравственности, рационально организованный, активный, трудовой, закаливающий и, в то же время, защищающий от неблагоприятных воздействий окружающей среды, позволяющий до глубокой старости сохранять нравственное, психическое и физическое здоровье.</w:t>
      </w:r>
    </w:p>
    <w:p w:rsidR="0038178F" w:rsidRPr="00BF4244" w:rsidRDefault="0038178F" w:rsidP="00B26A5F">
      <w:pPr>
        <w:spacing w:line="360" w:lineRule="auto"/>
        <w:ind w:firstLine="709"/>
        <w:rPr>
          <w:b/>
          <w:color w:val="000000"/>
          <w:sz w:val="28"/>
          <w:szCs w:val="28"/>
          <w:lang w:val="ru-RU"/>
        </w:rPr>
      </w:pPr>
      <w:r w:rsidRPr="00BF4244">
        <w:rPr>
          <w:b/>
          <w:color w:val="000000"/>
          <w:sz w:val="28"/>
          <w:szCs w:val="28"/>
          <w:lang w:val="ru-RU"/>
        </w:rPr>
        <w:t>Литература</w:t>
      </w:r>
      <w:r>
        <w:rPr>
          <w:b/>
          <w:color w:val="000000"/>
          <w:sz w:val="28"/>
          <w:szCs w:val="28"/>
          <w:lang w:val="ru-RU"/>
        </w:rPr>
        <w:t>:</w:t>
      </w:r>
    </w:p>
    <w:p w:rsidR="0038178F" w:rsidRPr="003135C2" w:rsidRDefault="0038178F" w:rsidP="00BF4244">
      <w:pPr>
        <w:pStyle w:val="NoSpacing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Style w:val="reference-text"/>
          <w:sz w:val="28"/>
          <w:szCs w:val="28"/>
          <w:shd w:val="clear" w:color="auto" w:fill="FFFFFF"/>
        </w:rPr>
      </w:pPr>
      <w:hyperlink r:id="rId5" w:history="1">
        <w:r w:rsidRPr="003135C2">
          <w:rPr>
            <w:rStyle w:val="Hyperlink"/>
            <w:sz w:val="28"/>
            <w:szCs w:val="28"/>
          </w:rPr>
          <w:t>http://www.sports.kz/news.</w:t>
        </w:r>
      </w:hyperlink>
    </w:p>
    <w:p w:rsidR="0038178F" w:rsidRPr="003135C2" w:rsidRDefault="0038178F" w:rsidP="00BF4244">
      <w:pPr>
        <w:pStyle w:val="NoSpacing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3135C2">
        <w:rPr>
          <w:rStyle w:val="reference-text"/>
          <w:sz w:val="28"/>
          <w:szCs w:val="28"/>
          <w:shd w:val="clear" w:color="auto" w:fill="FFFFFF"/>
        </w:rPr>
        <w:t xml:space="preserve">Андреев И.Г. </w:t>
      </w:r>
      <w:r w:rsidRPr="003135C2">
        <w:rPr>
          <w:sz w:val="28"/>
          <w:szCs w:val="28"/>
          <w:shd w:val="clear" w:color="auto" w:fill="FFFFFF"/>
        </w:rPr>
        <w:t xml:space="preserve">Описание средней орды киргиз-кайсаков. - М.: МГУ, 1990.- С.64.- 168с. </w:t>
      </w:r>
    </w:p>
    <w:p w:rsidR="0038178F" w:rsidRPr="003135C2" w:rsidRDefault="0038178F" w:rsidP="00BF4244">
      <w:pPr>
        <w:pStyle w:val="NoSpacing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Style w:val="reference-text"/>
          <w:sz w:val="28"/>
          <w:szCs w:val="28"/>
          <w:shd w:val="clear" w:color="auto" w:fill="FFFFFF"/>
        </w:rPr>
      </w:pPr>
      <w:r w:rsidRPr="003135C2">
        <w:rPr>
          <w:rStyle w:val="reference-text"/>
          <w:sz w:val="28"/>
          <w:szCs w:val="28"/>
          <w:shd w:val="clear" w:color="auto" w:fill="FFFFFF"/>
        </w:rPr>
        <w:t>Шварц Ф.</w:t>
      </w:r>
      <w:r w:rsidRPr="003135C2">
        <w:rPr>
          <w:sz w:val="28"/>
          <w:szCs w:val="28"/>
        </w:rPr>
        <w:t xml:space="preserve"> Путь к здоровью. - М.: Знание, 2007.- 264с.</w:t>
      </w:r>
    </w:p>
    <w:p w:rsidR="0038178F" w:rsidRPr="003135C2" w:rsidRDefault="0038178F" w:rsidP="00BF4244">
      <w:pPr>
        <w:pStyle w:val="NoSpacing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3135C2">
        <w:rPr>
          <w:rStyle w:val="Strong"/>
          <w:b w:val="0"/>
          <w:sz w:val="28"/>
          <w:szCs w:val="28"/>
        </w:rPr>
        <w:t>Бехтерев</w:t>
      </w:r>
      <w:r w:rsidRPr="003135C2">
        <w:rPr>
          <w:rStyle w:val="reference-text"/>
          <w:sz w:val="28"/>
          <w:szCs w:val="28"/>
          <w:shd w:val="clear" w:color="auto" w:fill="FFFFFF"/>
        </w:rPr>
        <w:t xml:space="preserve"> В.М. И</w:t>
      </w:r>
      <w:r w:rsidRPr="003135C2">
        <w:rPr>
          <w:rStyle w:val="Strong"/>
          <w:b w:val="0"/>
          <w:sz w:val="28"/>
          <w:szCs w:val="28"/>
        </w:rPr>
        <w:t>збранные работы по социальной психологии</w:t>
      </w:r>
      <w:r w:rsidRPr="003135C2">
        <w:rPr>
          <w:sz w:val="28"/>
          <w:szCs w:val="28"/>
        </w:rPr>
        <w:t>.- М.: Наука, 1994.</w:t>
      </w:r>
      <w:r w:rsidRPr="003135C2">
        <w:rPr>
          <w:sz w:val="28"/>
          <w:szCs w:val="28"/>
          <w:shd w:val="clear" w:color="auto" w:fill="FFFFFF"/>
        </w:rPr>
        <w:t>- 400 стр.</w:t>
      </w:r>
    </w:p>
    <w:p w:rsidR="0038178F" w:rsidRPr="003135C2" w:rsidRDefault="0038178F" w:rsidP="00BF4244">
      <w:pPr>
        <w:pStyle w:val="NoSpacing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135C2">
        <w:rPr>
          <w:rStyle w:val="reference-text"/>
          <w:sz w:val="28"/>
          <w:szCs w:val="28"/>
          <w:shd w:val="clear" w:color="auto" w:fill="FFFFFF"/>
          <w:lang w:val="ru-RU"/>
        </w:rPr>
        <w:t>Программа «</w:t>
      </w:r>
      <w:r w:rsidRPr="003135C2">
        <w:rPr>
          <w:sz w:val="28"/>
          <w:szCs w:val="28"/>
        </w:rPr>
        <w:t>Саламатты</w:t>
      </w:r>
      <w:r>
        <w:rPr>
          <w:sz w:val="28"/>
          <w:szCs w:val="28"/>
          <w:lang w:val="ru-RU"/>
        </w:rPr>
        <w:t xml:space="preserve"> Қ</w:t>
      </w:r>
      <w:r w:rsidRPr="003135C2">
        <w:rPr>
          <w:sz w:val="28"/>
          <w:szCs w:val="28"/>
        </w:rPr>
        <w:t>аза</w:t>
      </w:r>
      <w:r>
        <w:rPr>
          <w:sz w:val="28"/>
          <w:szCs w:val="28"/>
          <w:lang w:val="kk-KZ"/>
        </w:rPr>
        <w:t>қ</w:t>
      </w:r>
      <w:r w:rsidRPr="003135C2">
        <w:rPr>
          <w:sz w:val="28"/>
          <w:szCs w:val="28"/>
        </w:rPr>
        <w:t>стан»  на 2011 - 2015 годы. - Астана, 2010, - 35с.</w:t>
      </w:r>
    </w:p>
    <w:p w:rsidR="0038178F" w:rsidRPr="003135C2" w:rsidRDefault="0038178F" w:rsidP="00BF4244">
      <w:pPr>
        <w:pStyle w:val="NoSpacing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Style w:val="reference-text"/>
          <w:sz w:val="28"/>
          <w:szCs w:val="28"/>
          <w:lang w:val="ru-RU" w:eastAsia="ru-RU"/>
        </w:rPr>
      </w:pPr>
      <w:r w:rsidRPr="003135C2">
        <w:rPr>
          <w:rStyle w:val="reference-text"/>
          <w:sz w:val="28"/>
          <w:szCs w:val="28"/>
          <w:shd w:val="clear" w:color="auto" w:fill="FFFFFF"/>
        </w:rPr>
        <w:t>Комплексная программа по развитию ЗОЖ в Павлодарской области. - Павлодар, 2007. - 15с.</w:t>
      </w:r>
    </w:p>
    <w:p w:rsidR="0038178F" w:rsidRPr="002825FE" w:rsidRDefault="0038178F" w:rsidP="00BF4244">
      <w:pPr>
        <w:pStyle w:val="NoSpacing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825FE">
        <w:rPr>
          <w:sz w:val="28"/>
          <w:szCs w:val="28"/>
        </w:rPr>
        <w:t>Брехман И. И. Валеология - наука о здоровье. - М.: ФиС, 1990. - 217 с.</w:t>
      </w:r>
    </w:p>
    <w:p w:rsidR="0038178F" w:rsidRDefault="0038178F" w:rsidP="00CE451F">
      <w:pPr>
        <w:spacing w:line="360" w:lineRule="auto"/>
        <w:ind w:firstLine="709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Научный руководитель: </w:t>
      </w:r>
    </w:p>
    <w:p w:rsidR="0038178F" w:rsidRPr="00CE451F" w:rsidRDefault="0038178F" w:rsidP="00CE451F">
      <w:pPr>
        <w:spacing w:line="360" w:lineRule="auto"/>
        <w:ind w:firstLine="709"/>
        <w:jc w:val="right"/>
        <w:rPr>
          <w:sz w:val="28"/>
          <w:szCs w:val="28"/>
          <w:lang w:val="ru-RU"/>
        </w:rPr>
      </w:pPr>
      <w:r w:rsidRPr="00CE451F">
        <w:rPr>
          <w:sz w:val="28"/>
          <w:szCs w:val="28"/>
          <w:lang w:val="ru-RU"/>
        </w:rPr>
        <w:t>кандидат педагогических наук Байсеитова Жанар Байсеитовна</w:t>
      </w:r>
      <w:r>
        <w:rPr>
          <w:sz w:val="28"/>
          <w:szCs w:val="28"/>
          <w:lang w:val="ru-RU"/>
        </w:rPr>
        <w:t>.</w:t>
      </w:r>
      <w:r w:rsidRPr="00CE451F">
        <w:rPr>
          <w:sz w:val="28"/>
          <w:szCs w:val="28"/>
          <w:lang w:val="ru-RU"/>
        </w:rPr>
        <w:t xml:space="preserve"> </w:t>
      </w:r>
    </w:p>
    <w:p w:rsidR="0038178F" w:rsidRDefault="0038178F" w:rsidP="002825FE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sectPr w:rsidR="0038178F" w:rsidSect="00BF42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6191"/>
    <w:multiLevelType w:val="hybridMultilevel"/>
    <w:tmpl w:val="81F057DE"/>
    <w:lvl w:ilvl="0" w:tplc="9AF4FD4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1741735"/>
    <w:multiLevelType w:val="hybridMultilevel"/>
    <w:tmpl w:val="245AF608"/>
    <w:lvl w:ilvl="0" w:tplc="9AF4FD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B30FD6"/>
    <w:multiLevelType w:val="hybridMultilevel"/>
    <w:tmpl w:val="5E50A5CA"/>
    <w:lvl w:ilvl="0" w:tplc="9B769A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FF5E01"/>
    <w:multiLevelType w:val="hybridMultilevel"/>
    <w:tmpl w:val="227437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7D42"/>
    <w:rsid w:val="00097D42"/>
    <w:rsid w:val="00116267"/>
    <w:rsid w:val="001404F0"/>
    <w:rsid w:val="0018338C"/>
    <w:rsid w:val="002825FE"/>
    <w:rsid w:val="002C4B05"/>
    <w:rsid w:val="003135C2"/>
    <w:rsid w:val="0038178F"/>
    <w:rsid w:val="00396E3C"/>
    <w:rsid w:val="004D3502"/>
    <w:rsid w:val="00564C00"/>
    <w:rsid w:val="00645454"/>
    <w:rsid w:val="006F6F86"/>
    <w:rsid w:val="007752F1"/>
    <w:rsid w:val="00862920"/>
    <w:rsid w:val="00890034"/>
    <w:rsid w:val="00892669"/>
    <w:rsid w:val="00B26A5F"/>
    <w:rsid w:val="00BF4244"/>
    <w:rsid w:val="00C44263"/>
    <w:rsid w:val="00CB362A"/>
    <w:rsid w:val="00CD206F"/>
    <w:rsid w:val="00CE451F"/>
    <w:rsid w:val="00D0763B"/>
    <w:rsid w:val="00D66324"/>
    <w:rsid w:val="00E46F98"/>
    <w:rsid w:val="00EF7E8A"/>
    <w:rsid w:val="00FD5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E3C"/>
    <w:pPr>
      <w:suppressAutoHyphens/>
    </w:pPr>
    <w:rPr>
      <w:rFonts w:ascii="Times New Roman" w:eastAsia="Times New Roman" w:hAnsi="Times New Roman"/>
      <w:sz w:val="24"/>
      <w:szCs w:val="24"/>
      <w:lang w:val="ru-MO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96E3C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NoSpacing">
    <w:name w:val="No Spacing"/>
    <w:uiPriority w:val="99"/>
    <w:qFormat/>
    <w:rsid w:val="00396E3C"/>
    <w:pPr>
      <w:suppressAutoHyphens/>
    </w:pPr>
    <w:rPr>
      <w:rFonts w:ascii="Times New Roman" w:eastAsia="Times New Roman" w:hAnsi="Times New Roman"/>
      <w:sz w:val="24"/>
      <w:szCs w:val="24"/>
      <w:lang w:val="ru-MO" w:eastAsia="ar-SA"/>
    </w:rPr>
  </w:style>
  <w:style w:type="character" w:customStyle="1" w:styleId="apple-converted-space">
    <w:name w:val="apple-converted-space"/>
    <w:basedOn w:val="DefaultParagraphFont"/>
    <w:uiPriority w:val="99"/>
    <w:rsid w:val="00396E3C"/>
    <w:rPr>
      <w:rFonts w:cs="Times New Roman"/>
    </w:rPr>
  </w:style>
  <w:style w:type="character" w:styleId="Strong">
    <w:name w:val="Strong"/>
    <w:basedOn w:val="DefaultParagraphFont"/>
    <w:uiPriority w:val="99"/>
    <w:qFormat/>
    <w:rsid w:val="003135C2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3135C2"/>
    <w:rPr>
      <w:rFonts w:cs="Times New Roman"/>
      <w:color w:val="0000FF"/>
      <w:u w:val="single"/>
    </w:rPr>
  </w:style>
  <w:style w:type="character" w:customStyle="1" w:styleId="reference-text">
    <w:name w:val="reference-text"/>
    <w:basedOn w:val="DefaultParagraphFont"/>
    <w:uiPriority w:val="99"/>
    <w:rsid w:val="003135C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0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orts.kz/news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7</Pages>
  <Words>7476</Words>
  <Characters>4262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dcterms:created xsi:type="dcterms:W3CDTF">2015-06-30T10:04:00Z</dcterms:created>
  <dcterms:modified xsi:type="dcterms:W3CDTF">2015-07-20T10:32:00Z</dcterms:modified>
</cp:coreProperties>
</file>