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08" w:rsidRPr="00985305" w:rsidRDefault="009B1508" w:rsidP="00985305">
      <w:pPr>
        <w:pStyle w:val="NormalWeb"/>
        <w:shd w:val="clear" w:color="auto" w:fill="FFFFFF"/>
        <w:spacing w:before="0" w:beforeAutospacing="0" w:after="0" w:afterAutospacing="0" w:line="360" w:lineRule="auto"/>
        <w:ind w:firstLine="4678"/>
        <w:jc w:val="right"/>
        <w:rPr>
          <w:b/>
          <w:sz w:val="28"/>
          <w:szCs w:val="28"/>
          <w:lang w:val="uk-UA"/>
        </w:rPr>
      </w:pPr>
      <w:r w:rsidRPr="00985305">
        <w:rPr>
          <w:b/>
          <w:sz w:val="28"/>
          <w:szCs w:val="28"/>
          <w:lang w:val="uk-UA"/>
        </w:rPr>
        <w:t xml:space="preserve">Олександр Кузенков, Ігор Мазур </w:t>
      </w:r>
    </w:p>
    <w:p w:rsidR="009B1508" w:rsidRPr="00985305" w:rsidRDefault="009B1508" w:rsidP="00985305">
      <w:pPr>
        <w:pStyle w:val="NormalWeb"/>
        <w:shd w:val="clear" w:color="auto" w:fill="FFFFFF"/>
        <w:spacing w:before="0" w:beforeAutospacing="0" w:after="0" w:afterAutospacing="0" w:line="360" w:lineRule="auto"/>
        <w:ind w:firstLine="4678"/>
        <w:jc w:val="right"/>
        <w:rPr>
          <w:b/>
          <w:sz w:val="28"/>
          <w:szCs w:val="28"/>
          <w:lang w:val="uk-UA"/>
        </w:rPr>
      </w:pPr>
      <w:r w:rsidRPr="00985305">
        <w:rPr>
          <w:b/>
          <w:sz w:val="28"/>
          <w:szCs w:val="28"/>
          <w:lang w:val="uk-UA"/>
        </w:rPr>
        <w:t>( Київ, Україна)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  <w:lang w:val="uk-UA"/>
        </w:rPr>
      </w:pPr>
    </w:p>
    <w:p w:rsidR="009B1508" w:rsidRPr="00985305" w:rsidRDefault="009B1508" w:rsidP="003C020D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  <w:lang w:val="uk-UA"/>
        </w:rPr>
      </w:pPr>
      <w:r w:rsidRPr="00985305">
        <w:rPr>
          <w:b/>
          <w:sz w:val="28"/>
          <w:szCs w:val="28"/>
          <w:lang w:val="uk-UA"/>
        </w:rPr>
        <w:t>ТЕОРЕТИЧНІ ПІДХОДИ ДО ФОРМУВАННЯ ПРОФЕСІЙНИХ</w:t>
      </w:r>
    </w:p>
    <w:p w:rsidR="009B1508" w:rsidRPr="00985305" w:rsidRDefault="009B1508" w:rsidP="003C020D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  <w:lang w:val="uk-UA"/>
        </w:rPr>
      </w:pPr>
      <w:r w:rsidRPr="00985305">
        <w:rPr>
          <w:b/>
          <w:sz w:val="28"/>
          <w:szCs w:val="28"/>
          <w:lang w:val="uk-UA"/>
        </w:rPr>
        <w:t>ЯКОСТЕЙ У КУРСАНТІВ МВС НА ЗАНЯТТЯХ З ФІЗИЧНОЇ ПІДГОТОВКИ</w:t>
      </w:r>
    </w:p>
    <w:p w:rsidR="009B1508" w:rsidRPr="00985305" w:rsidRDefault="009B1508" w:rsidP="003C020D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b/>
          <w:sz w:val="28"/>
          <w:szCs w:val="28"/>
          <w:lang w:val="uk-UA"/>
        </w:rPr>
      </w:pP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b/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В умовах складної криміногенної ситуації надзвичайне важливе значення для успішного вирішення завдань належного правопорядку і громадської безпеки в державі має високій рівень підготовленості курсантів [1, с. 3].Радикальні зміни нашого суспільства встановлюють нові вимоги перед працівниками органів внутрішніх справ [2, с.4]. Ці актуальні проблеми послужили вивчення у педагогічних джерелах професійної підготовки курсантів В.Ф. Бойко, С.Е. Бутова, А.О. Лігоцького, О.В. Запорожанова та ін.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На данном етапє наукової роботи виявлена проблема дослідження. Особливо цинні данні дає аналіз літературних джерел  та досвід практичної роботи. Основний напрямок дослідження є отримання об'єктивних даних. У данному досліджені  перевіряється ефективність в спеціальних умовах того чи іншого методу підготовки курсантів. Висновки і пропозиції необхідно перевірити на практичних заняттях.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  <w:lang w:val="uk-UA"/>
        </w:rPr>
        <w:t>Практичне заняття</w:t>
      </w:r>
      <w:r w:rsidRPr="00985305">
        <w:rPr>
          <w:sz w:val="28"/>
          <w:szCs w:val="28"/>
        </w:rPr>
        <w:t xml:space="preserve"> - це керований педагогічний процес оволодіння </w:t>
      </w:r>
      <w:r w:rsidRPr="00985305">
        <w:rPr>
          <w:sz w:val="28"/>
          <w:szCs w:val="28"/>
          <w:lang w:val="uk-UA"/>
        </w:rPr>
        <w:t>і</w:t>
      </w:r>
      <w:r w:rsidRPr="00985305">
        <w:rPr>
          <w:sz w:val="28"/>
          <w:szCs w:val="28"/>
        </w:rPr>
        <w:t xml:space="preserve"> вдосконалення</w:t>
      </w:r>
      <w:r w:rsidRPr="00985305">
        <w:rPr>
          <w:sz w:val="28"/>
          <w:szCs w:val="28"/>
          <w:lang w:val="uk-UA"/>
        </w:rPr>
        <w:t xml:space="preserve"> знань та навичок</w:t>
      </w:r>
      <w:r w:rsidRPr="00985305">
        <w:rPr>
          <w:sz w:val="28"/>
          <w:szCs w:val="28"/>
        </w:rPr>
        <w:t xml:space="preserve">. </w:t>
      </w:r>
      <w:r w:rsidRPr="00985305">
        <w:rPr>
          <w:sz w:val="28"/>
          <w:szCs w:val="28"/>
          <w:lang w:val="uk-UA"/>
        </w:rPr>
        <w:t>Заняття</w:t>
      </w:r>
      <w:r w:rsidRPr="00985305">
        <w:rPr>
          <w:sz w:val="28"/>
          <w:szCs w:val="28"/>
        </w:rPr>
        <w:t xml:space="preserve"> слід розглядати як єдиний</w:t>
      </w:r>
      <w:r w:rsidRPr="00985305">
        <w:rPr>
          <w:sz w:val="28"/>
          <w:szCs w:val="28"/>
          <w:lang w:val="uk-UA"/>
        </w:rPr>
        <w:t xml:space="preserve"> навчальний</w:t>
      </w:r>
      <w:r w:rsidRPr="00985305">
        <w:rPr>
          <w:sz w:val="28"/>
          <w:szCs w:val="28"/>
        </w:rPr>
        <w:t xml:space="preserve"> процес </w:t>
      </w:r>
      <w:r w:rsidRPr="00985305">
        <w:rPr>
          <w:sz w:val="28"/>
          <w:szCs w:val="28"/>
          <w:lang w:val="uk-UA"/>
        </w:rPr>
        <w:t>для</w:t>
      </w:r>
      <w:r w:rsidRPr="00985305">
        <w:rPr>
          <w:sz w:val="28"/>
          <w:szCs w:val="28"/>
        </w:rPr>
        <w:t xml:space="preserve"> підвищення функціональних можливостей організму.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</w:rPr>
        <w:t>Підвищення функціональних можливостей організму</w:t>
      </w:r>
      <w:r w:rsidRPr="00985305">
        <w:rPr>
          <w:sz w:val="28"/>
          <w:szCs w:val="28"/>
          <w:lang w:val="uk-UA"/>
        </w:rPr>
        <w:t xml:space="preserve"> </w:t>
      </w:r>
      <w:r w:rsidRPr="00985305">
        <w:rPr>
          <w:sz w:val="28"/>
          <w:szCs w:val="28"/>
        </w:rPr>
        <w:t xml:space="preserve">відбувається </w:t>
      </w:r>
      <w:r w:rsidRPr="00985305">
        <w:rPr>
          <w:sz w:val="28"/>
          <w:szCs w:val="28"/>
          <w:lang w:val="uk-UA"/>
        </w:rPr>
        <w:t>коли постійно виконуються загально-розвиваючи вправи</w:t>
      </w:r>
      <w:r w:rsidRPr="00985305">
        <w:rPr>
          <w:sz w:val="28"/>
          <w:szCs w:val="28"/>
        </w:rPr>
        <w:t xml:space="preserve">. В процесі </w:t>
      </w:r>
      <w:r w:rsidRPr="00985305">
        <w:rPr>
          <w:sz w:val="28"/>
          <w:szCs w:val="28"/>
          <w:lang w:val="uk-UA"/>
        </w:rPr>
        <w:t>практичних занять курсант</w:t>
      </w:r>
      <w:r w:rsidRPr="00985305">
        <w:rPr>
          <w:sz w:val="28"/>
          <w:szCs w:val="28"/>
        </w:rPr>
        <w:t xml:space="preserve"> досягає </w:t>
      </w:r>
      <w:r w:rsidRPr="00985305">
        <w:rPr>
          <w:sz w:val="28"/>
          <w:szCs w:val="28"/>
          <w:lang w:val="uk-UA"/>
        </w:rPr>
        <w:t>рівня підготовленості</w:t>
      </w:r>
      <w:r w:rsidRPr="00985305">
        <w:rPr>
          <w:sz w:val="28"/>
          <w:szCs w:val="28"/>
        </w:rPr>
        <w:t>і, як</w:t>
      </w:r>
      <w:r w:rsidRPr="00985305">
        <w:rPr>
          <w:sz w:val="28"/>
          <w:szCs w:val="28"/>
          <w:lang w:val="uk-UA"/>
        </w:rPr>
        <w:t>а</w:t>
      </w:r>
      <w:r w:rsidRPr="00985305">
        <w:rPr>
          <w:sz w:val="28"/>
          <w:szCs w:val="28"/>
        </w:rPr>
        <w:t xml:space="preserve"> характеризує підвищен</w:t>
      </w:r>
      <w:r w:rsidRPr="00985305">
        <w:rPr>
          <w:sz w:val="28"/>
          <w:szCs w:val="28"/>
          <w:lang w:val="uk-UA"/>
        </w:rPr>
        <w:t>н</w:t>
      </w:r>
      <w:r w:rsidRPr="00985305">
        <w:rPr>
          <w:sz w:val="28"/>
          <w:szCs w:val="28"/>
        </w:rPr>
        <w:t xml:space="preserve">ю </w:t>
      </w:r>
      <w:r w:rsidRPr="00985305">
        <w:rPr>
          <w:sz w:val="28"/>
          <w:szCs w:val="28"/>
          <w:lang w:val="uk-UA"/>
        </w:rPr>
        <w:t>майстерності до виконання професійних завдань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Рівень професійної підготовленості складаються з ряду компонентів: знання,уміння та навички загальної та спеціальної фізичної підготовки. Вони пов'язані між собою і впливають один на одного.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Професійність викладача полягає в тому, щоб оцінити здібності кожного курсанта, надавати індивідуальні методи підготовки.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</w:rPr>
        <w:t xml:space="preserve">Деяким </w:t>
      </w:r>
      <w:r w:rsidRPr="00985305">
        <w:rPr>
          <w:sz w:val="28"/>
          <w:szCs w:val="28"/>
          <w:lang w:val="uk-UA"/>
        </w:rPr>
        <w:t xml:space="preserve">курсантам краще виконується </w:t>
      </w:r>
      <w:r w:rsidRPr="00985305">
        <w:rPr>
          <w:sz w:val="28"/>
          <w:szCs w:val="28"/>
        </w:rPr>
        <w:t>атака, ніж контратака, інш</w:t>
      </w:r>
      <w:r w:rsidRPr="00985305">
        <w:rPr>
          <w:sz w:val="28"/>
          <w:szCs w:val="28"/>
          <w:lang w:val="uk-UA"/>
        </w:rPr>
        <w:t>им</w:t>
      </w:r>
      <w:r w:rsidRPr="00985305">
        <w:rPr>
          <w:sz w:val="28"/>
          <w:szCs w:val="28"/>
        </w:rPr>
        <w:t xml:space="preserve"> володі</w:t>
      </w:r>
      <w:r w:rsidRPr="00985305">
        <w:rPr>
          <w:sz w:val="28"/>
          <w:szCs w:val="28"/>
          <w:lang w:val="uk-UA"/>
        </w:rPr>
        <w:t xml:space="preserve">ння прийомами </w:t>
      </w:r>
      <w:r w:rsidRPr="00985305">
        <w:rPr>
          <w:sz w:val="28"/>
          <w:szCs w:val="28"/>
        </w:rPr>
        <w:t>захист</w:t>
      </w:r>
      <w:r w:rsidRPr="00985305">
        <w:rPr>
          <w:sz w:val="28"/>
          <w:szCs w:val="28"/>
          <w:lang w:val="uk-UA"/>
        </w:rPr>
        <w:t>у</w:t>
      </w:r>
      <w:r w:rsidRPr="00985305">
        <w:rPr>
          <w:sz w:val="28"/>
          <w:szCs w:val="28"/>
        </w:rPr>
        <w:t xml:space="preserve">. </w:t>
      </w:r>
      <w:r w:rsidRPr="00985305">
        <w:rPr>
          <w:sz w:val="28"/>
          <w:szCs w:val="28"/>
          <w:lang w:val="uk-UA"/>
        </w:rPr>
        <w:t>Викладач повинен бачити здібності кожного</w:t>
      </w:r>
      <w:r w:rsidRPr="00985305">
        <w:rPr>
          <w:sz w:val="28"/>
          <w:szCs w:val="28"/>
        </w:rPr>
        <w:t xml:space="preserve">. Але </w:t>
      </w:r>
      <w:r w:rsidRPr="00985305">
        <w:rPr>
          <w:sz w:val="28"/>
          <w:szCs w:val="28"/>
          <w:lang w:val="uk-UA"/>
        </w:rPr>
        <w:t>спочатку</w:t>
      </w:r>
      <w:r w:rsidRPr="00985305">
        <w:rPr>
          <w:sz w:val="28"/>
          <w:szCs w:val="28"/>
        </w:rPr>
        <w:t xml:space="preserve"> не тільки </w:t>
      </w:r>
      <w:r w:rsidRPr="00985305">
        <w:rPr>
          <w:sz w:val="28"/>
          <w:szCs w:val="28"/>
          <w:lang w:val="uk-UA"/>
        </w:rPr>
        <w:t xml:space="preserve">як </w:t>
      </w:r>
      <w:r w:rsidRPr="00985305">
        <w:rPr>
          <w:sz w:val="28"/>
          <w:szCs w:val="28"/>
        </w:rPr>
        <w:t xml:space="preserve">знайти у </w:t>
      </w:r>
      <w:r w:rsidRPr="00985305">
        <w:rPr>
          <w:sz w:val="28"/>
          <w:szCs w:val="28"/>
          <w:lang w:val="uk-UA"/>
        </w:rPr>
        <w:t xml:space="preserve">курсанта індивідуальні </w:t>
      </w:r>
      <w:r w:rsidRPr="00985305">
        <w:rPr>
          <w:sz w:val="28"/>
          <w:szCs w:val="28"/>
        </w:rPr>
        <w:t>якості, виправ</w:t>
      </w:r>
      <w:r w:rsidRPr="00985305">
        <w:rPr>
          <w:sz w:val="28"/>
          <w:szCs w:val="28"/>
          <w:lang w:val="uk-UA"/>
        </w:rPr>
        <w:t>ити</w:t>
      </w:r>
      <w:r w:rsidRPr="00985305">
        <w:rPr>
          <w:sz w:val="28"/>
          <w:szCs w:val="28"/>
        </w:rPr>
        <w:t xml:space="preserve"> недолік</w:t>
      </w:r>
      <w:r w:rsidRPr="00985305">
        <w:rPr>
          <w:sz w:val="28"/>
          <w:szCs w:val="28"/>
          <w:lang w:val="uk-UA"/>
        </w:rPr>
        <w:t>и, а також</w:t>
      </w:r>
      <w:r w:rsidRPr="00985305">
        <w:rPr>
          <w:sz w:val="28"/>
          <w:szCs w:val="28"/>
        </w:rPr>
        <w:t xml:space="preserve"> вдало виділити</w:t>
      </w:r>
      <w:r w:rsidRPr="00985305">
        <w:rPr>
          <w:sz w:val="28"/>
          <w:szCs w:val="28"/>
          <w:lang w:val="uk-UA"/>
        </w:rPr>
        <w:t xml:space="preserve"> їхта</w:t>
      </w:r>
      <w:r w:rsidRPr="00985305">
        <w:rPr>
          <w:sz w:val="28"/>
          <w:szCs w:val="28"/>
        </w:rPr>
        <w:t xml:space="preserve"> вміло </w:t>
      </w:r>
      <w:r w:rsidRPr="00985305">
        <w:rPr>
          <w:sz w:val="28"/>
          <w:szCs w:val="28"/>
          <w:lang w:val="uk-UA"/>
        </w:rPr>
        <w:t>в</w:t>
      </w:r>
      <w:r w:rsidRPr="00985305">
        <w:rPr>
          <w:sz w:val="28"/>
          <w:szCs w:val="28"/>
        </w:rPr>
        <w:t>досконал</w:t>
      </w:r>
      <w:r w:rsidRPr="00985305">
        <w:rPr>
          <w:sz w:val="28"/>
          <w:szCs w:val="28"/>
          <w:lang w:val="uk-UA"/>
        </w:rPr>
        <w:t>и</w:t>
      </w:r>
      <w:r w:rsidRPr="00985305">
        <w:rPr>
          <w:sz w:val="28"/>
          <w:szCs w:val="28"/>
        </w:rPr>
        <w:t xml:space="preserve">ти. У кожного </w:t>
      </w:r>
      <w:r w:rsidRPr="00985305">
        <w:rPr>
          <w:sz w:val="28"/>
          <w:szCs w:val="28"/>
          <w:lang w:val="uk-UA"/>
        </w:rPr>
        <w:t>курсанта</w:t>
      </w:r>
      <w:r w:rsidRPr="00985305">
        <w:rPr>
          <w:sz w:val="28"/>
          <w:szCs w:val="28"/>
        </w:rPr>
        <w:t xml:space="preserve"> порізному </w:t>
      </w:r>
      <w:r w:rsidRPr="00985305">
        <w:rPr>
          <w:sz w:val="28"/>
          <w:szCs w:val="28"/>
          <w:lang w:val="uk-UA"/>
        </w:rPr>
        <w:t>винонуються</w:t>
      </w:r>
      <w:r w:rsidRPr="00985305">
        <w:rPr>
          <w:sz w:val="28"/>
          <w:szCs w:val="28"/>
        </w:rPr>
        <w:t xml:space="preserve"> технічні здібності, основною формою</w:t>
      </w:r>
      <w:r w:rsidRPr="00985305">
        <w:rPr>
          <w:sz w:val="28"/>
          <w:szCs w:val="28"/>
          <w:lang w:val="uk-UA"/>
        </w:rPr>
        <w:t xml:space="preserve"> удосконалення</w:t>
      </w:r>
      <w:r w:rsidRPr="00985305">
        <w:rPr>
          <w:sz w:val="28"/>
          <w:szCs w:val="28"/>
        </w:rPr>
        <w:t xml:space="preserve"> навчального процесу є індивідуальн</w:t>
      </w:r>
      <w:r w:rsidRPr="00985305">
        <w:rPr>
          <w:sz w:val="28"/>
          <w:szCs w:val="28"/>
          <w:lang w:val="uk-UA"/>
        </w:rPr>
        <w:t>і заняття</w:t>
      </w:r>
      <w:r w:rsidRPr="00985305">
        <w:rPr>
          <w:sz w:val="28"/>
          <w:szCs w:val="28"/>
        </w:rPr>
        <w:t xml:space="preserve">. </w:t>
      </w:r>
      <w:r w:rsidRPr="00985305">
        <w:rPr>
          <w:sz w:val="28"/>
          <w:szCs w:val="28"/>
          <w:lang w:val="uk-UA"/>
        </w:rPr>
        <w:t>Викладач постійно повинен наглядати</w:t>
      </w:r>
      <w:r w:rsidRPr="00985305">
        <w:rPr>
          <w:sz w:val="28"/>
          <w:szCs w:val="28"/>
        </w:rPr>
        <w:t xml:space="preserve"> за </w:t>
      </w:r>
      <w:r w:rsidRPr="00985305">
        <w:rPr>
          <w:sz w:val="28"/>
          <w:szCs w:val="28"/>
          <w:lang w:val="uk-UA"/>
        </w:rPr>
        <w:t>помилками при відпрацювання дій</w:t>
      </w:r>
      <w:r w:rsidRPr="00985305">
        <w:rPr>
          <w:sz w:val="28"/>
          <w:szCs w:val="28"/>
        </w:rPr>
        <w:t xml:space="preserve"> з партнером або </w:t>
      </w:r>
      <w:r w:rsidRPr="00985305">
        <w:rPr>
          <w:sz w:val="28"/>
          <w:szCs w:val="28"/>
          <w:lang w:val="uk-UA"/>
        </w:rPr>
        <w:t>на спеціальних снарядах,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</w:rPr>
        <w:t xml:space="preserve">Якщо </w:t>
      </w:r>
      <w:r w:rsidRPr="00985305">
        <w:rPr>
          <w:sz w:val="28"/>
          <w:szCs w:val="28"/>
          <w:lang w:val="uk-UA"/>
        </w:rPr>
        <w:t>курсант</w:t>
      </w:r>
      <w:r w:rsidRPr="00985305">
        <w:rPr>
          <w:sz w:val="28"/>
          <w:szCs w:val="28"/>
        </w:rPr>
        <w:t xml:space="preserve"> має недоліки захисних ді</w:t>
      </w:r>
      <w:r w:rsidRPr="00985305">
        <w:rPr>
          <w:sz w:val="28"/>
          <w:szCs w:val="28"/>
          <w:lang w:val="uk-UA"/>
        </w:rPr>
        <w:t xml:space="preserve">й та ударів, </w:t>
      </w:r>
      <w:r w:rsidRPr="00985305">
        <w:rPr>
          <w:sz w:val="28"/>
          <w:szCs w:val="28"/>
        </w:rPr>
        <w:t xml:space="preserve">то в завданні </w:t>
      </w:r>
      <w:r w:rsidRPr="00985305">
        <w:rPr>
          <w:sz w:val="28"/>
          <w:szCs w:val="28"/>
          <w:lang w:val="uk-UA"/>
        </w:rPr>
        <w:t>звертається</w:t>
      </w:r>
      <w:r w:rsidRPr="00985305">
        <w:rPr>
          <w:sz w:val="28"/>
          <w:szCs w:val="28"/>
        </w:rPr>
        <w:t xml:space="preserve"> увага на їх виправлення і вправи повторюються, поки </w:t>
      </w:r>
      <w:r w:rsidRPr="00985305">
        <w:rPr>
          <w:sz w:val="28"/>
          <w:szCs w:val="28"/>
          <w:lang w:val="uk-UA"/>
        </w:rPr>
        <w:t>він зможе добре виконувати захист або удар</w:t>
      </w:r>
      <w:r w:rsidRPr="00985305">
        <w:rPr>
          <w:sz w:val="28"/>
          <w:szCs w:val="28"/>
        </w:rPr>
        <w:t xml:space="preserve">. Тому </w:t>
      </w:r>
      <w:r w:rsidRPr="00985305">
        <w:rPr>
          <w:sz w:val="28"/>
          <w:szCs w:val="28"/>
          <w:lang w:val="uk-UA"/>
        </w:rPr>
        <w:t>необхідно</w:t>
      </w:r>
      <w:r w:rsidRPr="00985305">
        <w:rPr>
          <w:sz w:val="28"/>
          <w:szCs w:val="28"/>
        </w:rPr>
        <w:t xml:space="preserve"> систематично працювати </w:t>
      </w:r>
      <w:r w:rsidRPr="00985305">
        <w:rPr>
          <w:sz w:val="28"/>
          <w:szCs w:val="28"/>
          <w:lang w:val="uk-UA"/>
        </w:rPr>
        <w:t>для</w:t>
      </w:r>
      <w:r w:rsidRPr="00985305">
        <w:rPr>
          <w:sz w:val="28"/>
          <w:szCs w:val="28"/>
        </w:rPr>
        <w:t xml:space="preserve"> поліпшення технічних</w:t>
      </w:r>
      <w:r w:rsidRPr="00985305">
        <w:rPr>
          <w:sz w:val="28"/>
          <w:szCs w:val="28"/>
          <w:lang w:val="uk-UA"/>
        </w:rPr>
        <w:t xml:space="preserve"> дій</w:t>
      </w:r>
      <w:r w:rsidRPr="00985305">
        <w:rPr>
          <w:sz w:val="28"/>
          <w:szCs w:val="28"/>
        </w:rPr>
        <w:t xml:space="preserve">. Це </w:t>
      </w:r>
      <w:r w:rsidRPr="00985305">
        <w:rPr>
          <w:sz w:val="28"/>
          <w:szCs w:val="28"/>
          <w:lang w:val="uk-UA"/>
        </w:rPr>
        <w:t xml:space="preserve">розширює </w:t>
      </w:r>
      <w:r w:rsidRPr="00985305">
        <w:rPr>
          <w:sz w:val="28"/>
          <w:szCs w:val="28"/>
        </w:rPr>
        <w:t>можливість</w:t>
      </w:r>
      <w:r w:rsidRPr="00985305">
        <w:rPr>
          <w:sz w:val="28"/>
          <w:szCs w:val="28"/>
          <w:lang w:val="uk-UA"/>
        </w:rPr>
        <w:t xml:space="preserve"> </w:t>
      </w:r>
      <w:r w:rsidRPr="00985305">
        <w:rPr>
          <w:sz w:val="28"/>
          <w:szCs w:val="28"/>
        </w:rPr>
        <w:t>застосува</w:t>
      </w:r>
      <w:r w:rsidRPr="00985305">
        <w:rPr>
          <w:sz w:val="28"/>
          <w:szCs w:val="28"/>
          <w:lang w:val="uk-UA"/>
        </w:rPr>
        <w:t>ти більшь</w:t>
      </w:r>
      <w:r w:rsidRPr="00985305">
        <w:rPr>
          <w:sz w:val="28"/>
          <w:szCs w:val="28"/>
        </w:rPr>
        <w:t xml:space="preserve"> різних </w:t>
      </w:r>
      <w:r w:rsidRPr="00985305">
        <w:rPr>
          <w:sz w:val="28"/>
          <w:szCs w:val="28"/>
          <w:lang w:val="uk-UA"/>
        </w:rPr>
        <w:t>техничних дій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Навчаючи курсанта технічним діям, треба пояснювати йому різні варіанти їх застосування. П</w:t>
      </w:r>
      <w:r w:rsidRPr="00985305">
        <w:rPr>
          <w:sz w:val="28"/>
          <w:szCs w:val="28"/>
        </w:rPr>
        <w:t>ри вивченні</w:t>
      </w:r>
      <w:r w:rsidRPr="00985305">
        <w:rPr>
          <w:sz w:val="28"/>
          <w:szCs w:val="28"/>
          <w:lang w:val="uk-UA"/>
        </w:rPr>
        <w:t>,н</w:t>
      </w:r>
      <w:r w:rsidRPr="00985305">
        <w:rPr>
          <w:sz w:val="28"/>
          <w:szCs w:val="28"/>
        </w:rPr>
        <w:t xml:space="preserve">априклад </w:t>
      </w:r>
      <w:r w:rsidRPr="00985305">
        <w:rPr>
          <w:sz w:val="28"/>
          <w:szCs w:val="28"/>
          <w:lang w:val="uk-UA"/>
        </w:rPr>
        <w:t>прямого</w:t>
      </w:r>
      <w:r w:rsidRPr="00985305">
        <w:rPr>
          <w:sz w:val="28"/>
          <w:szCs w:val="28"/>
        </w:rPr>
        <w:t xml:space="preserve"> удару </w:t>
      </w:r>
      <w:r w:rsidRPr="00985305">
        <w:rPr>
          <w:sz w:val="28"/>
          <w:szCs w:val="28"/>
          <w:lang w:val="uk-UA"/>
        </w:rPr>
        <w:t>лівою або</w:t>
      </w:r>
      <w:r w:rsidRPr="00985305">
        <w:rPr>
          <w:sz w:val="28"/>
          <w:szCs w:val="28"/>
        </w:rPr>
        <w:t>правою</w:t>
      </w:r>
      <w:r w:rsidRPr="00985305">
        <w:rPr>
          <w:sz w:val="28"/>
          <w:szCs w:val="28"/>
          <w:lang w:val="uk-UA"/>
        </w:rPr>
        <w:t xml:space="preserve"> рукою,</w:t>
      </w:r>
      <w:r w:rsidRPr="00985305">
        <w:rPr>
          <w:sz w:val="28"/>
          <w:szCs w:val="28"/>
        </w:rPr>
        <w:t xml:space="preserve"> слід </w:t>
      </w:r>
      <w:r w:rsidRPr="00985305">
        <w:rPr>
          <w:sz w:val="28"/>
          <w:szCs w:val="28"/>
          <w:lang w:val="uk-UA"/>
        </w:rPr>
        <w:t>нагадати</w:t>
      </w:r>
      <w:r w:rsidRPr="00985305">
        <w:rPr>
          <w:sz w:val="28"/>
          <w:szCs w:val="28"/>
        </w:rPr>
        <w:t xml:space="preserve">, як користуватися цим ударом, показати його застосування в якості атакуючого </w:t>
      </w:r>
      <w:r w:rsidRPr="00985305">
        <w:rPr>
          <w:sz w:val="28"/>
          <w:szCs w:val="28"/>
          <w:lang w:val="uk-UA"/>
        </w:rPr>
        <w:t>та</w:t>
      </w:r>
      <w:r w:rsidRPr="00985305">
        <w:rPr>
          <w:sz w:val="28"/>
          <w:szCs w:val="28"/>
        </w:rPr>
        <w:t xml:space="preserve"> контратакуючого удару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  <w:lang w:val="uk-UA"/>
        </w:rPr>
        <w:t>Складні техничні дії вдосконалюють роботою на спеціальних снарядах, спочатку прості завдання, потім відпрацювання більшь складні. Удосконалення</w:t>
      </w:r>
      <w:r w:rsidRPr="00985305">
        <w:rPr>
          <w:sz w:val="28"/>
          <w:szCs w:val="28"/>
        </w:rPr>
        <w:t xml:space="preserve"> техні</w:t>
      </w:r>
      <w:r w:rsidRPr="00985305">
        <w:rPr>
          <w:sz w:val="28"/>
          <w:szCs w:val="28"/>
          <w:lang w:val="uk-UA"/>
        </w:rPr>
        <w:t>чних дій</w:t>
      </w:r>
      <w:r w:rsidRPr="00985305">
        <w:rPr>
          <w:sz w:val="28"/>
          <w:szCs w:val="28"/>
        </w:rPr>
        <w:t xml:space="preserve"> спочатку на загальних заняттях</w:t>
      </w:r>
      <w:r w:rsidRPr="00985305">
        <w:rPr>
          <w:sz w:val="28"/>
          <w:szCs w:val="28"/>
          <w:lang w:val="uk-UA"/>
        </w:rPr>
        <w:t xml:space="preserve">,потім під </w:t>
      </w:r>
      <w:r w:rsidRPr="00985305">
        <w:rPr>
          <w:sz w:val="28"/>
          <w:szCs w:val="28"/>
        </w:rPr>
        <w:t>час індивідуальн</w:t>
      </w:r>
      <w:r w:rsidRPr="00985305">
        <w:rPr>
          <w:sz w:val="28"/>
          <w:szCs w:val="28"/>
          <w:lang w:val="uk-UA"/>
        </w:rPr>
        <w:t>их</w:t>
      </w:r>
      <w:r w:rsidRPr="00985305">
        <w:rPr>
          <w:sz w:val="28"/>
          <w:szCs w:val="28"/>
        </w:rPr>
        <w:t xml:space="preserve">, </w:t>
      </w:r>
      <w:r w:rsidRPr="00985305">
        <w:rPr>
          <w:sz w:val="28"/>
          <w:szCs w:val="28"/>
          <w:lang w:val="uk-UA"/>
        </w:rPr>
        <w:t>далі унавчальних поєдинках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  <w:lang w:val="uk-UA"/>
        </w:rPr>
        <w:t>Поєдинок вчить постійно перебувати в стані готовності, визначати небезпеку яку неможливо проаналізувати. У реальної ситуації мати наувазі чого чекати від противника, коли він спробує завдати фізичне пошкодження, таким чином необхідно слідкувати за розвитком подій, та вибрати ту чи іншу дію у відповідь. Якщо</w:t>
      </w:r>
      <w:r w:rsidRPr="00985305">
        <w:rPr>
          <w:sz w:val="28"/>
          <w:szCs w:val="28"/>
        </w:rPr>
        <w:t xml:space="preserve">доводилося </w:t>
      </w:r>
      <w:r w:rsidRPr="00985305">
        <w:rPr>
          <w:sz w:val="28"/>
          <w:szCs w:val="28"/>
          <w:lang w:val="uk-UA"/>
        </w:rPr>
        <w:t>знаходитись</w:t>
      </w:r>
      <w:r w:rsidRPr="00985305">
        <w:rPr>
          <w:sz w:val="28"/>
          <w:szCs w:val="28"/>
        </w:rPr>
        <w:t xml:space="preserve"> в аналогічній</w:t>
      </w:r>
      <w:r w:rsidRPr="00985305">
        <w:rPr>
          <w:sz w:val="28"/>
          <w:szCs w:val="28"/>
          <w:lang w:val="uk-UA"/>
        </w:rPr>
        <w:t xml:space="preserve"> ситуації, </w:t>
      </w:r>
      <w:r w:rsidRPr="00985305">
        <w:rPr>
          <w:sz w:val="28"/>
          <w:szCs w:val="28"/>
        </w:rPr>
        <w:t>реакція на таку ж атаку в реальному бою буде</w:t>
      </w:r>
      <w:r w:rsidRPr="00985305">
        <w:rPr>
          <w:sz w:val="28"/>
          <w:szCs w:val="28"/>
          <w:lang w:val="uk-UA"/>
        </w:rPr>
        <w:t xml:space="preserve"> </w:t>
      </w:r>
      <w:r w:rsidRPr="00985305">
        <w:rPr>
          <w:sz w:val="28"/>
          <w:szCs w:val="28"/>
        </w:rPr>
        <w:t>рефлекторної.</w:t>
      </w:r>
      <w:r w:rsidRPr="00985305">
        <w:rPr>
          <w:sz w:val="28"/>
          <w:szCs w:val="28"/>
          <w:lang w:val="uk-UA"/>
        </w:rPr>
        <w:t xml:space="preserve"> Невелика кількість захісних дій</w:t>
      </w:r>
      <w:r w:rsidRPr="00985305">
        <w:rPr>
          <w:sz w:val="28"/>
          <w:szCs w:val="28"/>
        </w:rPr>
        <w:t xml:space="preserve"> в умовах бою, буде</w:t>
      </w:r>
      <w:r w:rsidRPr="00985305">
        <w:rPr>
          <w:sz w:val="28"/>
          <w:szCs w:val="28"/>
          <w:lang w:val="uk-UA"/>
        </w:rPr>
        <w:t xml:space="preserve"> </w:t>
      </w:r>
      <w:r w:rsidRPr="00985305">
        <w:rPr>
          <w:sz w:val="28"/>
          <w:szCs w:val="28"/>
        </w:rPr>
        <w:t>краще, ніж після</w:t>
      </w:r>
      <w:r w:rsidRPr="00985305">
        <w:rPr>
          <w:sz w:val="28"/>
          <w:szCs w:val="28"/>
          <w:lang w:val="uk-UA"/>
        </w:rPr>
        <w:t xml:space="preserve"> </w:t>
      </w:r>
      <w:r w:rsidRPr="00985305">
        <w:rPr>
          <w:sz w:val="28"/>
          <w:szCs w:val="28"/>
        </w:rPr>
        <w:t xml:space="preserve">тренувань </w:t>
      </w:r>
      <w:r w:rsidRPr="00985305">
        <w:rPr>
          <w:sz w:val="28"/>
          <w:szCs w:val="28"/>
          <w:lang w:val="uk-UA"/>
        </w:rPr>
        <w:t>на знарядах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</w:rPr>
        <w:t>У навчальн</w:t>
      </w:r>
      <w:r w:rsidRPr="00985305">
        <w:rPr>
          <w:sz w:val="28"/>
          <w:szCs w:val="28"/>
          <w:lang w:val="uk-UA"/>
        </w:rPr>
        <w:t>их поєдинках необхідно постійно</w:t>
      </w:r>
      <w:r w:rsidRPr="00985305">
        <w:rPr>
          <w:sz w:val="28"/>
          <w:szCs w:val="28"/>
        </w:rPr>
        <w:t xml:space="preserve"> міняти </w:t>
      </w:r>
      <w:r w:rsidRPr="00985305">
        <w:rPr>
          <w:sz w:val="28"/>
          <w:szCs w:val="28"/>
          <w:lang w:val="uk-UA"/>
        </w:rPr>
        <w:t>завдання, поступово переходити до складних дій</w:t>
      </w:r>
      <w:r w:rsidRPr="00985305">
        <w:rPr>
          <w:sz w:val="28"/>
          <w:szCs w:val="28"/>
        </w:rPr>
        <w:t xml:space="preserve">. </w:t>
      </w:r>
      <w:r w:rsidRPr="00985305">
        <w:rPr>
          <w:sz w:val="28"/>
          <w:szCs w:val="28"/>
          <w:lang w:val="uk-UA"/>
        </w:rPr>
        <w:t>Головними засобами до</w:t>
      </w:r>
      <w:r w:rsidRPr="00985305">
        <w:rPr>
          <w:sz w:val="28"/>
          <w:szCs w:val="28"/>
        </w:rPr>
        <w:t xml:space="preserve"> вдосконалення </w:t>
      </w:r>
      <w:r w:rsidRPr="00985305">
        <w:rPr>
          <w:sz w:val="28"/>
          <w:szCs w:val="28"/>
          <w:lang w:val="uk-UA"/>
        </w:rPr>
        <w:t>професійності є</w:t>
      </w:r>
      <w:r w:rsidRPr="00985305">
        <w:rPr>
          <w:sz w:val="28"/>
          <w:szCs w:val="28"/>
        </w:rPr>
        <w:t xml:space="preserve"> навчально-тренувальн</w:t>
      </w:r>
      <w:r w:rsidRPr="00985305">
        <w:rPr>
          <w:sz w:val="28"/>
          <w:szCs w:val="28"/>
          <w:lang w:val="uk-UA"/>
        </w:rPr>
        <w:t>і поєдинки,</w:t>
      </w:r>
      <w:r w:rsidRPr="00985305">
        <w:rPr>
          <w:sz w:val="28"/>
          <w:szCs w:val="28"/>
        </w:rPr>
        <w:t xml:space="preserve"> де створені сприятливі умови</w:t>
      </w:r>
      <w:r w:rsidRPr="00985305">
        <w:rPr>
          <w:sz w:val="28"/>
          <w:szCs w:val="28"/>
          <w:lang w:val="uk-UA"/>
        </w:rPr>
        <w:t xml:space="preserve"> для досягнення завдань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Курсант</w:t>
      </w:r>
      <w:r w:rsidRPr="00985305">
        <w:rPr>
          <w:sz w:val="28"/>
          <w:szCs w:val="28"/>
        </w:rPr>
        <w:t xml:space="preserve"> повинен </w:t>
      </w:r>
      <w:r w:rsidRPr="00985305">
        <w:rPr>
          <w:sz w:val="28"/>
          <w:szCs w:val="28"/>
          <w:lang w:val="uk-UA"/>
        </w:rPr>
        <w:t>готуватися</w:t>
      </w:r>
      <w:r w:rsidRPr="00985305">
        <w:rPr>
          <w:sz w:val="28"/>
          <w:szCs w:val="28"/>
        </w:rPr>
        <w:t xml:space="preserve"> до </w:t>
      </w:r>
      <w:r w:rsidRPr="00985305">
        <w:rPr>
          <w:sz w:val="28"/>
          <w:szCs w:val="28"/>
          <w:lang w:val="uk-UA"/>
        </w:rPr>
        <w:t>поєдинку</w:t>
      </w:r>
      <w:r w:rsidRPr="00985305">
        <w:rPr>
          <w:sz w:val="28"/>
          <w:szCs w:val="28"/>
        </w:rPr>
        <w:t xml:space="preserve">, зберігати звичний режим, відчувати впевненість у </w:t>
      </w:r>
      <w:r w:rsidRPr="00985305">
        <w:rPr>
          <w:sz w:val="28"/>
          <w:szCs w:val="28"/>
          <w:lang w:val="uk-UA"/>
        </w:rPr>
        <w:t>свої сили.Головні показники до формування морально-вольових якостей</w:t>
      </w:r>
      <w:r w:rsidRPr="00985305">
        <w:rPr>
          <w:sz w:val="28"/>
          <w:szCs w:val="28"/>
        </w:rPr>
        <w:t xml:space="preserve"> для </w:t>
      </w:r>
      <w:r w:rsidRPr="00985305">
        <w:rPr>
          <w:sz w:val="28"/>
          <w:szCs w:val="28"/>
          <w:lang w:val="uk-UA"/>
        </w:rPr>
        <w:t>курсанта є вільні бої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При наближенні до поєдинку, у курсантів збільшується нервова напруга, боязнь відчуття болі. У цих випадках потрібні високі морально-вольові якості, для того щоб стримувати свої негативні емоції. Упевненість курсанта у свої сили зміцнюються достатнім рівнем навантаження та об'єктивного самоконтролю.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Щоб курсант зміг отримати високий рівень професійної майстерності необхідно підбирати для нього супротивників різної підготовленості, вдосконалення технічних дій проводити після навантаження.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</w:rPr>
        <w:t>Д</w:t>
      </w:r>
      <w:r w:rsidRPr="00985305">
        <w:rPr>
          <w:sz w:val="28"/>
          <w:szCs w:val="28"/>
          <w:lang w:val="uk-UA"/>
        </w:rPr>
        <w:t>о виконання</w:t>
      </w:r>
      <w:r w:rsidRPr="00985305">
        <w:rPr>
          <w:sz w:val="28"/>
          <w:szCs w:val="28"/>
        </w:rPr>
        <w:t xml:space="preserve"> цієї мети необхідно</w:t>
      </w:r>
      <w:r w:rsidRPr="00985305">
        <w:rPr>
          <w:sz w:val="28"/>
          <w:szCs w:val="28"/>
          <w:lang w:val="uk-UA"/>
        </w:rPr>
        <w:t xml:space="preserve"> надавати</w:t>
      </w:r>
      <w:r w:rsidRPr="00985305">
        <w:rPr>
          <w:sz w:val="28"/>
          <w:szCs w:val="28"/>
        </w:rPr>
        <w:t xml:space="preserve"> спеціал</w:t>
      </w:r>
      <w:r w:rsidRPr="00985305">
        <w:rPr>
          <w:sz w:val="28"/>
          <w:szCs w:val="28"/>
          <w:lang w:val="uk-UA"/>
        </w:rPr>
        <w:t>ьні вправи</w:t>
      </w:r>
      <w:r w:rsidRPr="00985305">
        <w:rPr>
          <w:sz w:val="28"/>
          <w:szCs w:val="28"/>
        </w:rPr>
        <w:t xml:space="preserve">. </w:t>
      </w:r>
      <w:r w:rsidRPr="00985305">
        <w:rPr>
          <w:sz w:val="28"/>
          <w:szCs w:val="28"/>
          <w:lang w:val="uk-UA"/>
        </w:rPr>
        <w:t>Для вдосконалення фізичних якостей ї дуже впливає рівень психологічної підготовки.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  <w:lang w:val="uk-UA"/>
        </w:rPr>
        <w:t xml:space="preserve"> Підготовленість удосконалює всі психічні процеси, поліпшує орієнтування в складної обстановці, підвищує техничні можливості. </w:t>
      </w:r>
      <w:r w:rsidRPr="00985305">
        <w:rPr>
          <w:sz w:val="28"/>
          <w:szCs w:val="28"/>
        </w:rPr>
        <w:t xml:space="preserve">Стан </w:t>
      </w:r>
      <w:r w:rsidRPr="00985305">
        <w:rPr>
          <w:sz w:val="28"/>
          <w:szCs w:val="28"/>
          <w:lang w:val="uk-UA"/>
        </w:rPr>
        <w:t>під</w:t>
      </w:r>
      <w:r w:rsidRPr="00985305">
        <w:rPr>
          <w:sz w:val="28"/>
          <w:szCs w:val="28"/>
        </w:rPr>
        <w:t>готов</w:t>
      </w:r>
      <w:r w:rsidRPr="00985305">
        <w:rPr>
          <w:sz w:val="28"/>
          <w:szCs w:val="28"/>
          <w:lang w:val="uk-UA"/>
        </w:rPr>
        <w:t>ле</w:t>
      </w:r>
      <w:r w:rsidRPr="00985305">
        <w:rPr>
          <w:sz w:val="28"/>
          <w:szCs w:val="28"/>
        </w:rPr>
        <w:t xml:space="preserve">ності до </w:t>
      </w:r>
      <w:r w:rsidRPr="00985305">
        <w:rPr>
          <w:sz w:val="28"/>
          <w:szCs w:val="28"/>
          <w:lang w:val="uk-UA"/>
        </w:rPr>
        <w:t xml:space="preserve">виконання поставленої мети </w:t>
      </w:r>
      <w:r w:rsidRPr="00985305">
        <w:rPr>
          <w:sz w:val="28"/>
          <w:szCs w:val="28"/>
        </w:rPr>
        <w:t xml:space="preserve">прийнято називати </w:t>
      </w:r>
      <w:r w:rsidRPr="00985305">
        <w:rPr>
          <w:sz w:val="28"/>
          <w:szCs w:val="28"/>
          <w:lang w:val="uk-UA"/>
        </w:rPr>
        <w:t>майстерністю</w:t>
      </w:r>
      <w:r w:rsidRPr="00985305">
        <w:rPr>
          <w:sz w:val="28"/>
          <w:szCs w:val="28"/>
        </w:rPr>
        <w:t xml:space="preserve">. </w:t>
      </w:r>
      <w:r w:rsidRPr="00985305">
        <w:rPr>
          <w:sz w:val="28"/>
          <w:szCs w:val="28"/>
          <w:lang w:val="uk-UA"/>
        </w:rPr>
        <w:t>Підготовленість  є</w:t>
      </w:r>
      <w:r w:rsidRPr="00985305">
        <w:rPr>
          <w:sz w:val="28"/>
          <w:szCs w:val="28"/>
        </w:rPr>
        <w:t xml:space="preserve"> ріве</w:t>
      </w:r>
      <w:r w:rsidRPr="00985305">
        <w:rPr>
          <w:sz w:val="28"/>
          <w:szCs w:val="28"/>
          <w:lang w:val="uk-UA"/>
        </w:rPr>
        <w:t>нь</w:t>
      </w:r>
      <w:r w:rsidRPr="00985305">
        <w:rPr>
          <w:sz w:val="28"/>
          <w:szCs w:val="28"/>
        </w:rPr>
        <w:t xml:space="preserve"> функціональних можливостей організму, придбаних систематичними вправами</w:t>
      </w:r>
      <w:r w:rsidRPr="00985305">
        <w:rPr>
          <w:sz w:val="28"/>
          <w:szCs w:val="28"/>
          <w:lang w:val="uk-UA"/>
        </w:rPr>
        <w:t xml:space="preserve"> яка</w:t>
      </w:r>
      <w:r w:rsidRPr="00985305">
        <w:rPr>
          <w:sz w:val="28"/>
          <w:szCs w:val="28"/>
        </w:rPr>
        <w:t xml:space="preserve"> дозволяє </w:t>
      </w:r>
      <w:r w:rsidRPr="00985305">
        <w:rPr>
          <w:sz w:val="28"/>
          <w:szCs w:val="28"/>
          <w:lang w:val="uk-UA"/>
        </w:rPr>
        <w:t>курсанту</w:t>
      </w:r>
      <w:r w:rsidRPr="00985305">
        <w:rPr>
          <w:sz w:val="28"/>
          <w:szCs w:val="28"/>
        </w:rPr>
        <w:t xml:space="preserve"> в найвищій мірі проявити свої </w:t>
      </w:r>
      <w:r w:rsidRPr="00985305">
        <w:rPr>
          <w:sz w:val="28"/>
          <w:szCs w:val="28"/>
          <w:lang w:val="uk-UA"/>
        </w:rPr>
        <w:t>навички та уміння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</w:rPr>
        <w:t xml:space="preserve">Рівень </w:t>
      </w:r>
      <w:r w:rsidRPr="00985305">
        <w:rPr>
          <w:sz w:val="28"/>
          <w:szCs w:val="28"/>
          <w:lang w:val="uk-UA"/>
        </w:rPr>
        <w:t>підготовленості</w:t>
      </w:r>
      <w:r w:rsidRPr="00985305">
        <w:rPr>
          <w:sz w:val="28"/>
          <w:szCs w:val="28"/>
        </w:rPr>
        <w:t xml:space="preserve"> залежить від майстерн</w:t>
      </w:r>
      <w:r w:rsidRPr="00985305">
        <w:rPr>
          <w:sz w:val="28"/>
          <w:szCs w:val="28"/>
          <w:lang w:val="uk-UA"/>
        </w:rPr>
        <w:t>і</w:t>
      </w:r>
      <w:r w:rsidRPr="00985305">
        <w:rPr>
          <w:sz w:val="28"/>
          <w:szCs w:val="28"/>
        </w:rPr>
        <w:t xml:space="preserve">сті </w:t>
      </w:r>
      <w:r w:rsidRPr="00985305">
        <w:rPr>
          <w:sz w:val="28"/>
          <w:szCs w:val="28"/>
          <w:lang w:val="uk-UA"/>
        </w:rPr>
        <w:t>курсанта</w:t>
      </w:r>
      <w:r w:rsidRPr="00985305">
        <w:rPr>
          <w:sz w:val="28"/>
          <w:szCs w:val="28"/>
        </w:rPr>
        <w:t xml:space="preserve">, тому </w:t>
      </w:r>
      <w:r w:rsidRPr="00985305">
        <w:rPr>
          <w:sz w:val="28"/>
          <w:szCs w:val="28"/>
          <w:lang w:val="uk-UA"/>
        </w:rPr>
        <w:t xml:space="preserve">воно </w:t>
      </w:r>
      <w:r w:rsidRPr="00985305">
        <w:rPr>
          <w:sz w:val="28"/>
          <w:szCs w:val="28"/>
        </w:rPr>
        <w:t xml:space="preserve">буде </w:t>
      </w:r>
      <w:r w:rsidRPr="00985305">
        <w:rPr>
          <w:sz w:val="28"/>
          <w:szCs w:val="28"/>
          <w:lang w:val="uk-UA"/>
        </w:rPr>
        <w:t>різне</w:t>
      </w:r>
      <w:r w:rsidRPr="00985305">
        <w:rPr>
          <w:sz w:val="28"/>
          <w:szCs w:val="28"/>
        </w:rPr>
        <w:t xml:space="preserve">, у </w:t>
      </w:r>
      <w:r w:rsidRPr="00985305">
        <w:rPr>
          <w:sz w:val="28"/>
          <w:szCs w:val="28"/>
          <w:lang w:val="uk-UA"/>
        </w:rPr>
        <w:t>першого курса та третього або четвертого курса</w:t>
      </w:r>
      <w:r w:rsidRPr="00985305">
        <w:rPr>
          <w:sz w:val="28"/>
          <w:szCs w:val="28"/>
        </w:rPr>
        <w:t>.</w:t>
      </w:r>
      <w:r w:rsidRPr="00985305">
        <w:rPr>
          <w:sz w:val="28"/>
          <w:szCs w:val="28"/>
          <w:lang w:val="uk-UA"/>
        </w:rPr>
        <w:t xml:space="preserve"> Курсант старшого курсу</w:t>
      </w:r>
      <w:r w:rsidRPr="00985305">
        <w:rPr>
          <w:sz w:val="28"/>
          <w:szCs w:val="28"/>
        </w:rPr>
        <w:t xml:space="preserve"> повинен ви</w:t>
      </w:r>
      <w:r w:rsidRPr="00985305">
        <w:rPr>
          <w:sz w:val="28"/>
          <w:szCs w:val="28"/>
          <w:lang w:val="uk-UA"/>
        </w:rPr>
        <w:t>конувати техничні</w:t>
      </w:r>
      <w:r w:rsidRPr="00985305">
        <w:rPr>
          <w:sz w:val="28"/>
          <w:szCs w:val="28"/>
        </w:rPr>
        <w:t xml:space="preserve"> завдання більш</w:t>
      </w:r>
      <w:r w:rsidRPr="00985305">
        <w:rPr>
          <w:sz w:val="28"/>
          <w:szCs w:val="28"/>
          <w:lang w:val="uk-UA"/>
        </w:rPr>
        <w:t>ь</w:t>
      </w:r>
      <w:r w:rsidRPr="00985305">
        <w:rPr>
          <w:sz w:val="28"/>
          <w:szCs w:val="28"/>
        </w:rPr>
        <w:t xml:space="preserve"> складного характеру, ніж </w:t>
      </w:r>
      <w:r w:rsidRPr="00985305">
        <w:rPr>
          <w:sz w:val="28"/>
          <w:szCs w:val="28"/>
          <w:lang w:val="uk-UA"/>
        </w:rPr>
        <w:t>перщого курсу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Достатній</w:t>
      </w:r>
      <w:r w:rsidRPr="00985305">
        <w:rPr>
          <w:sz w:val="28"/>
          <w:szCs w:val="28"/>
        </w:rPr>
        <w:t xml:space="preserve"> рівень функціональних можливостей створює умови д</w:t>
      </w:r>
      <w:r w:rsidRPr="00985305">
        <w:rPr>
          <w:sz w:val="28"/>
          <w:szCs w:val="28"/>
          <w:lang w:val="uk-UA"/>
        </w:rPr>
        <w:t>о</w:t>
      </w:r>
      <w:r w:rsidRPr="00985305">
        <w:rPr>
          <w:sz w:val="28"/>
          <w:szCs w:val="28"/>
        </w:rPr>
        <w:t xml:space="preserve"> прояву максимальн</w:t>
      </w:r>
      <w:r w:rsidRPr="00985305">
        <w:rPr>
          <w:sz w:val="28"/>
          <w:szCs w:val="28"/>
          <w:lang w:val="uk-UA"/>
        </w:rPr>
        <w:t>их</w:t>
      </w:r>
      <w:r w:rsidRPr="00985305">
        <w:rPr>
          <w:sz w:val="28"/>
          <w:szCs w:val="28"/>
        </w:rPr>
        <w:t xml:space="preserve"> фізичних якостей. Під впливом систематичн</w:t>
      </w:r>
      <w:r w:rsidRPr="00985305">
        <w:rPr>
          <w:sz w:val="28"/>
          <w:szCs w:val="28"/>
          <w:lang w:val="uk-UA"/>
        </w:rPr>
        <w:t>их занять</w:t>
      </w:r>
      <w:r w:rsidRPr="00985305">
        <w:rPr>
          <w:sz w:val="28"/>
          <w:szCs w:val="28"/>
        </w:rPr>
        <w:t xml:space="preserve"> у </w:t>
      </w:r>
      <w:r w:rsidRPr="00985305">
        <w:rPr>
          <w:sz w:val="28"/>
          <w:szCs w:val="28"/>
          <w:lang w:val="uk-UA"/>
        </w:rPr>
        <w:t>курсантів</w:t>
      </w:r>
      <w:r w:rsidRPr="00985305">
        <w:rPr>
          <w:sz w:val="28"/>
          <w:szCs w:val="28"/>
        </w:rPr>
        <w:t xml:space="preserve"> відбуваються морфологічні зміни: з</w:t>
      </w:r>
      <w:r w:rsidRPr="00985305">
        <w:rPr>
          <w:sz w:val="28"/>
          <w:szCs w:val="28"/>
          <w:lang w:val="uk-UA"/>
        </w:rPr>
        <w:t>більшуеться</w:t>
      </w:r>
      <w:r w:rsidRPr="00985305">
        <w:rPr>
          <w:sz w:val="28"/>
          <w:szCs w:val="28"/>
        </w:rPr>
        <w:t xml:space="preserve"> обсяг м'яз</w:t>
      </w:r>
      <w:r w:rsidRPr="00985305">
        <w:rPr>
          <w:sz w:val="28"/>
          <w:szCs w:val="28"/>
          <w:lang w:val="uk-UA"/>
        </w:rPr>
        <w:t>ових тканин</w:t>
      </w:r>
      <w:r w:rsidRPr="00985305">
        <w:rPr>
          <w:sz w:val="28"/>
          <w:szCs w:val="28"/>
        </w:rPr>
        <w:t xml:space="preserve">, </w:t>
      </w:r>
      <w:r w:rsidRPr="00985305">
        <w:rPr>
          <w:sz w:val="28"/>
          <w:szCs w:val="28"/>
          <w:lang w:val="uk-UA"/>
        </w:rPr>
        <w:t>нормалізується ЧСС</w:t>
      </w:r>
      <w:r w:rsidRPr="00985305">
        <w:rPr>
          <w:sz w:val="28"/>
          <w:szCs w:val="28"/>
        </w:rPr>
        <w:t>, зростає</w:t>
      </w:r>
      <w:r w:rsidRPr="00985305">
        <w:rPr>
          <w:sz w:val="28"/>
          <w:szCs w:val="28"/>
          <w:lang w:val="uk-UA"/>
        </w:rPr>
        <w:t xml:space="preserve"> обсяг легень</w:t>
      </w:r>
      <w:r w:rsidRPr="00985305">
        <w:rPr>
          <w:sz w:val="28"/>
          <w:szCs w:val="28"/>
        </w:rPr>
        <w:t>, підвищується працездатність.</w:t>
      </w:r>
      <w:r w:rsidRPr="00985305">
        <w:rPr>
          <w:sz w:val="28"/>
          <w:szCs w:val="28"/>
          <w:lang w:val="uk-UA"/>
        </w:rPr>
        <w:t xml:space="preserve"> </w:t>
      </w:r>
      <w:r w:rsidRPr="00985305">
        <w:rPr>
          <w:sz w:val="28"/>
          <w:szCs w:val="28"/>
        </w:rPr>
        <w:t>Головними п</w:t>
      </w:r>
      <w:r w:rsidRPr="00985305">
        <w:rPr>
          <w:sz w:val="28"/>
          <w:szCs w:val="28"/>
          <w:lang w:val="uk-UA"/>
        </w:rPr>
        <w:t>оказниками рівня підготовленості є прояв фізичних та технічних дій, вміле використання захисту та атаки.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Для визначення підготовленості є цілий комплекс показників: раціональне планування занять з урахуванням індивідуальних особливостей курсанта, контролі та самоконтролі, прояв технічних дій в навчальному поєдинку, достатній рівень фізичних якостей. Для наукового пізнання характерні свої цілі і методи залучення та перевірки інноваційних знань [3, с. 5].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</w:rPr>
        <w:t xml:space="preserve">Для досягнення </w:t>
      </w:r>
      <w:r w:rsidRPr="00985305">
        <w:rPr>
          <w:sz w:val="28"/>
          <w:szCs w:val="28"/>
          <w:lang w:val="uk-UA"/>
        </w:rPr>
        <w:t>результату необхідно</w:t>
      </w:r>
      <w:r w:rsidRPr="00985305">
        <w:rPr>
          <w:sz w:val="28"/>
          <w:szCs w:val="28"/>
        </w:rPr>
        <w:t xml:space="preserve"> дотримуватися </w:t>
      </w:r>
      <w:r w:rsidRPr="00985305">
        <w:rPr>
          <w:sz w:val="28"/>
          <w:szCs w:val="28"/>
          <w:lang w:val="uk-UA"/>
        </w:rPr>
        <w:t>методичних принципів</w:t>
      </w:r>
      <w:r w:rsidRPr="00985305">
        <w:rPr>
          <w:sz w:val="28"/>
          <w:szCs w:val="28"/>
        </w:rPr>
        <w:t xml:space="preserve">: </w:t>
      </w:r>
      <w:r w:rsidRPr="00985305">
        <w:rPr>
          <w:sz w:val="28"/>
          <w:szCs w:val="28"/>
          <w:lang w:val="uk-UA"/>
        </w:rPr>
        <w:t xml:space="preserve">систематичність, </w:t>
      </w:r>
      <w:r w:rsidRPr="00985305">
        <w:rPr>
          <w:sz w:val="28"/>
          <w:szCs w:val="28"/>
        </w:rPr>
        <w:t>від простого до складного, поступово збільшу</w:t>
      </w:r>
      <w:r w:rsidRPr="00985305">
        <w:rPr>
          <w:sz w:val="28"/>
          <w:szCs w:val="28"/>
          <w:lang w:val="uk-UA"/>
        </w:rPr>
        <w:t>вати</w:t>
      </w:r>
      <w:r w:rsidRPr="00985305">
        <w:rPr>
          <w:sz w:val="28"/>
          <w:szCs w:val="28"/>
        </w:rPr>
        <w:t xml:space="preserve"> кількість вправ. </w:t>
      </w:r>
      <w:r w:rsidRPr="00985305">
        <w:rPr>
          <w:sz w:val="28"/>
          <w:szCs w:val="28"/>
          <w:lang w:val="uk-UA"/>
        </w:rPr>
        <w:t xml:space="preserve">Удосконалення фізичних </w:t>
      </w:r>
      <w:r w:rsidRPr="00985305">
        <w:rPr>
          <w:sz w:val="28"/>
          <w:szCs w:val="28"/>
        </w:rPr>
        <w:t xml:space="preserve">якостей є однією </w:t>
      </w:r>
      <w:r w:rsidRPr="00985305">
        <w:rPr>
          <w:sz w:val="28"/>
          <w:szCs w:val="28"/>
          <w:lang w:val="uk-UA"/>
        </w:rPr>
        <w:t>і</w:t>
      </w:r>
      <w:r w:rsidRPr="00985305">
        <w:rPr>
          <w:sz w:val="28"/>
          <w:szCs w:val="28"/>
        </w:rPr>
        <w:t xml:space="preserve">з </w:t>
      </w:r>
      <w:r w:rsidRPr="00985305">
        <w:rPr>
          <w:sz w:val="28"/>
          <w:szCs w:val="28"/>
          <w:lang w:val="uk-UA"/>
        </w:rPr>
        <w:t>головних</w:t>
      </w:r>
      <w:r w:rsidRPr="00985305">
        <w:rPr>
          <w:sz w:val="28"/>
          <w:szCs w:val="28"/>
        </w:rPr>
        <w:t xml:space="preserve"> завдань в підготовки</w:t>
      </w:r>
      <w:r w:rsidRPr="00985305">
        <w:rPr>
          <w:sz w:val="28"/>
          <w:szCs w:val="28"/>
          <w:lang w:val="uk-UA"/>
        </w:rPr>
        <w:t xml:space="preserve"> курсантів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Велике значення мають підготовчі вправи які </w:t>
      </w:r>
      <w:r w:rsidRPr="00985305">
        <w:rPr>
          <w:sz w:val="28"/>
          <w:szCs w:val="28"/>
        </w:rPr>
        <w:t>дозволя</w:t>
      </w:r>
      <w:r w:rsidRPr="00985305">
        <w:rPr>
          <w:sz w:val="28"/>
          <w:szCs w:val="28"/>
          <w:lang w:val="uk-UA"/>
        </w:rPr>
        <w:t>ють</w:t>
      </w:r>
      <w:r w:rsidRPr="00985305">
        <w:rPr>
          <w:sz w:val="28"/>
          <w:szCs w:val="28"/>
        </w:rPr>
        <w:t xml:space="preserve"> досягти оптимальної концентрації нервово-психічних процесів.</w:t>
      </w:r>
      <w:r w:rsidRPr="00985305">
        <w:rPr>
          <w:sz w:val="28"/>
          <w:szCs w:val="28"/>
          <w:lang w:val="uk-UA"/>
        </w:rPr>
        <w:t xml:space="preserve"> Ці вправи підвищують збудливість центральної нервової системи ї, підвищує працездатність організму, підготовлять курсанта до специфічної  діяльності, крім того є профілактичним засобом проти травм.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</w:rPr>
        <w:t>М</w:t>
      </w:r>
      <w:r w:rsidRPr="00985305">
        <w:rPr>
          <w:sz w:val="28"/>
          <w:szCs w:val="28"/>
          <w:lang w:val="uk-UA"/>
        </w:rPr>
        <w:t>айстерність викладача</w:t>
      </w:r>
      <w:r w:rsidRPr="00985305">
        <w:rPr>
          <w:sz w:val="28"/>
          <w:szCs w:val="28"/>
        </w:rPr>
        <w:t xml:space="preserve"> полягає в тому, щоб знайти </w:t>
      </w:r>
      <w:r w:rsidRPr="00985305">
        <w:rPr>
          <w:sz w:val="28"/>
          <w:szCs w:val="28"/>
          <w:lang w:val="uk-UA"/>
        </w:rPr>
        <w:t>слабки сторони підготовленості курсанта</w:t>
      </w:r>
      <w:r w:rsidRPr="00985305">
        <w:rPr>
          <w:sz w:val="28"/>
          <w:szCs w:val="28"/>
        </w:rPr>
        <w:t>, визначити</w:t>
      </w:r>
      <w:r w:rsidRPr="00985305">
        <w:rPr>
          <w:sz w:val="28"/>
          <w:szCs w:val="28"/>
          <w:lang w:val="uk-UA"/>
        </w:rPr>
        <w:t xml:space="preserve"> їх</w:t>
      </w:r>
      <w:r w:rsidRPr="00985305">
        <w:rPr>
          <w:sz w:val="28"/>
          <w:szCs w:val="28"/>
        </w:rPr>
        <w:t xml:space="preserve"> якою мірою вплива</w:t>
      </w:r>
      <w:r w:rsidRPr="00985305">
        <w:rPr>
          <w:sz w:val="28"/>
          <w:szCs w:val="28"/>
          <w:lang w:val="uk-UA"/>
        </w:rPr>
        <w:t>ти</w:t>
      </w:r>
      <w:r w:rsidRPr="00985305">
        <w:rPr>
          <w:sz w:val="28"/>
          <w:szCs w:val="28"/>
        </w:rPr>
        <w:t xml:space="preserve"> на </w:t>
      </w:r>
      <w:r w:rsidRPr="00985305">
        <w:rPr>
          <w:sz w:val="28"/>
          <w:szCs w:val="28"/>
          <w:lang w:val="uk-UA"/>
        </w:rPr>
        <w:t>формування професійно значущих якостей</w:t>
      </w:r>
      <w:r w:rsidRPr="00985305">
        <w:rPr>
          <w:sz w:val="28"/>
          <w:szCs w:val="28"/>
        </w:rPr>
        <w:t xml:space="preserve">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Навчальний процес на заняттях з фізичної підготовки слід розглядати як єдиний, багаторічний, взаємозв'язок засобів, методів і умов підготовки. Основні питаннями в системі навчальних занять є: використання методичних принципів до особливостей навчання, вивчення досвіду роботи провідних шкіл,використання найбільшь раціональних завдань, що дозволяє ефективно управляти навчальним процесом.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Навчальний процес повинен проводитися з урахуванням найважливіших методичних та дидактичних принципів, навчати на основі аналізу найважливіших положень педагогіки, анатомії, фізіології, біомеханіки, психології, гігієни, біохімії, домагаючись свідомого їх засвоєння і використання в практиці викладання предмету фізична підготовка.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При вивченні захисних дій, треба стежити за правильним виконанням захисту, звертати увагу на захист при власних атаках. Навчальні заняття проводити таким чином, щоб курсанти розуміли зміст і значення тих дій, якими треба оволодіти, чітко уявляти мету, завдання, інтерес до занять,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85305">
        <w:rPr>
          <w:sz w:val="28"/>
          <w:szCs w:val="28"/>
          <w:lang w:val="uk-UA"/>
        </w:rPr>
        <w:t>Н</w:t>
      </w:r>
      <w:r w:rsidRPr="00985305">
        <w:rPr>
          <w:sz w:val="28"/>
          <w:szCs w:val="28"/>
        </w:rPr>
        <w:t xml:space="preserve">авчальний матеріал </w:t>
      </w:r>
      <w:r w:rsidRPr="00985305">
        <w:rPr>
          <w:sz w:val="28"/>
          <w:szCs w:val="28"/>
          <w:lang w:val="uk-UA"/>
        </w:rPr>
        <w:t>повинен</w:t>
      </w:r>
      <w:r w:rsidRPr="00985305">
        <w:rPr>
          <w:sz w:val="28"/>
          <w:szCs w:val="28"/>
        </w:rPr>
        <w:t xml:space="preserve"> бути доступний</w:t>
      </w:r>
      <w:r w:rsidRPr="00985305">
        <w:rPr>
          <w:sz w:val="28"/>
          <w:szCs w:val="28"/>
          <w:lang w:val="uk-UA"/>
        </w:rPr>
        <w:t>,</w:t>
      </w:r>
      <w:r w:rsidRPr="00985305">
        <w:rPr>
          <w:sz w:val="28"/>
          <w:szCs w:val="28"/>
        </w:rPr>
        <w:t xml:space="preserve"> викона</w:t>
      </w:r>
      <w:r w:rsidRPr="00985305">
        <w:rPr>
          <w:sz w:val="28"/>
          <w:szCs w:val="28"/>
          <w:lang w:val="uk-UA"/>
        </w:rPr>
        <w:t>ння складних</w:t>
      </w:r>
      <w:r w:rsidRPr="00985305">
        <w:rPr>
          <w:sz w:val="28"/>
          <w:szCs w:val="28"/>
        </w:rPr>
        <w:t xml:space="preserve"> вправ можуть призвести до</w:t>
      </w:r>
      <w:r w:rsidRPr="00985305">
        <w:rPr>
          <w:sz w:val="28"/>
          <w:szCs w:val="28"/>
          <w:lang w:val="uk-UA"/>
        </w:rPr>
        <w:t xml:space="preserve"> порушення</w:t>
      </w:r>
      <w:r w:rsidRPr="00985305">
        <w:rPr>
          <w:sz w:val="28"/>
          <w:szCs w:val="28"/>
        </w:rPr>
        <w:t xml:space="preserve"> техніки, а</w:t>
      </w:r>
      <w:r w:rsidRPr="00985305">
        <w:rPr>
          <w:sz w:val="28"/>
          <w:szCs w:val="28"/>
          <w:lang w:val="uk-UA"/>
        </w:rPr>
        <w:t>бо</w:t>
      </w:r>
      <w:r w:rsidRPr="00985305">
        <w:rPr>
          <w:sz w:val="28"/>
          <w:szCs w:val="28"/>
        </w:rPr>
        <w:t xml:space="preserve"> привести до травм</w:t>
      </w:r>
      <w:r w:rsidRPr="00985305">
        <w:rPr>
          <w:sz w:val="28"/>
          <w:szCs w:val="28"/>
          <w:lang w:val="uk-UA"/>
        </w:rPr>
        <w:t xml:space="preserve"> та</w:t>
      </w:r>
      <w:r w:rsidRPr="00985305">
        <w:rPr>
          <w:sz w:val="28"/>
          <w:szCs w:val="28"/>
        </w:rPr>
        <w:t xml:space="preserve"> негативни</w:t>
      </w:r>
      <w:r w:rsidRPr="00985305">
        <w:rPr>
          <w:sz w:val="28"/>
          <w:szCs w:val="28"/>
          <w:lang w:val="uk-UA"/>
        </w:rPr>
        <w:t>х наслідків</w:t>
      </w:r>
      <w:r w:rsidRPr="00985305">
        <w:rPr>
          <w:sz w:val="28"/>
          <w:szCs w:val="28"/>
        </w:rPr>
        <w:t>.</w:t>
      </w:r>
      <w:r w:rsidRPr="00985305">
        <w:rPr>
          <w:sz w:val="28"/>
          <w:szCs w:val="28"/>
          <w:lang w:val="uk-UA"/>
        </w:rPr>
        <w:t xml:space="preserve"> Завищені завдання порушує технику виконання прийомів, незадоволення навчальним процесом. П</w:t>
      </w:r>
      <w:r w:rsidRPr="00985305">
        <w:rPr>
          <w:sz w:val="28"/>
          <w:szCs w:val="28"/>
        </w:rPr>
        <w:t xml:space="preserve">одолання посильних </w:t>
      </w:r>
      <w:r w:rsidRPr="00985305">
        <w:rPr>
          <w:sz w:val="28"/>
          <w:szCs w:val="28"/>
          <w:lang w:val="uk-UA"/>
        </w:rPr>
        <w:t>навантажєнь</w:t>
      </w:r>
      <w:r w:rsidRPr="00985305">
        <w:rPr>
          <w:sz w:val="28"/>
          <w:szCs w:val="28"/>
        </w:rPr>
        <w:t>, чергування легких вправ зі складними дають ефект у навчанні.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П</w:t>
      </w:r>
      <w:r w:rsidRPr="00985305">
        <w:rPr>
          <w:sz w:val="28"/>
          <w:szCs w:val="28"/>
        </w:rPr>
        <w:t>ідготовк</w:t>
      </w:r>
      <w:r w:rsidRPr="00985305">
        <w:rPr>
          <w:sz w:val="28"/>
          <w:szCs w:val="28"/>
          <w:lang w:val="uk-UA"/>
        </w:rPr>
        <w:t>у курсантів</w:t>
      </w:r>
      <w:r w:rsidRPr="00985305">
        <w:rPr>
          <w:sz w:val="28"/>
          <w:szCs w:val="28"/>
        </w:rPr>
        <w:t xml:space="preserve"> будувати на послідовності оволодіння технікою</w:t>
      </w:r>
      <w:r w:rsidRPr="00985305">
        <w:rPr>
          <w:sz w:val="28"/>
          <w:szCs w:val="28"/>
          <w:lang w:val="uk-UA"/>
        </w:rPr>
        <w:t xml:space="preserve"> захисту та ударів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Тільки регулярні заняття дають ефект у навчанні. Не планувати більш складну технічну діюв кінця заняття.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</w:rPr>
        <w:t>Індивідуал</w:t>
      </w:r>
      <w:r w:rsidRPr="00985305">
        <w:rPr>
          <w:sz w:val="28"/>
          <w:szCs w:val="28"/>
          <w:lang w:val="uk-UA"/>
        </w:rPr>
        <w:t>ьні заняття мають велике значення</w:t>
      </w:r>
      <w:r w:rsidRPr="00985305">
        <w:rPr>
          <w:sz w:val="28"/>
          <w:szCs w:val="28"/>
        </w:rPr>
        <w:t xml:space="preserve"> на як</w:t>
      </w:r>
      <w:r w:rsidRPr="00985305">
        <w:rPr>
          <w:sz w:val="28"/>
          <w:szCs w:val="28"/>
          <w:lang w:val="uk-UA"/>
        </w:rPr>
        <w:t>их</w:t>
      </w:r>
      <w:r w:rsidRPr="00985305">
        <w:rPr>
          <w:sz w:val="28"/>
          <w:szCs w:val="28"/>
        </w:rPr>
        <w:t xml:space="preserve"> ставляться певні завдання </w:t>
      </w:r>
      <w:r w:rsidRPr="00985305">
        <w:rPr>
          <w:sz w:val="28"/>
          <w:szCs w:val="28"/>
          <w:lang w:val="uk-UA"/>
        </w:rPr>
        <w:t>до</w:t>
      </w:r>
      <w:r w:rsidRPr="00985305">
        <w:rPr>
          <w:sz w:val="28"/>
          <w:szCs w:val="28"/>
        </w:rPr>
        <w:t xml:space="preserve"> розвитку окремих фізичних якостей.</w:t>
      </w:r>
      <w:r w:rsidRPr="00985305">
        <w:rPr>
          <w:sz w:val="28"/>
          <w:szCs w:val="28"/>
          <w:lang w:val="uk-UA"/>
        </w:rPr>
        <w:t xml:space="preserve"> Залежно від підготовленості курсанта складність поставлених завдань можуть бути змінені. Необхідно надавати виконання завдань курсантам з урахуванням їх індивідуальних здібностей для формування професійно значущих якостей.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Індивідуальні заняття слід надавати коли багато є помилок та удосконалення улюблених технічних дії.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У</w:t>
      </w:r>
      <w:r w:rsidRPr="00985305">
        <w:rPr>
          <w:sz w:val="28"/>
          <w:szCs w:val="28"/>
        </w:rPr>
        <w:t>досконал</w:t>
      </w:r>
      <w:r w:rsidRPr="00985305">
        <w:rPr>
          <w:sz w:val="28"/>
          <w:szCs w:val="28"/>
          <w:lang w:val="uk-UA"/>
        </w:rPr>
        <w:t>ення т</w:t>
      </w:r>
      <w:r w:rsidRPr="00985305">
        <w:rPr>
          <w:sz w:val="28"/>
          <w:szCs w:val="28"/>
        </w:rPr>
        <w:t>ехнічн</w:t>
      </w:r>
      <w:r w:rsidRPr="00985305">
        <w:rPr>
          <w:sz w:val="28"/>
          <w:szCs w:val="28"/>
          <w:lang w:val="uk-UA"/>
        </w:rPr>
        <w:t>их</w:t>
      </w:r>
      <w:r w:rsidRPr="00985305">
        <w:rPr>
          <w:sz w:val="28"/>
          <w:szCs w:val="28"/>
        </w:rPr>
        <w:t xml:space="preserve"> навич</w:t>
      </w:r>
      <w:r w:rsidRPr="00985305">
        <w:rPr>
          <w:sz w:val="28"/>
          <w:szCs w:val="28"/>
          <w:lang w:val="uk-UA"/>
        </w:rPr>
        <w:t xml:space="preserve">ок необхідно надавати </w:t>
      </w:r>
      <w:r w:rsidRPr="00985305">
        <w:rPr>
          <w:sz w:val="28"/>
          <w:szCs w:val="28"/>
        </w:rPr>
        <w:t>різн</w:t>
      </w:r>
      <w:r w:rsidRPr="00985305">
        <w:rPr>
          <w:sz w:val="28"/>
          <w:szCs w:val="28"/>
          <w:lang w:val="uk-UA"/>
        </w:rPr>
        <w:t>і з</w:t>
      </w:r>
      <w:r w:rsidRPr="00985305">
        <w:rPr>
          <w:sz w:val="28"/>
          <w:szCs w:val="28"/>
        </w:rPr>
        <w:t>биваю</w:t>
      </w:r>
      <w:r w:rsidRPr="00985305">
        <w:rPr>
          <w:sz w:val="28"/>
          <w:szCs w:val="28"/>
          <w:lang w:val="uk-UA"/>
        </w:rPr>
        <w:t>чі</w:t>
      </w:r>
      <w:r w:rsidRPr="00985305">
        <w:rPr>
          <w:sz w:val="28"/>
          <w:szCs w:val="28"/>
        </w:rPr>
        <w:t xml:space="preserve"> фактор</w:t>
      </w:r>
      <w:r w:rsidRPr="00985305">
        <w:rPr>
          <w:sz w:val="28"/>
          <w:szCs w:val="28"/>
          <w:lang w:val="uk-UA"/>
        </w:rPr>
        <w:t>и</w:t>
      </w:r>
      <w:r w:rsidRPr="00985305">
        <w:rPr>
          <w:sz w:val="28"/>
          <w:szCs w:val="28"/>
        </w:rPr>
        <w:t xml:space="preserve"> з тим</w:t>
      </w:r>
      <w:r w:rsidRPr="00985305">
        <w:rPr>
          <w:sz w:val="28"/>
          <w:szCs w:val="28"/>
          <w:lang w:val="uk-UA"/>
        </w:rPr>
        <w:t>,</w:t>
      </w:r>
      <w:r w:rsidRPr="00985305">
        <w:rPr>
          <w:sz w:val="28"/>
          <w:szCs w:val="28"/>
        </w:rPr>
        <w:t xml:space="preserve"> щоб прийом можна було виконати кілька інакше, з різних положень</w:t>
      </w:r>
      <w:r w:rsidRPr="00985305">
        <w:rPr>
          <w:sz w:val="28"/>
          <w:szCs w:val="28"/>
          <w:lang w:val="uk-UA"/>
        </w:rPr>
        <w:t>. Технічна дія швидче засвоювається якщо вона відпрацювається в поєднанні з іншими раніше вивченними діями.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Після  виконання технічних прийомів в повільному темпі і можна починати проробляти кожну вправу п</w:t>
      </w:r>
      <w:r w:rsidRPr="00985305">
        <w:rPr>
          <w:sz w:val="28"/>
          <w:szCs w:val="28"/>
        </w:rPr>
        <w:t xml:space="preserve">оступово </w:t>
      </w:r>
      <w:r w:rsidRPr="00985305">
        <w:rPr>
          <w:sz w:val="28"/>
          <w:szCs w:val="28"/>
          <w:lang w:val="uk-UA"/>
        </w:rPr>
        <w:t xml:space="preserve">в більш швидкому темпі </w:t>
      </w:r>
      <w:r w:rsidRPr="00985305">
        <w:rPr>
          <w:sz w:val="28"/>
          <w:szCs w:val="28"/>
        </w:rPr>
        <w:t xml:space="preserve">і уважно </w:t>
      </w:r>
      <w:r w:rsidRPr="00985305">
        <w:rPr>
          <w:sz w:val="28"/>
          <w:szCs w:val="28"/>
          <w:lang w:val="uk-UA"/>
        </w:rPr>
        <w:t>слідкувати</w:t>
      </w:r>
      <w:r w:rsidRPr="00985305">
        <w:rPr>
          <w:sz w:val="28"/>
          <w:szCs w:val="28"/>
        </w:rPr>
        <w:t>за помилками</w:t>
      </w:r>
      <w:r w:rsidRPr="00985305">
        <w:rPr>
          <w:sz w:val="28"/>
          <w:szCs w:val="28"/>
          <w:lang w:val="uk-UA"/>
        </w:rPr>
        <w:t xml:space="preserve"> та фазою відпочинку між вправами</w:t>
      </w:r>
      <w:r w:rsidRPr="00985305">
        <w:rPr>
          <w:sz w:val="28"/>
          <w:szCs w:val="28"/>
        </w:rPr>
        <w:t xml:space="preserve">. Якщо при </w:t>
      </w:r>
      <w:r w:rsidRPr="00985305">
        <w:rPr>
          <w:sz w:val="28"/>
          <w:szCs w:val="28"/>
          <w:lang w:val="uk-UA"/>
        </w:rPr>
        <w:t>виконання вправ в швидкому темпі не порушаеться</w:t>
      </w:r>
      <w:r w:rsidRPr="00985305">
        <w:rPr>
          <w:sz w:val="28"/>
          <w:szCs w:val="28"/>
        </w:rPr>
        <w:t xml:space="preserve"> точність рухів, </w:t>
      </w:r>
      <w:r w:rsidRPr="00985305">
        <w:rPr>
          <w:sz w:val="28"/>
          <w:szCs w:val="28"/>
          <w:lang w:val="uk-UA"/>
        </w:rPr>
        <w:t>можливо продовжувати</w:t>
      </w:r>
      <w:r w:rsidRPr="00985305">
        <w:rPr>
          <w:sz w:val="28"/>
          <w:szCs w:val="28"/>
        </w:rPr>
        <w:t xml:space="preserve"> підвищувати інтенсивність вправ. </w:t>
      </w:r>
      <w:r w:rsidRPr="00985305">
        <w:rPr>
          <w:sz w:val="28"/>
          <w:szCs w:val="28"/>
          <w:lang w:val="uk-UA"/>
        </w:rPr>
        <w:t>Таким чином можливо</w:t>
      </w:r>
      <w:r w:rsidRPr="00985305">
        <w:rPr>
          <w:sz w:val="28"/>
          <w:szCs w:val="28"/>
        </w:rPr>
        <w:t xml:space="preserve"> досягн</w:t>
      </w:r>
      <w:r w:rsidRPr="00985305">
        <w:rPr>
          <w:sz w:val="28"/>
          <w:szCs w:val="28"/>
          <w:lang w:val="uk-UA"/>
        </w:rPr>
        <w:t xml:space="preserve">утинеобхідного </w:t>
      </w:r>
      <w:r w:rsidRPr="00985305">
        <w:rPr>
          <w:sz w:val="28"/>
          <w:szCs w:val="28"/>
        </w:rPr>
        <w:t xml:space="preserve">рівня, при якому </w:t>
      </w:r>
      <w:r w:rsidRPr="00985305">
        <w:rPr>
          <w:sz w:val="28"/>
          <w:szCs w:val="28"/>
          <w:lang w:val="uk-UA"/>
        </w:rPr>
        <w:t>можливо</w:t>
      </w:r>
      <w:r w:rsidRPr="00985305">
        <w:rPr>
          <w:sz w:val="28"/>
          <w:szCs w:val="28"/>
        </w:rPr>
        <w:t xml:space="preserve"> з максимальною швидкістю виконувати технічні </w:t>
      </w:r>
      <w:r w:rsidRPr="00985305">
        <w:rPr>
          <w:sz w:val="28"/>
          <w:szCs w:val="28"/>
          <w:lang w:val="uk-UA"/>
        </w:rPr>
        <w:t>дії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На контрольних заняттях</w:t>
      </w:r>
      <w:r w:rsidRPr="00985305">
        <w:rPr>
          <w:sz w:val="28"/>
          <w:szCs w:val="28"/>
        </w:rPr>
        <w:t xml:space="preserve"> відпрац</w:t>
      </w:r>
      <w:r w:rsidRPr="00985305">
        <w:rPr>
          <w:sz w:val="28"/>
          <w:szCs w:val="28"/>
          <w:lang w:val="uk-UA"/>
        </w:rPr>
        <w:t>ю</w:t>
      </w:r>
      <w:r w:rsidRPr="00985305">
        <w:rPr>
          <w:sz w:val="28"/>
          <w:szCs w:val="28"/>
        </w:rPr>
        <w:t>в</w:t>
      </w:r>
      <w:r w:rsidRPr="00985305">
        <w:rPr>
          <w:sz w:val="28"/>
          <w:szCs w:val="28"/>
          <w:lang w:val="uk-UA"/>
        </w:rPr>
        <w:t>а</w:t>
      </w:r>
      <w:r w:rsidRPr="00985305">
        <w:rPr>
          <w:sz w:val="28"/>
          <w:szCs w:val="28"/>
        </w:rPr>
        <w:t>т</w:t>
      </w:r>
      <w:r w:rsidRPr="00985305">
        <w:rPr>
          <w:sz w:val="28"/>
          <w:szCs w:val="28"/>
          <w:lang w:val="uk-UA"/>
        </w:rPr>
        <w:t>и реальні</w:t>
      </w:r>
      <w:r w:rsidRPr="00985305">
        <w:rPr>
          <w:sz w:val="28"/>
          <w:szCs w:val="28"/>
        </w:rPr>
        <w:t xml:space="preserve"> ситуаці</w:t>
      </w:r>
      <w:r w:rsidRPr="00985305">
        <w:rPr>
          <w:sz w:val="28"/>
          <w:szCs w:val="28"/>
          <w:lang w:val="uk-UA"/>
        </w:rPr>
        <w:t>ї</w:t>
      </w:r>
      <w:r w:rsidRPr="00985305">
        <w:rPr>
          <w:sz w:val="28"/>
          <w:szCs w:val="28"/>
        </w:rPr>
        <w:t xml:space="preserve">, </w:t>
      </w:r>
      <w:r w:rsidRPr="00985305">
        <w:rPr>
          <w:sz w:val="28"/>
          <w:szCs w:val="28"/>
          <w:lang w:val="uk-UA"/>
        </w:rPr>
        <w:t xml:space="preserve">потім проводити </w:t>
      </w:r>
      <w:r w:rsidRPr="00985305">
        <w:rPr>
          <w:sz w:val="28"/>
          <w:szCs w:val="28"/>
        </w:rPr>
        <w:t>аналіз.</w:t>
      </w:r>
      <w:r w:rsidRPr="00985305">
        <w:rPr>
          <w:sz w:val="28"/>
          <w:szCs w:val="28"/>
          <w:lang w:val="uk-UA"/>
        </w:rPr>
        <w:t xml:space="preserve"> Виконуючи </w:t>
      </w:r>
      <w:r w:rsidRPr="00985305">
        <w:rPr>
          <w:sz w:val="28"/>
          <w:szCs w:val="28"/>
        </w:rPr>
        <w:t>прийом</w:t>
      </w:r>
      <w:r w:rsidRPr="00985305">
        <w:rPr>
          <w:sz w:val="28"/>
          <w:szCs w:val="28"/>
          <w:lang w:val="uk-UA"/>
        </w:rPr>
        <w:t xml:space="preserve"> на достатній швидкості</w:t>
      </w:r>
      <w:r w:rsidRPr="00985305">
        <w:rPr>
          <w:sz w:val="28"/>
          <w:szCs w:val="28"/>
        </w:rPr>
        <w:t>, не</w:t>
      </w:r>
      <w:r w:rsidRPr="00985305">
        <w:rPr>
          <w:sz w:val="28"/>
          <w:szCs w:val="28"/>
          <w:lang w:val="uk-UA"/>
        </w:rPr>
        <w:t xml:space="preserve"> слід</w:t>
      </w:r>
      <w:r w:rsidRPr="00985305">
        <w:rPr>
          <w:sz w:val="28"/>
          <w:szCs w:val="28"/>
        </w:rPr>
        <w:t xml:space="preserve"> забуват</w:t>
      </w:r>
      <w:r w:rsidRPr="00985305">
        <w:rPr>
          <w:sz w:val="28"/>
          <w:szCs w:val="28"/>
          <w:lang w:val="uk-UA"/>
        </w:rPr>
        <w:t>и</w:t>
      </w:r>
      <w:r w:rsidRPr="00985305">
        <w:rPr>
          <w:sz w:val="28"/>
          <w:szCs w:val="28"/>
        </w:rPr>
        <w:t xml:space="preserve"> про точність рухів, якій </w:t>
      </w:r>
      <w:r w:rsidRPr="00985305">
        <w:rPr>
          <w:sz w:val="28"/>
          <w:szCs w:val="28"/>
          <w:lang w:val="uk-UA"/>
        </w:rPr>
        <w:t>вивчили</w:t>
      </w:r>
      <w:r w:rsidRPr="00985305">
        <w:rPr>
          <w:sz w:val="28"/>
          <w:szCs w:val="28"/>
        </w:rPr>
        <w:t xml:space="preserve"> на початк</w:t>
      </w:r>
      <w:r w:rsidRPr="00985305">
        <w:rPr>
          <w:sz w:val="28"/>
          <w:szCs w:val="28"/>
          <w:lang w:val="uk-UA"/>
        </w:rPr>
        <w:t>у виконання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Виконання кожного удару руками та ногами передбачає знання законів біомеханіки, дозволяє досягти мети. Максимальна швидкість виконується коли  більш частина м’язів розслаблені. Розслаблені не напружені м'язі дозволяє зберігати в них енергію необхідної для швидкого руху.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</w:rPr>
        <w:t xml:space="preserve">Щоб </w:t>
      </w:r>
      <w:r w:rsidRPr="00985305">
        <w:rPr>
          <w:sz w:val="28"/>
          <w:szCs w:val="28"/>
          <w:lang w:val="uk-UA"/>
        </w:rPr>
        <w:t>мати високи показники фізичних якостей</w:t>
      </w:r>
      <w:r w:rsidRPr="00985305">
        <w:rPr>
          <w:sz w:val="28"/>
          <w:szCs w:val="28"/>
        </w:rPr>
        <w:t>, треба наполегливо працювати над їх розвитком. Головн</w:t>
      </w:r>
      <w:r w:rsidRPr="00985305">
        <w:rPr>
          <w:sz w:val="28"/>
          <w:szCs w:val="28"/>
          <w:lang w:val="uk-UA"/>
        </w:rPr>
        <w:t>у</w:t>
      </w:r>
      <w:r w:rsidRPr="00985305">
        <w:rPr>
          <w:sz w:val="28"/>
          <w:szCs w:val="28"/>
        </w:rPr>
        <w:t xml:space="preserve"> уваг</w:t>
      </w:r>
      <w:r w:rsidRPr="00985305">
        <w:rPr>
          <w:sz w:val="28"/>
          <w:szCs w:val="28"/>
          <w:lang w:val="uk-UA"/>
        </w:rPr>
        <w:t>у</w:t>
      </w:r>
      <w:r w:rsidRPr="00985305">
        <w:rPr>
          <w:sz w:val="28"/>
          <w:szCs w:val="28"/>
        </w:rPr>
        <w:t xml:space="preserve"> слід звернути на вдосконалення технічних навичок, якими </w:t>
      </w:r>
      <w:r w:rsidRPr="00985305">
        <w:rPr>
          <w:sz w:val="28"/>
          <w:szCs w:val="28"/>
          <w:lang w:val="uk-UA"/>
        </w:rPr>
        <w:t>курсант</w:t>
      </w:r>
      <w:r w:rsidRPr="00985305">
        <w:rPr>
          <w:sz w:val="28"/>
          <w:szCs w:val="28"/>
        </w:rPr>
        <w:t xml:space="preserve"> володіє і </w:t>
      </w:r>
      <w:r w:rsidRPr="00985305">
        <w:rPr>
          <w:sz w:val="28"/>
          <w:szCs w:val="28"/>
          <w:lang w:val="uk-UA"/>
        </w:rPr>
        <w:t>постійно удосконалює</w:t>
      </w:r>
      <w:r w:rsidRPr="00985305">
        <w:rPr>
          <w:sz w:val="28"/>
          <w:szCs w:val="28"/>
        </w:rPr>
        <w:t xml:space="preserve"> фізичн</w:t>
      </w:r>
      <w:r w:rsidRPr="00985305">
        <w:rPr>
          <w:sz w:val="28"/>
          <w:szCs w:val="28"/>
          <w:lang w:val="uk-UA"/>
        </w:rPr>
        <w:t>і якості</w:t>
      </w:r>
      <w:r w:rsidRPr="00985305">
        <w:rPr>
          <w:sz w:val="28"/>
          <w:szCs w:val="28"/>
        </w:rPr>
        <w:t xml:space="preserve">. 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Під час відпрацюванні технічних дій на навчальних заняттях викладачу необхідно стежити за тим, щоб курсанти ні завдавали неконтролюючих ударів, ні допускали брутальностіі, усувати помилки, знаходити вправи для розвитку відстаючих якостей. Н</w:t>
      </w:r>
      <w:r w:rsidRPr="00985305">
        <w:rPr>
          <w:sz w:val="28"/>
          <w:szCs w:val="28"/>
        </w:rPr>
        <w:t xml:space="preserve">ерішучим </w:t>
      </w:r>
      <w:r w:rsidRPr="00985305">
        <w:rPr>
          <w:sz w:val="28"/>
          <w:szCs w:val="28"/>
          <w:lang w:val="uk-UA"/>
        </w:rPr>
        <w:t>курсантам</w:t>
      </w:r>
      <w:r w:rsidRPr="00985305">
        <w:rPr>
          <w:sz w:val="28"/>
          <w:szCs w:val="28"/>
        </w:rPr>
        <w:t xml:space="preserve"> треба підбирати </w:t>
      </w:r>
      <w:r w:rsidRPr="00985305">
        <w:rPr>
          <w:sz w:val="28"/>
          <w:szCs w:val="28"/>
          <w:lang w:val="uk-UA"/>
        </w:rPr>
        <w:t>п</w:t>
      </w:r>
      <w:r w:rsidRPr="00985305">
        <w:rPr>
          <w:sz w:val="28"/>
          <w:szCs w:val="28"/>
        </w:rPr>
        <w:t xml:space="preserve">артнерів приблизно рівних по </w:t>
      </w:r>
      <w:r w:rsidRPr="00985305">
        <w:rPr>
          <w:sz w:val="28"/>
          <w:szCs w:val="28"/>
          <w:lang w:val="uk-UA"/>
        </w:rPr>
        <w:t>морфологічним показникам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 Спеціальна ф</w:t>
      </w:r>
      <w:r w:rsidRPr="00985305">
        <w:rPr>
          <w:sz w:val="28"/>
          <w:szCs w:val="28"/>
        </w:rPr>
        <w:t xml:space="preserve">ізична підготовка вимагає </w:t>
      </w:r>
      <w:r w:rsidRPr="00985305">
        <w:rPr>
          <w:sz w:val="28"/>
          <w:szCs w:val="28"/>
          <w:lang w:val="uk-UA"/>
        </w:rPr>
        <w:t>постійного виконання вправ з великим навантаженням</w:t>
      </w:r>
      <w:r w:rsidRPr="00985305">
        <w:rPr>
          <w:sz w:val="28"/>
          <w:szCs w:val="28"/>
        </w:rPr>
        <w:t>.</w:t>
      </w:r>
      <w:r w:rsidRPr="00985305">
        <w:rPr>
          <w:sz w:val="28"/>
          <w:szCs w:val="28"/>
          <w:lang w:val="uk-UA"/>
        </w:rPr>
        <w:t xml:space="preserve"> Займатися </w:t>
      </w:r>
      <w:r w:rsidRPr="00985305">
        <w:rPr>
          <w:sz w:val="28"/>
          <w:szCs w:val="28"/>
        </w:rPr>
        <w:t>з яким-небудь недугою категорично забороняється</w:t>
      </w:r>
      <w:r w:rsidRPr="00985305">
        <w:rPr>
          <w:sz w:val="28"/>
          <w:szCs w:val="28"/>
          <w:lang w:val="uk-UA"/>
        </w:rPr>
        <w:t>. Курсант</w:t>
      </w:r>
      <w:r w:rsidRPr="00985305">
        <w:rPr>
          <w:sz w:val="28"/>
          <w:szCs w:val="28"/>
        </w:rPr>
        <w:t xml:space="preserve"> повинен повідомити про своє самопочуття </w:t>
      </w:r>
      <w:r w:rsidRPr="00985305">
        <w:rPr>
          <w:sz w:val="28"/>
          <w:szCs w:val="28"/>
          <w:lang w:val="uk-UA"/>
        </w:rPr>
        <w:t>викладача</w:t>
      </w:r>
      <w:r w:rsidRPr="00985305">
        <w:rPr>
          <w:sz w:val="28"/>
          <w:szCs w:val="28"/>
        </w:rPr>
        <w:t>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 xml:space="preserve"> Навчання будє успішним тільки при наявності доброї загальної фізичної підготовленості. Мобілізувати найкращі досягнення науки й опиту щоби гарантувати поліпщення результату [4, с. 3].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Необхідно постійно аналізувати інноваційні технології науки і практики в галузі фізичного виховання і надавати курсантам знання, подавати особистий приклад, наводити приклади кращих.</w:t>
      </w:r>
    </w:p>
    <w:p w:rsidR="009B1508" w:rsidRPr="00985305" w:rsidRDefault="009B1508" w:rsidP="00985305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rPr>
          <w:b/>
          <w:sz w:val="28"/>
          <w:szCs w:val="28"/>
          <w:lang w:val="uk-UA"/>
        </w:rPr>
      </w:pPr>
      <w:r w:rsidRPr="00985305">
        <w:rPr>
          <w:b/>
          <w:sz w:val="28"/>
          <w:szCs w:val="28"/>
          <w:lang w:val="uk-UA"/>
        </w:rPr>
        <w:t>Література: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1.Ануфрієв М.І,Бутов С.Є, Гіда О.Ф., Решко С.М. Основи спеціальної фізичної підготовки працівників ОВС.-Киев національна академія МВС 2003.-338с.</w:t>
      </w:r>
    </w:p>
    <w:p w:rsidR="009B1508" w:rsidRPr="00985305" w:rsidRDefault="009B1508" w:rsidP="00487727">
      <w:pPr>
        <w:pStyle w:val="NormalWeb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  <w:lang w:val="uk-UA"/>
        </w:rPr>
      </w:pPr>
      <w:r w:rsidRPr="00985305">
        <w:rPr>
          <w:sz w:val="28"/>
          <w:szCs w:val="28"/>
          <w:lang w:val="uk-UA"/>
        </w:rPr>
        <w:t>2. Жевага С.І. Шляхи підвищення ефективності фізичної підготовки ліцеїстів. Методичний посібник. – Хмельницький: ХмЦНП, 2012. -94с.</w:t>
      </w:r>
    </w:p>
    <w:p w:rsidR="009B1508" w:rsidRPr="00985305" w:rsidRDefault="009B1508" w:rsidP="00487727">
      <w:pPr>
        <w:pStyle w:val="ListParagraph"/>
        <w:spacing w:line="360" w:lineRule="auto"/>
        <w:ind w:left="0" w:firstLine="851"/>
        <w:jc w:val="both"/>
        <w:rPr>
          <w:sz w:val="28"/>
          <w:szCs w:val="28"/>
          <w:lang w:eastAsia="ru-RU"/>
        </w:rPr>
      </w:pPr>
      <w:r w:rsidRPr="00985305">
        <w:rPr>
          <w:sz w:val="28"/>
          <w:szCs w:val="28"/>
        </w:rPr>
        <w:t xml:space="preserve">3. </w:t>
      </w:r>
      <w:r w:rsidRPr="00985305">
        <w:rPr>
          <w:sz w:val="28"/>
          <w:szCs w:val="28"/>
          <w:lang w:eastAsia="ru-RU"/>
        </w:rPr>
        <w:t>Железняк Ю.Д., Петров П. К. Основы научно-методической деятельности в физической культуре и спорте: Учеб. пособие для студентов высш. пед. учеб. заведений. – М.: Издательский центр «Академия», 2002. – 264 с.</w:t>
      </w:r>
    </w:p>
    <w:p w:rsidR="009B1508" w:rsidRPr="00985305" w:rsidRDefault="009B1508" w:rsidP="00487727">
      <w:pPr>
        <w:pStyle w:val="ListParagraph"/>
        <w:spacing w:line="360" w:lineRule="auto"/>
        <w:ind w:left="0" w:firstLine="851"/>
        <w:jc w:val="both"/>
        <w:rPr>
          <w:sz w:val="28"/>
          <w:szCs w:val="28"/>
          <w:lang w:eastAsia="ru-RU"/>
        </w:rPr>
      </w:pPr>
      <w:r w:rsidRPr="00985305">
        <w:rPr>
          <w:sz w:val="28"/>
          <w:szCs w:val="28"/>
          <w:lang w:eastAsia="ru-RU"/>
        </w:rPr>
        <w:t xml:space="preserve">  4. М.Я. Виленский, П.И. Образцов, А.И. Уман. Технологи профессионально-ориентированного обучения высшей школе. Педагогическое общество, М., 2004. – 144с.</w:t>
      </w:r>
    </w:p>
    <w:p w:rsidR="009B1508" w:rsidRPr="00985305" w:rsidRDefault="009B1508" w:rsidP="00487727">
      <w:pPr>
        <w:pStyle w:val="ListParagraph"/>
        <w:spacing w:line="360" w:lineRule="auto"/>
        <w:ind w:left="0" w:firstLine="851"/>
        <w:jc w:val="both"/>
        <w:rPr>
          <w:sz w:val="28"/>
          <w:szCs w:val="28"/>
          <w:lang w:eastAsia="ru-RU"/>
        </w:rPr>
      </w:pPr>
    </w:p>
    <w:sectPr w:rsidR="009B1508" w:rsidRPr="00985305" w:rsidSect="005E49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508" w:rsidRDefault="009B1508" w:rsidP="00ED028C">
      <w:pPr>
        <w:spacing w:after="0" w:line="240" w:lineRule="auto"/>
      </w:pPr>
      <w:r>
        <w:separator/>
      </w:r>
    </w:p>
  </w:endnote>
  <w:endnote w:type="continuationSeparator" w:id="1">
    <w:p w:rsidR="009B1508" w:rsidRDefault="009B1508" w:rsidP="00ED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508" w:rsidRDefault="009B1508" w:rsidP="00ED028C">
      <w:pPr>
        <w:spacing w:after="0" w:line="240" w:lineRule="auto"/>
      </w:pPr>
      <w:r>
        <w:separator/>
      </w:r>
    </w:p>
  </w:footnote>
  <w:footnote w:type="continuationSeparator" w:id="1">
    <w:p w:rsidR="009B1508" w:rsidRDefault="009B1508" w:rsidP="00ED0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3C5E"/>
    <w:multiLevelType w:val="multilevel"/>
    <w:tmpl w:val="3810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CC6695"/>
    <w:multiLevelType w:val="multilevel"/>
    <w:tmpl w:val="24B48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32EC42CC"/>
    <w:multiLevelType w:val="hybridMultilevel"/>
    <w:tmpl w:val="6BECD85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570F"/>
    <w:rsid w:val="000017F9"/>
    <w:rsid w:val="00002126"/>
    <w:rsid w:val="00014AB0"/>
    <w:rsid w:val="00016F42"/>
    <w:rsid w:val="000251E2"/>
    <w:rsid w:val="00030870"/>
    <w:rsid w:val="00032E0E"/>
    <w:rsid w:val="00037547"/>
    <w:rsid w:val="000376D5"/>
    <w:rsid w:val="00040CCA"/>
    <w:rsid w:val="0004123A"/>
    <w:rsid w:val="00041AAB"/>
    <w:rsid w:val="00042455"/>
    <w:rsid w:val="00042637"/>
    <w:rsid w:val="00043F04"/>
    <w:rsid w:val="0004450D"/>
    <w:rsid w:val="00045CE9"/>
    <w:rsid w:val="000462CC"/>
    <w:rsid w:val="00054F6D"/>
    <w:rsid w:val="000570ED"/>
    <w:rsid w:val="000603CB"/>
    <w:rsid w:val="0006220D"/>
    <w:rsid w:val="00070C1C"/>
    <w:rsid w:val="00070CAE"/>
    <w:rsid w:val="000729E5"/>
    <w:rsid w:val="0007375B"/>
    <w:rsid w:val="00076732"/>
    <w:rsid w:val="00080CE5"/>
    <w:rsid w:val="00083263"/>
    <w:rsid w:val="00084BB7"/>
    <w:rsid w:val="00091445"/>
    <w:rsid w:val="00091F39"/>
    <w:rsid w:val="000A0E28"/>
    <w:rsid w:val="000A379B"/>
    <w:rsid w:val="000B3163"/>
    <w:rsid w:val="000B4353"/>
    <w:rsid w:val="000B7270"/>
    <w:rsid w:val="000B7622"/>
    <w:rsid w:val="000C00D4"/>
    <w:rsid w:val="000C0377"/>
    <w:rsid w:val="000D02BC"/>
    <w:rsid w:val="000D5105"/>
    <w:rsid w:val="000D6093"/>
    <w:rsid w:val="000E1C15"/>
    <w:rsid w:val="000E35F3"/>
    <w:rsid w:val="000E493E"/>
    <w:rsid w:val="000E62C6"/>
    <w:rsid w:val="000F0993"/>
    <w:rsid w:val="000F1448"/>
    <w:rsid w:val="000F24FC"/>
    <w:rsid w:val="000F488D"/>
    <w:rsid w:val="000F4C94"/>
    <w:rsid w:val="000F73A6"/>
    <w:rsid w:val="00100C12"/>
    <w:rsid w:val="0010316B"/>
    <w:rsid w:val="00103305"/>
    <w:rsid w:val="00104142"/>
    <w:rsid w:val="00104560"/>
    <w:rsid w:val="00105F90"/>
    <w:rsid w:val="0010742F"/>
    <w:rsid w:val="00112A3D"/>
    <w:rsid w:val="001145B1"/>
    <w:rsid w:val="00117182"/>
    <w:rsid w:val="001204B3"/>
    <w:rsid w:val="001221BF"/>
    <w:rsid w:val="001227F5"/>
    <w:rsid w:val="00125C6A"/>
    <w:rsid w:val="001368B8"/>
    <w:rsid w:val="00141289"/>
    <w:rsid w:val="00142F04"/>
    <w:rsid w:val="00145242"/>
    <w:rsid w:val="00155546"/>
    <w:rsid w:val="00155E14"/>
    <w:rsid w:val="00157605"/>
    <w:rsid w:val="0016033F"/>
    <w:rsid w:val="00167358"/>
    <w:rsid w:val="0017570F"/>
    <w:rsid w:val="00176DF9"/>
    <w:rsid w:val="0017744A"/>
    <w:rsid w:val="00177A90"/>
    <w:rsid w:val="00180767"/>
    <w:rsid w:val="00181104"/>
    <w:rsid w:val="00181B36"/>
    <w:rsid w:val="001854CD"/>
    <w:rsid w:val="0018583A"/>
    <w:rsid w:val="00187A2C"/>
    <w:rsid w:val="00192A3F"/>
    <w:rsid w:val="00194D9D"/>
    <w:rsid w:val="00197666"/>
    <w:rsid w:val="001A5A69"/>
    <w:rsid w:val="001A6E0A"/>
    <w:rsid w:val="001B0442"/>
    <w:rsid w:val="001B148A"/>
    <w:rsid w:val="001C3395"/>
    <w:rsid w:val="001C4877"/>
    <w:rsid w:val="001C6F8A"/>
    <w:rsid w:val="001C7E81"/>
    <w:rsid w:val="001D03A0"/>
    <w:rsid w:val="001D72B2"/>
    <w:rsid w:val="001E0AD1"/>
    <w:rsid w:val="001E3D18"/>
    <w:rsid w:val="001E6361"/>
    <w:rsid w:val="001F4413"/>
    <w:rsid w:val="001F50F2"/>
    <w:rsid w:val="001F72A1"/>
    <w:rsid w:val="002049C9"/>
    <w:rsid w:val="00204E14"/>
    <w:rsid w:val="00206A6E"/>
    <w:rsid w:val="002109E0"/>
    <w:rsid w:val="00211CE8"/>
    <w:rsid w:val="00217FE1"/>
    <w:rsid w:val="002206CA"/>
    <w:rsid w:val="00225F12"/>
    <w:rsid w:val="00226304"/>
    <w:rsid w:val="00226CE6"/>
    <w:rsid w:val="00230193"/>
    <w:rsid w:val="0023553E"/>
    <w:rsid w:val="002360A4"/>
    <w:rsid w:val="00237C36"/>
    <w:rsid w:val="00240038"/>
    <w:rsid w:val="0024209D"/>
    <w:rsid w:val="0024366F"/>
    <w:rsid w:val="00244DB8"/>
    <w:rsid w:val="0025294D"/>
    <w:rsid w:val="00253E2F"/>
    <w:rsid w:val="00256457"/>
    <w:rsid w:val="00260ADE"/>
    <w:rsid w:val="00261B1D"/>
    <w:rsid w:val="00263CC8"/>
    <w:rsid w:val="00265DBB"/>
    <w:rsid w:val="00266AB9"/>
    <w:rsid w:val="002678C7"/>
    <w:rsid w:val="00282111"/>
    <w:rsid w:val="00282AC5"/>
    <w:rsid w:val="00284900"/>
    <w:rsid w:val="002940A3"/>
    <w:rsid w:val="0029528D"/>
    <w:rsid w:val="002A03BF"/>
    <w:rsid w:val="002A1A4C"/>
    <w:rsid w:val="002A296C"/>
    <w:rsid w:val="002A3406"/>
    <w:rsid w:val="002A402B"/>
    <w:rsid w:val="002B3755"/>
    <w:rsid w:val="002B40DE"/>
    <w:rsid w:val="002B49F0"/>
    <w:rsid w:val="002B6A7E"/>
    <w:rsid w:val="002B7D58"/>
    <w:rsid w:val="002C2B8A"/>
    <w:rsid w:val="002C4C20"/>
    <w:rsid w:val="002C5132"/>
    <w:rsid w:val="002D4230"/>
    <w:rsid w:val="002D702D"/>
    <w:rsid w:val="002D72A6"/>
    <w:rsid w:val="002E1307"/>
    <w:rsid w:val="002E2080"/>
    <w:rsid w:val="002E61FC"/>
    <w:rsid w:val="002E78F7"/>
    <w:rsid w:val="002F50A3"/>
    <w:rsid w:val="002F7B10"/>
    <w:rsid w:val="003029EB"/>
    <w:rsid w:val="00303443"/>
    <w:rsid w:val="003037E3"/>
    <w:rsid w:val="00305032"/>
    <w:rsid w:val="003154AB"/>
    <w:rsid w:val="00320936"/>
    <w:rsid w:val="00330852"/>
    <w:rsid w:val="00334152"/>
    <w:rsid w:val="00335897"/>
    <w:rsid w:val="0034219E"/>
    <w:rsid w:val="00345530"/>
    <w:rsid w:val="00353E60"/>
    <w:rsid w:val="00356005"/>
    <w:rsid w:val="003575A3"/>
    <w:rsid w:val="00364444"/>
    <w:rsid w:val="00367E7D"/>
    <w:rsid w:val="00375D7F"/>
    <w:rsid w:val="003778C4"/>
    <w:rsid w:val="00381BBA"/>
    <w:rsid w:val="00381C8E"/>
    <w:rsid w:val="003842DF"/>
    <w:rsid w:val="00387AEA"/>
    <w:rsid w:val="003918C8"/>
    <w:rsid w:val="003924EF"/>
    <w:rsid w:val="00393B41"/>
    <w:rsid w:val="003953C2"/>
    <w:rsid w:val="00396B75"/>
    <w:rsid w:val="0039700A"/>
    <w:rsid w:val="003A30D7"/>
    <w:rsid w:val="003A30EA"/>
    <w:rsid w:val="003A4485"/>
    <w:rsid w:val="003A7FBC"/>
    <w:rsid w:val="003B07E4"/>
    <w:rsid w:val="003B2A36"/>
    <w:rsid w:val="003C020D"/>
    <w:rsid w:val="003C188B"/>
    <w:rsid w:val="003C2330"/>
    <w:rsid w:val="003C340F"/>
    <w:rsid w:val="003C3D3F"/>
    <w:rsid w:val="003C3EFC"/>
    <w:rsid w:val="003C5D0B"/>
    <w:rsid w:val="003E00CC"/>
    <w:rsid w:val="003E2138"/>
    <w:rsid w:val="003E3F86"/>
    <w:rsid w:val="003F0FB6"/>
    <w:rsid w:val="003F324D"/>
    <w:rsid w:val="003F5E46"/>
    <w:rsid w:val="003F66E4"/>
    <w:rsid w:val="003F75E6"/>
    <w:rsid w:val="00400775"/>
    <w:rsid w:val="0040151D"/>
    <w:rsid w:val="00401998"/>
    <w:rsid w:val="00406C3E"/>
    <w:rsid w:val="00407810"/>
    <w:rsid w:val="00410796"/>
    <w:rsid w:val="00416E32"/>
    <w:rsid w:val="004227F3"/>
    <w:rsid w:val="00424A70"/>
    <w:rsid w:val="004304DA"/>
    <w:rsid w:val="00433CC9"/>
    <w:rsid w:val="0044169A"/>
    <w:rsid w:val="00444D40"/>
    <w:rsid w:val="00444D86"/>
    <w:rsid w:val="00445ABA"/>
    <w:rsid w:val="0044608D"/>
    <w:rsid w:val="0044794A"/>
    <w:rsid w:val="00450588"/>
    <w:rsid w:val="004527C9"/>
    <w:rsid w:val="00453D10"/>
    <w:rsid w:val="00461388"/>
    <w:rsid w:val="00464451"/>
    <w:rsid w:val="00467498"/>
    <w:rsid w:val="004712FD"/>
    <w:rsid w:val="004768F2"/>
    <w:rsid w:val="00487727"/>
    <w:rsid w:val="00497339"/>
    <w:rsid w:val="004A450B"/>
    <w:rsid w:val="004A7BB7"/>
    <w:rsid w:val="004B12EC"/>
    <w:rsid w:val="004B634C"/>
    <w:rsid w:val="004B6770"/>
    <w:rsid w:val="004C1015"/>
    <w:rsid w:val="004C2822"/>
    <w:rsid w:val="004C6650"/>
    <w:rsid w:val="004C7837"/>
    <w:rsid w:val="004D1958"/>
    <w:rsid w:val="004D42C3"/>
    <w:rsid w:val="004D4622"/>
    <w:rsid w:val="004D6792"/>
    <w:rsid w:val="004E0CE7"/>
    <w:rsid w:val="004E589F"/>
    <w:rsid w:val="004E68A8"/>
    <w:rsid w:val="004F2616"/>
    <w:rsid w:val="004F3998"/>
    <w:rsid w:val="004F6C05"/>
    <w:rsid w:val="004F6E8C"/>
    <w:rsid w:val="004F7E8B"/>
    <w:rsid w:val="00500039"/>
    <w:rsid w:val="00502C98"/>
    <w:rsid w:val="005039F3"/>
    <w:rsid w:val="00506114"/>
    <w:rsid w:val="00506C67"/>
    <w:rsid w:val="00511408"/>
    <w:rsid w:val="00514B5A"/>
    <w:rsid w:val="00515C2A"/>
    <w:rsid w:val="00516647"/>
    <w:rsid w:val="00517E49"/>
    <w:rsid w:val="00522096"/>
    <w:rsid w:val="00530E36"/>
    <w:rsid w:val="00533E51"/>
    <w:rsid w:val="005378D4"/>
    <w:rsid w:val="005416E9"/>
    <w:rsid w:val="00543AD9"/>
    <w:rsid w:val="005457A8"/>
    <w:rsid w:val="00545CE5"/>
    <w:rsid w:val="0054624C"/>
    <w:rsid w:val="005469BA"/>
    <w:rsid w:val="005545A2"/>
    <w:rsid w:val="005579F8"/>
    <w:rsid w:val="00562A09"/>
    <w:rsid w:val="00566735"/>
    <w:rsid w:val="00571873"/>
    <w:rsid w:val="00576095"/>
    <w:rsid w:val="00580F1B"/>
    <w:rsid w:val="0058114E"/>
    <w:rsid w:val="00581BAF"/>
    <w:rsid w:val="00581E88"/>
    <w:rsid w:val="0058257A"/>
    <w:rsid w:val="00584A8C"/>
    <w:rsid w:val="0058784B"/>
    <w:rsid w:val="00590036"/>
    <w:rsid w:val="00593731"/>
    <w:rsid w:val="00593843"/>
    <w:rsid w:val="00594311"/>
    <w:rsid w:val="00595985"/>
    <w:rsid w:val="005A2077"/>
    <w:rsid w:val="005A231A"/>
    <w:rsid w:val="005A520A"/>
    <w:rsid w:val="005A7F05"/>
    <w:rsid w:val="005B20E2"/>
    <w:rsid w:val="005B5A2F"/>
    <w:rsid w:val="005B6D42"/>
    <w:rsid w:val="005C1124"/>
    <w:rsid w:val="005C1D52"/>
    <w:rsid w:val="005C5440"/>
    <w:rsid w:val="005C5A85"/>
    <w:rsid w:val="005C66E6"/>
    <w:rsid w:val="005D0D0D"/>
    <w:rsid w:val="005D64A7"/>
    <w:rsid w:val="005D6B48"/>
    <w:rsid w:val="005E29BE"/>
    <w:rsid w:val="005E3FDC"/>
    <w:rsid w:val="005E497F"/>
    <w:rsid w:val="005E61FE"/>
    <w:rsid w:val="005F04A2"/>
    <w:rsid w:val="005F66EC"/>
    <w:rsid w:val="006062A8"/>
    <w:rsid w:val="00611EC8"/>
    <w:rsid w:val="00615664"/>
    <w:rsid w:val="006164A2"/>
    <w:rsid w:val="00620524"/>
    <w:rsid w:val="00622EFA"/>
    <w:rsid w:val="006249B9"/>
    <w:rsid w:val="00624D58"/>
    <w:rsid w:val="00626B0F"/>
    <w:rsid w:val="00627C8A"/>
    <w:rsid w:val="0063056B"/>
    <w:rsid w:val="00633437"/>
    <w:rsid w:val="00635AAA"/>
    <w:rsid w:val="00635EDE"/>
    <w:rsid w:val="00637081"/>
    <w:rsid w:val="00640C20"/>
    <w:rsid w:val="00640CF2"/>
    <w:rsid w:val="00645EBC"/>
    <w:rsid w:val="00654431"/>
    <w:rsid w:val="00655CAD"/>
    <w:rsid w:val="0067052F"/>
    <w:rsid w:val="006743F9"/>
    <w:rsid w:val="006763E9"/>
    <w:rsid w:val="00681D10"/>
    <w:rsid w:val="00683B64"/>
    <w:rsid w:val="00686B4E"/>
    <w:rsid w:val="00690EB5"/>
    <w:rsid w:val="006940D2"/>
    <w:rsid w:val="00695FC6"/>
    <w:rsid w:val="006965F8"/>
    <w:rsid w:val="006A04D9"/>
    <w:rsid w:val="006A0E51"/>
    <w:rsid w:val="006A1BA3"/>
    <w:rsid w:val="006A4739"/>
    <w:rsid w:val="006A48F5"/>
    <w:rsid w:val="006A6292"/>
    <w:rsid w:val="006A6705"/>
    <w:rsid w:val="006A6A84"/>
    <w:rsid w:val="006A7DCE"/>
    <w:rsid w:val="006B37A1"/>
    <w:rsid w:val="006B7396"/>
    <w:rsid w:val="006C13F6"/>
    <w:rsid w:val="006C206D"/>
    <w:rsid w:val="006C24E6"/>
    <w:rsid w:val="006C2FD2"/>
    <w:rsid w:val="006C5933"/>
    <w:rsid w:val="006C65F4"/>
    <w:rsid w:val="006D0795"/>
    <w:rsid w:val="006D2AC9"/>
    <w:rsid w:val="006D4965"/>
    <w:rsid w:val="006D5126"/>
    <w:rsid w:val="006E2AF5"/>
    <w:rsid w:val="006E5F21"/>
    <w:rsid w:val="006E754F"/>
    <w:rsid w:val="006F0755"/>
    <w:rsid w:val="006F154C"/>
    <w:rsid w:val="006F39EC"/>
    <w:rsid w:val="006F661A"/>
    <w:rsid w:val="007040C4"/>
    <w:rsid w:val="00705B85"/>
    <w:rsid w:val="00705CE5"/>
    <w:rsid w:val="00713BE5"/>
    <w:rsid w:val="00713C67"/>
    <w:rsid w:val="00714BD7"/>
    <w:rsid w:val="00715126"/>
    <w:rsid w:val="00715980"/>
    <w:rsid w:val="00720892"/>
    <w:rsid w:val="007216DD"/>
    <w:rsid w:val="007227CA"/>
    <w:rsid w:val="007255E9"/>
    <w:rsid w:val="00725D5D"/>
    <w:rsid w:val="00726461"/>
    <w:rsid w:val="007344C7"/>
    <w:rsid w:val="00751ACA"/>
    <w:rsid w:val="007558D5"/>
    <w:rsid w:val="00757F93"/>
    <w:rsid w:val="00771D14"/>
    <w:rsid w:val="00773FF5"/>
    <w:rsid w:val="007742EE"/>
    <w:rsid w:val="007754FE"/>
    <w:rsid w:val="00783727"/>
    <w:rsid w:val="00784902"/>
    <w:rsid w:val="00784A17"/>
    <w:rsid w:val="00785276"/>
    <w:rsid w:val="00785C4A"/>
    <w:rsid w:val="00786DEA"/>
    <w:rsid w:val="00787EFB"/>
    <w:rsid w:val="007908B1"/>
    <w:rsid w:val="00791832"/>
    <w:rsid w:val="007938F5"/>
    <w:rsid w:val="007947BD"/>
    <w:rsid w:val="00794F03"/>
    <w:rsid w:val="007A1111"/>
    <w:rsid w:val="007A1C43"/>
    <w:rsid w:val="007A2DA6"/>
    <w:rsid w:val="007A7361"/>
    <w:rsid w:val="007B2347"/>
    <w:rsid w:val="007B7CCC"/>
    <w:rsid w:val="007C1FBE"/>
    <w:rsid w:val="007C2218"/>
    <w:rsid w:val="007D024F"/>
    <w:rsid w:val="007D2D56"/>
    <w:rsid w:val="007D3352"/>
    <w:rsid w:val="007D511E"/>
    <w:rsid w:val="007D518F"/>
    <w:rsid w:val="007D54DB"/>
    <w:rsid w:val="007E564F"/>
    <w:rsid w:val="007E61F7"/>
    <w:rsid w:val="007E66FE"/>
    <w:rsid w:val="007F01E6"/>
    <w:rsid w:val="007F1EC6"/>
    <w:rsid w:val="007F3047"/>
    <w:rsid w:val="00804407"/>
    <w:rsid w:val="0080463F"/>
    <w:rsid w:val="008057CC"/>
    <w:rsid w:val="0080732C"/>
    <w:rsid w:val="00812713"/>
    <w:rsid w:val="008133B5"/>
    <w:rsid w:val="00814A10"/>
    <w:rsid w:val="00824232"/>
    <w:rsid w:val="00824405"/>
    <w:rsid w:val="00825418"/>
    <w:rsid w:val="008278CF"/>
    <w:rsid w:val="00832F43"/>
    <w:rsid w:val="00832FFF"/>
    <w:rsid w:val="0083353B"/>
    <w:rsid w:val="00833D08"/>
    <w:rsid w:val="00834F3C"/>
    <w:rsid w:val="0084004C"/>
    <w:rsid w:val="00841157"/>
    <w:rsid w:val="00842293"/>
    <w:rsid w:val="00842B2C"/>
    <w:rsid w:val="008452C6"/>
    <w:rsid w:val="00845F84"/>
    <w:rsid w:val="00847889"/>
    <w:rsid w:val="00847DDD"/>
    <w:rsid w:val="00851AAD"/>
    <w:rsid w:val="00851C21"/>
    <w:rsid w:val="0086150A"/>
    <w:rsid w:val="0086292A"/>
    <w:rsid w:val="00864983"/>
    <w:rsid w:val="00872444"/>
    <w:rsid w:val="00873642"/>
    <w:rsid w:val="008775DB"/>
    <w:rsid w:val="0088057A"/>
    <w:rsid w:val="00883A14"/>
    <w:rsid w:val="0088565E"/>
    <w:rsid w:val="008859C5"/>
    <w:rsid w:val="00885CF1"/>
    <w:rsid w:val="00887560"/>
    <w:rsid w:val="00891650"/>
    <w:rsid w:val="00891C2E"/>
    <w:rsid w:val="00891C3D"/>
    <w:rsid w:val="00892D7D"/>
    <w:rsid w:val="00895152"/>
    <w:rsid w:val="008976E1"/>
    <w:rsid w:val="008A0A69"/>
    <w:rsid w:val="008A1B3E"/>
    <w:rsid w:val="008A40F8"/>
    <w:rsid w:val="008A7FE7"/>
    <w:rsid w:val="008B135C"/>
    <w:rsid w:val="008B5BA2"/>
    <w:rsid w:val="008C1E26"/>
    <w:rsid w:val="008C3835"/>
    <w:rsid w:val="008C3D28"/>
    <w:rsid w:val="008C618E"/>
    <w:rsid w:val="008C768E"/>
    <w:rsid w:val="008D26DB"/>
    <w:rsid w:val="008D2C3D"/>
    <w:rsid w:val="008D464A"/>
    <w:rsid w:val="008D5641"/>
    <w:rsid w:val="008E04F2"/>
    <w:rsid w:val="008E640F"/>
    <w:rsid w:val="008E65C4"/>
    <w:rsid w:val="008E6DF3"/>
    <w:rsid w:val="008F0C9E"/>
    <w:rsid w:val="008F2E65"/>
    <w:rsid w:val="008F7BAF"/>
    <w:rsid w:val="00904AAF"/>
    <w:rsid w:val="00905AB2"/>
    <w:rsid w:val="00906BC5"/>
    <w:rsid w:val="00906BE0"/>
    <w:rsid w:val="00907E77"/>
    <w:rsid w:val="00913A54"/>
    <w:rsid w:val="00914D4D"/>
    <w:rsid w:val="00920DB8"/>
    <w:rsid w:val="00920E4C"/>
    <w:rsid w:val="00921D4D"/>
    <w:rsid w:val="009255AE"/>
    <w:rsid w:val="00925CF2"/>
    <w:rsid w:val="00925F49"/>
    <w:rsid w:val="00927025"/>
    <w:rsid w:val="00933A6A"/>
    <w:rsid w:val="00940130"/>
    <w:rsid w:val="00945418"/>
    <w:rsid w:val="00947CD4"/>
    <w:rsid w:val="00953C59"/>
    <w:rsid w:val="009552FE"/>
    <w:rsid w:val="0095615A"/>
    <w:rsid w:val="00963508"/>
    <w:rsid w:val="0096466E"/>
    <w:rsid w:val="00967506"/>
    <w:rsid w:val="00971FEA"/>
    <w:rsid w:val="00985305"/>
    <w:rsid w:val="00990CB6"/>
    <w:rsid w:val="00994162"/>
    <w:rsid w:val="00994282"/>
    <w:rsid w:val="00996F36"/>
    <w:rsid w:val="009970A1"/>
    <w:rsid w:val="009A14C0"/>
    <w:rsid w:val="009A55E2"/>
    <w:rsid w:val="009A5C78"/>
    <w:rsid w:val="009A7D34"/>
    <w:rsid w:val="009B0BEB"/>
    <w:rsid w:val="009B10BC"/>
    <w:rsid w:val="009B1508"/>
    <w:rsid w:val="009B174E"/>
    <w:rsid w:val="009B1E02"/>
    <w:rsid w:val="009B366E"/>
    <w:rsid w:val="009B4A00"/>
    <w:rsid w:val="009B6821"/>
    <w:rsid w:val="009B7A3D"/>
    <w:rsid w:val="009C061D"/>
    <w:rsid w:val="009C6DCA"/>
    <w:rsid w:val="009D2929"/>
    <w:rsid w:val="009D6263"/>
    <w:rsid w:val="009D7F78"/>
    <w:rsid w:val="009D7FA0"/>
    <w:rsid w:val="009E54A9"/>
    <w:rsid w:val="009E6280"/>
    <w:rsid w:val="009E6E24"/>
    <w:rsid w:val="009F0D8E"/>
    <w:rsid w:val="009F1234"/>
    <w:rsid w:val="009F244F"/>
    <w:rsid w:val="009F2582"/>
    <w:rsid w:val="009F2A50"/>
    <w:rsid w:val="009F3033"/>
    <w:rsid w:val="009F3043"/>
    <w:rsid w:val="009F5EA6"/>
    <w:rsid w:val="00A00857"/>
    <w:rsid w:val="00A050ED"/>
    <w:rsid w:val="00A11033"/>
    <w:rsid w:val="00A156D4"/>
    <w:rsid w:val="00A15A17"/>
    <w:rsid w:val="00A16686"/>
    <w:rsid w:val="00A176DE"/>
    <w:rsid w:val="00A232E3"/>
    <w:rsid w:val="00A238E5"/>
    <w:rsid w:val="00A23B57"/>
    <w:rsid w:val="00A2737A"/>
    <w:rsid w:val="00A318A8"/>
    <w:rsid w:val="00A33A0F"/>
    <w:rsid w:val="00A36737"/>
    <w:rsid w:val="00A36E18"/>
    <w:rsid w:val="00A37F14"/>
    <w:rsid w:val="00A408EC"/>
    <w:rsid w:val="00A409CC"/>
    <w:rsid w:val="00A41D3F"/>
    <w:rsid w:val="00A41DCB"/>
    <w:rsid w:val="00A4254A"/>
    <w:rsid w:val="00A4332A"/>
    <w:rsid w:val="00A50C12"/>
    <w:rsid w:val="00A50D92"/>
    <w:rsid w:val="00A5380E"/>
    <w:rsid w:val="00A5730A"/>
    <w:rsid w:val="00A6289C"/>
    <w:rsid w:val="00A65C66"/>
    <w:rsid w:val="00A81490"/>
    <w:rsid w:val="00A81950"/>
    <w:rsid w:val="00A859D6"/>
    <w:rsid w:val="00A85AB4"/>
    <w:rsid w:val="00A954E8"/>
    <w:rsid w:val="00A97101"/>
    <w:rsid w:val="00A97A6E"/>
    <w:rsid w:val="00A97F9A"/>
    <w:rsid w:val="00AB136C"/>
    <w:rsid w:val="00AC05B5"/>
    <w:rsid w:val="00AC085C"/>
    <w:rsid w:val="00AC313A"/>
    <w:rsid w:val="00AC5FD7"/>
    <w:rsid w:val="00AC6089"/>
    <w:rsid w:val="00AC60D9"/>
    <w:rsid w:val="00AC69CB"/>
    <w:rsid w:val="00AC791B"/>
    <w:rsid w:val="00AD1DFB"/>
    <w:rsid w:val="00AD2B14"/>
    <w:rsid w:val="00AD477F"/>
    <w:rsid w:val="00AD78CC"/>
    <w:rsid w:val="00AE2943"/>
    <w:rsid w:val="00AF39DB"/>
    <w:rsid w:val="00AF51F3"/>
    <w:rsid w:val="00AF660E"/>
    <w:rsid w:val="00B00198"/>
    <w:rsid w:val="00B03510"/>
    <w:rsid w:val="00B0576A"/>
    <w:rsid w:val="00B06757"/>
    <w:rsid w:val="00B11A0F"/>
    <w:rsid w:val="00B13C86"/>
    <w:rsid w:val="00B13EF6"/>
    <w:rsid w:val="00B1407B"/>
    <w:rsid w:val="00B14318"/>
    <w:rsid w:val="00B15D25"/>
    <w:rsid w:val="00B17587"/>
    <w:rsid w:val="00B17995"/>
    <w:rsid w:val="00B221F0"/>
    <w:rsid w:val="00B224B4"/>
    <w:rsid w:val="00B2385B"/>
    <w:rsid w:val="00B25B25"/>
    <w:rsid w:val="00B2784C"/>
    <w:rsid w:val="00B305E7"/>
    <w:rsid w:val="00B3175F"/>
    <w:rsid w:val="00B33A2B"/>
    <w:rsid w:val="00B351B5"/>
    <w:rsid w:val="00B36125"/>
    <w:rsid w:val="00B36263"/>
    <w:rsid w:val="00B40EC3"/>
    <w:rsid w:val="00B41CC8"/>
    <w:rsid w:val="00B420FE"/>
    <w:rsid w:val="00B431EC"/>
    <w:rsid w:val="00B4447B"/>
    <w:rsid w:val="00B46136"/>
    <w:rsid w:val="00B50792"/>
    <w:rsid w:val="00B52A8A"/>
    <w:rsid w:val="00B5316B"/>
    <w:rsid w:val="00B53717"/>
    <w:rsid w:val="00B54291"/>
    <w:rsid w:val="00B56B56"/>
    <w:rsid w:val="00B60E97"/>
    <w:rsid w:val="00B61E73"/>
    <w:rsid w:val="00B63861"/>
    <w:rsid w:val="00B6468F"/>
    <w:rsid w:val="00B7488B"/>
    <w:rsid w:val="00B7563D"/>
    <w:rsid w:val="00B77EA0"/>
    <w:rsid w:val="00B813CF"/>
    <w:rsid w:val="00B81EAB"/>
    <w:rsid w:val="00B8222D"/>
    <w:rsid w:val="00B837A6"/>
    <w:rsid w:val="00B845AA"/>
    <w:rsid w:val="00B85B67"/>
    <w:rsid w:val="00B87D4E"/>
    <w:rsid w:val="00BA0859"/>
    <w:rsid w:val="00BA4C77"/>
    <w:rsid w:val="00BB26A1"/>
    <w:rsid w:val="00BB30F3"/>
    <w:rsid w:val="00BB4AEF"/>
    <w:rsid w:val="00BB52EA"/>
    <w:rsid w:val="00BB54BB"/>
    <w:rsid w:val="00BB60C3"/>
    <w:rsid w:val="00BB6339"/>
    <w:rsid w:val="00BC25DC"/>
    <w:rsid w:val="00BC5618"/>
    <w:rsid w:val="00BC6128"/>
    <w:rsid w:val="00BC767E"/>
    <w:rsid w:val="00BD5FB7"/>
    <w:rsid w:val="00BD6953"/>
    <w:rsid w:val="00BE408A"/>
    <w:rsid w:val="00BE42FD"/>
    <w:rsid w:val="00BE6931"/>
    <w:rsid w:val="00BE771F"/>
    <w:rsid w:val="00BE7B39"/>
    <w:rsid w:val="00BF1452"/>
    <w:rsid w:val="00BF52B2"/>
    <w:rsid w:val="00BF669A"/>
    <w:rsid w:val="00BF7795"/>
    <w:rsid w:val="00C03043"/>
    <w:rsid w:val="00C033F4"/>
    <w:rsid w:val="00C04D29"/>
    <w:rsid w:val="00C05AEE"/>
    <w:rsid w:val="00C07F6E"/>
    <w:rsid w:val="00C1070C"/>
    <w:rsid w:val="00C107E9"/>
    <w:rsid w:val="00C10BCA"/>
    <w:rsid w:val="00C112B6"/>
    <w:rsid w:val="00C11611"/>
    <w:rsid w:val="00C1581F"/>
    <w:rsid w:val="00C170D8"/>
    <w:rsid w:val="00C22D24"/>
    <w:rsid w:val="00C26FE0"/>
    <w:rsid w:val="00C32F78"/>
    <w:rsid w:val="00C337F9"/>
    <w:rsid w:val="00C343DC"/>
    <w:rsid w:val="00C3487D"/>
    <w:rsid w:val="00C40708"/>
    <w:rsid w:val="00C420F2"/>
    <w:rsid w:val="00C460FE"/>
    <w:rsid w:val="00C46C3E"/>
    <w:rsid w:val="00C477B1"/>
    <w:rsid w:val="00C5260A"/>
    <w:rsid w:val="00C52B99"/>
    <w:rsid w:val="00C54E20"/>
    <w:rsid w:val="00C56C9C"/>
    <w:rsid w:val="00C61B96"/>
    <w:rsid w:val="00C648DE"/>
    <w:rsid w:val="00C65585"/>
    <w:rsid w:val="00C7193A"/>
    <w:rsid w:val="00C732FB"/>
    <w:rsid w:val="00C75248"/>
    <w:rsid w:val="00C7599C"/>
    <w:rsid w:val="00C8248B"/>
    <w:rsid w:val="00C82A5D"/>
    <w:rsid w:val="00C90FEA"/>
    <w:rsid w:val="00C933D7"/>
    <w:rsid w:val="00C958F5"/>
    <w:rsid w:val="00C96D2A"/>
    <w:rsid w:val="00CA356D"/>
    <w:rsid w:val="00CB3CA2"/>
    <w:rsid w:val="00CB5F1C"/>
    <w:rsid w:val="00CC103F"/>
    <w:rsid w:val="00CC104D"/>
    <w:rsid w:val="00CE051E"/>
    <w:rsid w:val="00CE1BB2"/>
    <w:rsid w:val="00CE587F"/>
    <w:rsid w:val="00CE688E"/>
    <w:rsid w:val="00CF36E7"/>
    <w:rsid w:val="00D013F7"/>
    <w:rsid w:val="00D028EF"/>
    <w:rsid w:val="00D06CDC"/>
    <w:rsid w:val="00D10EE3"/>
    <w:rsid w:val="00D14DFB"/>
    <w:rsid w:val="00D20988"/>
    <w:rsid w:val="00D21971"/>
    <w:rsid w:val="00D224A9"/>
    <w:rsid w:val="00D2351F"/>
    <w:rsid w:val="00D25059"/>
    <w:rsid w:val="00D35B10"/>
    <w:rsid w:val="00D404BF"/>
    <w:rsid w:val="00D4342D"/>
    <w:rsid w:val="00D44AD1"/>
    <w:rsid w:val="00D44E88"/>
    <w:rsid w:val="00D47BE2"/>
    <w:rsid w:val="00D53EB6"/>
    <w:rsid w:val="00D5476E"/>
    <w:rsid w:val="00D55516"/>
    <w:rsid w:val="00D55A9E"/>
    <w:rsid w:val="00D564B6"/>
    <w:rsid w:val="00D67C04"/>
    <w:rsid w:val="00D719A0"/>
    <w:rsid w:val="00D75778"/>
    <w:rsid w:val="00D77EBD"/>
    <w:rsid w:val="00D83B10"/>
    <w:rsid w:val="00D8489B"/>
    <w:rsid w:val="00D944DF"/>
    <w:rsid w:val="00D94D0E"/>
    <w:rsid w:val="00DA297B"/>
    <w:rsid w:val="00DA575A"/>
    <w:rsid w:val="00DB16EA"/>
    <w:rsid w:val="00DB265C"/>
    <w:rsid w:val="00DC0F05"/>
    <w:rsid w:val="00DC62D0"/>
    <w:rsid w:val="00DD00A9"/>
    <w:rsid w:val="00DD5221"/>
    <w:rsid w:val="00DE2A5C"/>
    <w:rsid w:val="00DE59B4"/>
    <w:rsid w:val="00DE5AD8"/>
    <w:rsid w:val="00DF1687"/>
    <w:rsid w:val="00DF2E39"/>
    <w:rsid w:val="00DF7196"/>
    <w:rsid w:val="00E03A6F"/>
    <w:rsid w:val="00E052FC"/>
    <w:rsid w:val="00E05A7E"/>
    <w:rsid w:val="00E06BA8"/>
    <w:rsid w:val="00E13DEC"/>
    <w:rsid w:val="00E142CD"/>
    <w:rsid w:val="00E1626C"/>
    <w:rsid w:val="00E16504"/>
    <w:rsid w:val="00E2259F"/>
    <w:rsid w:val="00E27F12"/>
    <w:rsid w:val="00E306BB"/>
    <w:rsid w:val="00E32247"/>
    <w:rsid w:val="00E346C7"/>
    <w:rsid w:val="00E43C93"/>
    <w:rsid w:val="00E46039"/>
    <w:rsid w:val="00E47AB1"/>
    <w:rsid w:val="00E51A03"/>
    <w:rsid w:val="00E534A0"/>
    <w:rsid w:val="00E54C09"/>
    <w:rsid w:val="00E60490"/>
    <w:rsid w:val="00E611A0"/>
    <w:rsid w:val="00E662FA"/>
    <w:rsid w:val="00E7101A"/>
    <w:rsid w:val="00E71EA0"/>
    <w:rsid w:val="00E76736"/>
    <w:rsid w:val="00E7690B"/>
    <w:rsid w:val="00E76C01"/>
    <w:rsid w:val="00E76E28"/>
    <w:rsid w:val="00E807CC"/>
    <w:rsid w:val="00E87CE1"/>
    <w:rsid w:val="00E952E1"/>
    <w:rsid w:val="00EA09A9"/>
    <w:rsid w:val="00EA2502"/>
    <w:rsid w:val="00EA5753"/>
    <w:rsid w:val="00EA57EE"/>
    <w:rsid w:val="00EA6318"/>
    <w:rsid w:val="00EB57C8"/>
    <w:rsid w:val="00EB6A61"/>
    <w:rsid w:val="00EB7B84"/>
    <w:rsid w:val="00EC21D3"/>
    <w:rsid w:val="00EC345D"/>
    <w:rsid w:val="00EC424E"/>
    <w:rsid w:val="00EC7227"/>
    <w:rsid w:val="00ED028C"/>
    <w:rsid w:val="00ED0BB0"/>
    <w:rsid w:val="00ED5F01"/>
    <w:rsid w:val="00ED69E6"/>
    <w:rsid w:val="00EE29A9"/>
    <w:rsid w:val="00EE2CB5"/>
    <w:rsid w:val="00EE2FEC"/>
    <w:rsid w:val="00EF4EB4"/>
    <w:rsid w:val="00F01002"/>
    <w:rsid w:val="00F02D47"/>
    <w:rsid w:val="00F03523"/>
    <w:rsid w:val="00F0629D"/>
    <w:rsid w:val="00F1285B"/>
    <w:rsid w:val="00F1291F"/>
    <w:rsid w:val="00F12A0A"/>
    <w:rsid w:val="00F14007"/>
    <w:rsid w:val="00F1451D"/>
    <w:rsid w:val="00F201BB"/>
    <w:rsid w:val="00F25B79"/>
    <w:rsid w:val="00F2786F"/>
    <w:rsid w:val="00F30DAD"/>
    <w:rsid w:val="00F41F03"/>
    <w:rsid w:val="00F517EA"/>
    <w:rsid w:val="00F5214D"/>
    <w:rsid w:val="00F603BB"/>
    <w:rsid w:val="00F61185"/>
    <w:rsid w:val="00F64F67"/>
    <w:rsid w:val="00F65418"/>
    <w:rsid w:val="00F7431A"/>
    <w:rsid w:val="00F80778"/>
    <w:rsid w:val="00F80867"/>
    <w:rsid w:val="00F819CA"/>
    <w:rsid w:val="00F837CD"/>
    <w:rsid w:val="00F83A44"/>
    <w:rsid w:val="00F91DC8"/>
    <w:rsid w:val="00F95253"/>
    <w:rsid w:val="00F9591A"/>
    <w:rsid w:val="00FA157A"/>
    <w:rsid w:val="00FA54CA"/>
    <w:rsid w:val="00FA7819"/>
    <w:rsid w:val="00FB08FA"/>
    <w:rsid w:val="00FB27E4"/>
    <w:rsid w:val="00FB2D09"/>
    <w:rsid w:val="00FC1CAE"/>
    <w:rsid w:val="00FC2F2A"/>
    <w:rsid w:val="00FC5D7F"/>
    <w:rsid w:val="00FD0C37"/>
    <w:rsid w:val="00FD50A0"/>
    <w:rsid w:val="00FD6E6D"/>
    <w:rsid w:val="00FE578F"/>
    <w:rsid w:val="00FE6572"/>
    <w:rsid w:val="00FE6AB2"/>
    <w:rsid w:val="00FE7AB6"/>
    <w:rsid w:val="00FF1DC9"/>
    <w:rsid w:val="00FF3FCC"/>
    <w:rsid w:val="00FF4636"/>
    <w:rsid w:val="00FF4F41"/>
    <w:rsid w:val="00FF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2CD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64A7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link w:val="Heading4Char"/>
    <w:uiPriority w:val="99"/>
    <w:qFormat/>
    <w:rsid w:val="0017570F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64A7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7570F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1757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D75778"/>
    <w:rPr>
      <w:rFonts w:cs="Times New Roman"/>
    </w:rPr>
  </w:style>
  <w:style w:type="character" w:styleId="Hyperlink">
    <w:name w:val="Hyperlink"/>
    <w:basedOn w:val="DefaultParagraphFont"/>
    <w:uiPriority w:val="99"/>
    <w:rsid w:val="005D64A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D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64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ED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028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D0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028C"/>
    <w:rPr>
      <w:rFonts w:cs="Times New Roman"/>
    </w:rPr>
  </w:style>
  <w:style w:type="paragraph" w:styleId="ListParagraph">
    <w:name w:val="List Paragraph"/>
    <w:basedOn w:val="Normal"/>
    <w:uiPriority w:val="99"/>
    <w:qFormat/>
    <w:rsid w:val="002109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uk-UA" w:eastAsia="uk-UA"/>
    </w:rPr>
  </w:style>
  <w:style w:type="paragraph" w:styleId="BodyTextIndent">
    <w:name w:val="Body Text Indent"/>
    <w:basedOn w:val="Normal"/>
    <w:link w:val="BodyTextIndentChar"/>
    <w:uiPriority w:val="99"/>
    <w:rsid w:val="00B87D4E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D4E"/>
    <w:rPr>
      <w:rFonts w:eastAsia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64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64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64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76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765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7665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6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64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8757</TotalTime>
  <Pages>7</Pages>
  <Words>7450</Words>
  <Characters>4248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755</cp:revision>
  <dcterms:created xsi:type="dcterms:W3CDTF">2015-09-23T09:26:00Z</dcterms:created>
  <dcterms:modified xsi:type="dcterms:W3CDTF">2015-12-28T11:45:00Z</dcterms:modified>
</cp:coreProperties>
</file>