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5DD6" w:rsidRPr="00560351" w:rsidRDefault="000A5DD6" w:rsidP="00E60EF3">
      <w:pPr>
        <w:pStyle w:val="NoSpacing"/>
        <w:spacing w:line="360" w:lineRule="auto"/>
        <w:ind w:right="566"/>
        <w:jc w:val="right"/>
        <w:rPr>
          <w:rStyle w:val="Strong"/>
          <w:rFonts w:ascii="Times New Roman" w:hAnsi="Times New Roman"/>
          <w:color w:val="000000"/>
          <w:sz w:val="28"/>
          <w:szCs w:val="28"/>
        </w:rPr>
      </w:pPr>
      <w:r w:rsidRPr="00E60EF3">
        <w:rPr>
          <w:rStyle w:val="Strong"/>
          <w:rFonts w:ascii="Times New Roman" w:hAnsi="Times New Roman"/>
          <w:color w:val="000000"/>
          <w:sz w:val="28"/>
          <w:szCs w:val="28"/>
        </w:rPr>
        <w:t xml:space="preserve">           </w:t>
      </w:r>
      <w:r>
        <w:rPr>
          <w:rStyle w:val="Strong"/>
          <w:rFonts w:ascii="Times New Roman" w:hAnsi="Times New Roman"/>
          <w:color w:val="000000"/>
          <w:sz w:val="28"/>
          <w:szCs w:val="28"/>
        </w:rPr>
        <w:t xml:space="preserve">   </w:t>
      </w:r>
      <w:r w:rsidRPr="00560351">
        <w:rPr>
          <w:rStyle w:val="Strong"/>
          <w:rFonts w:ascii="Times New Roman" w:hAnsi="Times New Roman"/>
          <w:color w:val="000000"/>
          <w:sz w:val="28"/>
          <w:szCs w:val="28"/>
        </w:rPr>
        <w:t>Саид-</w:t>
      </w:r>
      <w:r>
        <w:rPr>
          <w:rStyle w:val="Strong"/>
          <w:rFonts w:ascii="Times New Roman" w:hAnsi="Times New Roman"/>
          <w:color w:val="000000"/>
          <w:sz w:val="28"/>
          <w:szCs w:val="28"/>
        </w:rPr>
        <w:t>Джамол Мир-Дж</w:t>
      </w:r>
      <w:r w:rsidRPr="00560351">
        <w:rPr>
          <w:rStyle w:val="Strong"/>
          <w:rFonts w:ascii="Times New Roman" w:hAnsi="Times New Roman"/>
          <w:color w:val="000000"/>
          <w:sz w:val="28"/>
          <w:szCs w:val="28"/>
        </w:rPr>
        <w:t>афаров</w:t>
      </w:r>
      <w:r>
        <w:rPr>
          <w:rStyle w:val="Strong"/>
          <w:rFonts w:ascii="Times New Roman" w:hAnsi="Times New Roman"/>
          <w:color w:val="000000"/>
          <w:sz w:val="28"/>
          <w:szCs w:val="28"/>
        </w:rPr>
        <w:t xml:space="preserve">,  </w:t>
      </w:r>
      <w:r w:rsidRPr="00560351">
        <w:rPr>
          <w:rStyle w:val="Strong"/>
          <w:rFonts w:ascii="Times New Roman" w:hAnsi="Times New Roman"/>
          <w:color w:val="000000"/>
          <w:sz w:val="28"/>
          <w:szCs w:val="28"/>
        </w:rPr>
        <w:t>Бобур Курбонов</w:t>
      </w:r>
    </w:p>
    <w:p w:rsidR="000A5DD6" w:rsidRPr="002421F7" w:rsidRDefault="000A5DD6" w:rsidP="00E60EF3">
      <w:pPr>
        <w:pStyle w:val="NoSpacing"/>
        <w:spacing w:line="360" w:lineRule="auto"/>
        <w:ind w:right="566"/>
        <w:jc w:val="right"/>
        <w:rPr>
          <w:rStyle w:val="Strong"/>
          <w:rFonts w:ascii="Times New Roman" w:hAnsi="Times New Roman"/>
          <w:color w:val="000000"/>
          <w:sz w:val="28"/>
          <w:szCs w:val="28"/>
          <w:lang w:val="en-US"/>
        </w:rPr>
      </w:pPr>
      <w:r w:rsidRPr="00560351">
        <w:rPr>
          <w:rStyle w:val="Strong"/>
          <w:rFonts w:ascii="Times New Roman" w:hAnsi="Times New Roman"/>
          <w:color w:val="000000"/>
          <w:sz w:val="28"/>
          <w:szCs w:val="28"/>
          <w:lang w:val="en-US"/>
        </w:rPr>
        <w:t> </w:t>
      </w:r>
      <w:r w:rsidRPr="00560351">
        <w:rPr>
          <w:rFonts w:ascii="Times New Roman" w:hAnsi="Times New Roman"/>
          <w:sz w:val="28"/>
          <w:szCs w:val="28"/>
          <w:lang w:val="en-US"/>
        </w:rPr>
        <w:t>       </w:t>
      </w:r>
      <w:r>
        <w:rPr>
          <w:rFonts w:ascii="Times New Roman" w:hAnsi="Times New Roman"/>
          <w:sz w:val="28"/>
          <w:szCs w:val="28"/>
          <w:lang w:val="en-US"/>
        </w:rPr>
        <w:t>(</w:t>
      </w:r>
      <w:r w:rsidRPr="00560351">
        <w:rPr>
          <w:rStyle w:val="Strong"/>
          <w:rFonts w:ascii="Times New Roman" w:hAnsi="Times New Roman"/>
          <w:color w:val="000000"/>
          <w:sz w:val="28"/>
          <w:szCs w:val="28"/>
        </w:rPr>
        <w:t>Самарканд, Узбекистан</w:t>
      </w:r>
      <w:r>
        <w:rPr>
          <w:rStyle w:val="Strong"/>
          <w:rFonts w:ascii="Times New Roman" w:hAnsi="Times New Roman"/>
          <w:color w:val="000000"/>
          <w:sz w:val="28"/>
          <w:szCs w:val="28"/>
          <w:lang w:val="en-US"/>
        </w:rPr>
        <w:t>)</w:t>
      </w:r>
    </w:p>
    <w:p w:rsidR="000A5DD6" w:rsidRDefault="000A5DD6" w:rsidP="00E60EF3">
      <w:pPr>
        <w:pStyle w:val="NoSpacing"/>
        <w:spacing w:line="360" w:lineRule="auto"/>
        <w:ind w:right="566"/>
        <w:jc w:val="right"/>
        <w:rPr>
          <w:rStyle w:val="Strong"/>
          <w:rFonts w:ascii="Times New Roman" w:hAnsi="Times New Roman"/>
          <w:color w:val="000000"/>
          <w:sz w:val="28"/>
          <w:szCs w:val="28"/>
          <w:lang w:val="uz-Cyrl-UZ"/>
        </w:rPr>
      </w:pPr>
    </w:p>
    <w:p w:rsidR="000A5DD6" w:rsidRPr="00E60EF3" w:rsidRDefault="000A5DD6" w:rsidP="00E60EF3">
      <w:pPr>
        <w:pStyle w:val="NoSpacing"/>
        <w:spacing w:line="360" w:lineRule="auto"/>
        <w:ind w:right="566"/>
        <w:jc w:val="center"/>
        <w:rPr>
          <w:rFonts w:ascii="Times New Roman" w:hAnsi="Times New Roman"/>
          <w:sz w:val="28"/>
          <w:szCs w:val="28"/>
          <w:lang w:val="uz-Cyrl-UZ"/>
        </w:rPr>
      </w:pPr>
      <w:r w:rsidRPr="00E60EF3">
        <w:rPr>
          <w:rStyle w:val="Strong"/>
          <w:rFonts w:ascii="Times New Roman" w:hAnsi="Times New Roman"/>
          <w:color w:val="000000"/>
          <w:sz w:val="28"/>
          <w:szCs w:val="28"/>
          <w:lang w:val="uz-Cyrl-UZ"/>
        </w:rPr>
        <w:t>ЎЗБЕК ТИЛИДА АРАБЧА  CЎЗЛАРНИНГ  ЎЗЛАШИШ ОМИЛЛАРИ</w:t>
      </w:r>
    </w:p>
    <w:p w:rsidR="000A5DD6" w:rsidRPr="002421F7" w:rsidRDefault="000A5DD6" w:rsidP="00E60EF3">
      <w:pPr>
        <w:pStyle w:val="NoSpacing"/>
        <w:spacing w:line="360" w:lineRule="auto"/>
        <w:ind w:right="-1" w:firstLine="708"/>
        <w:jc w:val="both"/>
        <w:rPr>
          <w:rFonts w:ascii="Times New Roman" w:hAnsi="Times New Roman"/>
          <w:color w:val="D4C8C1"/>
          <w:sz w:val="28"/>
          <w:szCs w:val="28"/>
          <w:lang w:val="uz-Cyrl-UZ"/>
        </w:rPr>
      </w:pPr>
      <w:r w:rsidRPr="00E60EF3">
        <w:rPr>
          <w:rFonts w:ascii="Times New Roman" w:hAnsi="Times New Roman"/>
          <w:sz w:val="28"/>
          <w:szCs w:val="28"/>
          <w:lang w:val="uz-Cyrl-UZ"/>
        </w:rPr>
        <w:t> </w:t>
      </w:r>
      <w:r w:rsidRPr="002421F7">
        <w:rPr>
          <w:rFonts w:ascii="Times New Roman" w:hAnsi="Times New Roman"/>
          <w:sz w:val="28"/>
          <w:szCs w:val="28"/>
          <w:lang w:val="uz-Cyrl-UZ"/>
        </w:rPr>
        <w:t>Маълумки, VI асрда ислом динининг пайдо бўлиши билан Шарқ мамлакатлари сиёсий ва ижтимоий тарихида катта диний ва фалсафий ўзгаришлар юзага кела бошлади. Арабистонда кенг ёйилган ислом дини ќисќа муддат ичида нафақат араб халқини, балки барча қўшни  бўлган кучли давлатларни ҳам тањликага солиб, ўз динига бўйсундириш учун  кучли сиёсий ва ҳарбий ҳаракатларни йўлга ќўйди.</w:t>
      </w:r>
    </w:p>
    <w:p w:rsidR="000A5DD6" w:rsidRPr="002421F7" w:rsidRDefault="000A5DD6" w:rsidP="00E60EF3">
      <w:pPr>
        <w:pStyle w:val="NoSpacing"/>
        <w:spacing w:line="360" w:lineRule="auto"/>
        <w:ind w:right="-1"/>
        <w:jc w:val="both"/>
        <w:rPr>
          <w:rFonts w:ascii="Times New Roman" w:hAnsi="Times New Roman"/>
          <w:color w:val="D4C8C1"/>
          <w:sz w:val="28"/>
          <w:szCs w:val="28"/>
          <w:lang w:val="uz-Cyrl-UZ"/>
        </w:rPr>
      </w:pPr>
      <w:r w:rsidRPr="002421F7">
        <w:rPr>
          <w:rFonts w:ascii="Times New Roman" w:hAnsi="Times New Roman"/>
          <w:sz w:val="28"/>
          <w:szCs w:val="28"/>
          <w:lang w:val="uz-Cyrl-UZ"/>
        </w:rPr>
        <w:t>        VII-VIII асрларда ислом дини  ўзининг расмий чегара ва ҳудудини кенгайтириб, жумладан, Ўрта Осиё, Чин ва бошқа ўлкаларда узоқ йиллар давомида қонли ва даҳшатли урушлар олиб бориб, ислом динини жорий этди. Ана шу даврларда Хуросон ва Ўрта Осиё аҳолисига  ислом дини, араб тили ва  ёзуви расмий равишда қабул қилинди.</w:t>
      </w:r>
    </w:p>
    <w:p w:rsidR="000A5DD6" w:rsidRPr="00560351" w:rsidRDefault="000A5DD6" w:rsidP="00E60EF3">
      <w:pPr>
        <w:pStyle w:val="NoSpacing"/>
        <w:spacing w:line="360" w:lineRule="auto"/>
        <w:ind w:right="-1"/>
        <w:jc w:val="both"/>
        <w:rPr>
          <w:rFonts w:ascii="Times New Roman" w:hAnsi="Times New Roman"/>
          <w:color w:val="D4C8C1"/>
          <w:sz w:val="28"/>
          <w:szCs w:val="28"/>
        </w:rPr>
      </w:pPr>
      <w:r w:rsidRPr="002421F7">
        <w:rPr>
          <w:rFonts w:ascii="Times New Roman" w:hAnsi="Times New Roman"/>
          <w:sz w:val="28"/>
          <w:szCs w:val="28"/>
          <w:lang w:val="uz-Cyrl-UZ"/>
        </w:rPr>
        <w:t>        Йирик тољик олими </w:t>
      </w:r>
      <w:r w:rsidRPr="002421F7">
        <w:rPr>
          <w:rStyle w:val="Strong"/>
          <w:rFonts w:ascii="Times New Roman" w:hAnsi="Times New Roman"/>
          <w:color w:val="000000"/>
          <w:sz w:val="28"/>
          <w:szCs w:val="28"/>
          <w:lang w:val="uz-Cyrl-UZ"/>
        </w:rPr>
        <w:t>Абдулѓани Мирзоев</w:t>
      </w:r>
      <w:r w:rsidRPr="002421F7">
        <w:rPr>
          <w:rFonts w:ascii="Times New Roman" w:hAnsi="Times New Roman"/>
          <w:sz w:val="28"/>
          <w:szCs w:val="28"/>
          <w:lang w:val="uz-Cyrl-UZ"/>
        </w:rPr>
        <w:t xml:space="preserve"> њам ўзининг “Абуабдулло Рўдакий ва унинг манзумси” асарида “Арабларнинг ќўшинлари Эронни босиб олгандан кейин 651 йилда Хуросон ва Мовароуннањр томон йўл оладилар” деб ќайд этган. Араблар, аввал, Эрон,  Хуросон ва Ўрта Осиё аҳолисини ўзларига бўйсундирган бўлсалар, кейинчалик бу ҳаракатлар маданий ва диний хусусият касб эта бошлади. </w:t>
      </w:r>
      <w:r w:rsidRPr="00560351">
        <w:rPr>
          <w:rFonts w:ascii="Times New Roman" w:hAnsi="Times New Roman"/>
          <w:sz w:val="28"/>
          <w:szCs w:val="28"/>
        </w:rPr>
        <w:t>Ислом дини юксалиши билан Ўрта Осиё аҳолиси аста-секин ўз қадимги маданияти ва тилини  унута бошлади. Арабларнинг сиёсий, ҳарбий ҳужумлари ва бошќаруви натижасида,  арабча луғавий бирликларнинг кўплаб туркий тиллар луғавий таркибидан жой олишига сабаб бўлди.</w:t>
      </w:r>
    </w:p>
    <w:p w:rsidR="000A5DD6" w:rsidRPr="00560351" w:rsidRDefault="000A5DD6" w:rsidP="00E60EF3">
      <w:pPr>
        <w:pStyle w:val="NoSpacing"/>
        <w:spacing w:line="360" w:lineRule="auto"/>
        <w:ind w:right="-1"/>
        <w:jc w:val="both"/>
        <w:rPr>
          <w:rFonts w:ascii="Times New Roman" w:hAnsi="Times New Roman"/>
          <w:color w:val="D4C8C1"/>
          <w:sz w:val="28"/>
          <w:szCs w:val="28"/>
        </w:rPr>
      </w:pPr>
      <w:r w:rsidRPr="00560351">
        <w:rPr>
          <w:rFonts w:ascii="Times New Roman" w:hAnsi="Times New Roman"/>
          <w:sz w:val="28"/>
          <w:szCs w:val="28"/>
        </w:rPr>
        <w:t>          Албатта, араб тилининг туркий тилларга таъсири, жумладан, ўзбек тилига таъсири узоқ асрларни ўз ичига олган бўлса, юқорида қайд этилган ижтимоий, сиёсий, диний таъсирлардан ташќари, фалсафий, тарихий, жуғрофий, адабий омиллар  асосида  њам атама  ва тушунчалар сингиши кенг тус олди. Араб халқининг сиёсий ҳокимиятга эришиб, араб тилининг кенг тарқалиб гегемон тил сифатида Шарқ халқлари, шу  жумладан, ўзбек тили ва адабиётига таъсирини алоњида ќайд этиш мумкин. Биз ушбу мақолада араб маданияти , тилининг ўзбек тилига ќай даражада таъсир этганини ва бу  икки тилнинг аралашуви натижасида ўзбек тилида юзага келган арабча ўзлашма сўзлар, уларнинг ўзлашиш тарихи  ҳақида ќисќача ўз қарашларимизни баён этмоқчимиз. Араб тилидан ўзбек тилига кўплаб сўлар ўзлашганки, уларни турли соҳаларга ажратиб кўрсатганмиз. Масалан: а) мактаб ва маориф соҳасида: </w:t>
      </w:r>
      <w:r w:rsidRPr="00560351">
        <w:rPr>
          <w:rStyle w:val="Strong"/>
          <w:rFonts w:ascii="Times New Roman" w:hAnsi="Times New Roman"/>
          <w:color w:val="000000"/>
          <w:sz w:val="28"/>
          <w:szCs w:val="28"/>
        </w:rPr>
        <w:t>муаллим, талаба, толиба, толиб, мактаб, маориф, мактуб, маърифат, асар, китоб, қалам, дарс, синф, мударрис, муаллиф </w:t>
      </w:r>
      <w:r w:rsidRPr="00560351">
        <w:rPr>
          <w:rFonts w:ascii="Times New Roman" w:hAnsi="Times New Roman"/>
          <w:sz w:val="28"/>
          <w:szCs w:val="28"/>
        </w:rPr>
        <w:t>ва бошқалар; б) илм ва фанга оид: </w:t>
      </w:r>
      <w:r w:rsidRPr="00560351">
        <w:rPr>
          <w:rStyle w:val="Strong"/>
          <w:rFonts w:ascii="Times New Roman" w:hAnsi="Times New Roman"/>
          <w:color w:val="000000"/>
          <w:sz w:val="28"/>
          <w:szCs w:val="28"/>
        </w:rPr>
        <w:t>адабиёт, риёзий, ҳандаса, алжабр, фалсафа, нужум </w:t>
      </w:r>
      <w:r w:rsidRPr="00560351">
        <w:rPr>
          <w:rFonts w:ascii="Times New Roman" w:hAnsi="Times New Roman"/>
          <w:sz w:val="28"/>
          <w:szCs w:val="28"/>
        </w:rPr>
        <w:t>ва бошқалар; в) ҳарбий ва ватанпарварликка оид: </w:t>
      </w:r>
      <w:r w:rsidRPr="00560351">
        <w:rPr>
          <w:rStyle w:val="Strong"/>
          <w:rFonts w:ascii="Times New Roman" w:hAnsi="Times New Roman"/>
          <w:color w:val="000000"/>
          <w:sz w:val="28"/>
          <w:szCs w:val="28"/>
        </w:rPr>
        <w:t>аскар, аслиҳа, ҳужум, мудофаа, жосус </w:t>
      </w:r>
      <w:r w:rsidRPr="00560351">
        <w:rPr>
          <w:rFonts w:ascii="Times New Roman" w:hAnsi="Times New Roman"/>
          <w:sz w:val="28"/>
          <w:szCs w:val="28"/>
        </w:rPr>
        <w:t>ва бошқалар; г) табиатга оид сўзлар:</w:t>
      </w:r>
      <w:r w:rsidRPr="00560351">
        <w:rPr>
          <w:rStyle w:val="Strong"/>
          <w:rFonts w:ascii="Times New Roman" w:hAnsi="Times New Roman"/>
          <w:color w:val="000000"/>
          <w:sz w:val="28"/>
          <w:szCs w:val="28"/>
        </w:rPr>
        <w:t>Шамс(қуёш), қамар(ой), Сайёра, Осмон </w:t>
      </w:r>
      <w:r w:rsidRPr="00560351">
        <w:rPr>
          <w:rFonts w:ascii="Times New Roman" w:hAnsi="Times New Roman"/>
          <w:sz w:val="28"/>
          <w:szCs w:val="28"/>
        </w:rPr>
        <w:t>ва бошқалар; д) нужумга оид сўзлар: </w:t>
      </w:r>
      <w:r w:rsidRPr="00560351">
        <w:rPr>
          <w:rStyle w:val="Strong"/>
          <w:rFonts w:ascii="Times New Roman" w:hAnsi="Times New Roman"/>
          <w:color w:val="000000"/>
          <w:sz w:val="28"/>
          <w:szCs w:val="28"/>
        </w:rPr>
        <w:t>Зуҳал(Сатурн), Миррих(Марс), Аторуд(Меркурий), Зуҳра(Венера), муштарий(абонент) </w:t>
      </w:r>
      <w:r w:rsidRPr="00560351">
        <w:rPr>
          <w:rFonts w:ascii="Times New Roman" w:hAnsi="Times New Roman"/>
          <w:sz w:val="28"/>
          <w:szCs w:val="28"/>
        </w:rPr>
        <w:t>ва бошқалар;е) ҳижрий қамарий ойларга оид сўзлар:</w:t>
      </w:r>
      <w:r w:rsidRPr="00560351">
        <w:rPr>
          <w:rStyle w:val="Strong"/>
          <w:rFonts w:ascii="Times New Roman" w:hAnsi="Times New Roman"/>
          <w:color w:val="000000"/>
          <w:sz w:val="28"/>
          <w:szCs w:val="28"/>
        </w:rPr>
        <w:t> ражаб(қамария йил ҳисобида еттинчи ойнинг арабча номи), рамазон,(қамария йил ҳисобида тўққизинчи ойнинг арабча номи), муҳаррам(қамария йил ҳисобида биринчи ойнинг арабча номи), сафар(қамария йил ҳисобида иккинчи ой номи) </w:t>
      </w:r>
      <w:r w:rsidRPr="00560351">
        <w:rPr>
          <w:rFonts w:ascii="Times New Roman" w:hAnsi="Times New Roman"/>
          <w:sz w:val="28"/>
          <w:szCs w:val="28"/>
        </w:rPr>
        <w:t>ва бошқалар; ё) ҳижрий шамсий ойларга оид сўзлар: </w:t>
      </w:r>
      <w:r w:rsidRPr="00560351">
        <w:rPr>
          <w:rStyle w:val="Strong"/>
          <w:rFonts w:ascii="Times New Roman" w:hAnsi="Times New Roman"/>
          <w:color w:val="000000"/>
          <w:sz w:val="28"/>
          <w:szCs w:val="28"/>
        </w:rPr>
        <w:t>ҳамал , савр, жавзо, саротон, асад, сунбула, мизон, ақраб, қавс, жадди, далв, ҳут.   </w:t>
      </w:r>
    </w:p>
    <w:p w:rsidR="000A5DD6" w:rsidRPr="00560351" w:rsidRDefault="000A5DD6" w:rsidP="00E60EF3">
      <w:pPr>
        <w:pStyle w:val="NoSpacing"/>
        <w:spacing w:line="360" w:lineRule="auto"/>
        <w:ind w:right="-1"/>
        <w:jc w:val="both"/>
        <w:rPr>
          <w:rFonts w:ascii="Times New Roman" w:hAnsi="Times New Roman"/>
          <w:color w:val="D4C8C1"/>
          <w:sz w:val="28"/>
          <w:szCs w:val="28"/>
        </w:rPr>
      </w:pPr>
      <w:r w:rsidRPr="00560351">
        <w:rPr>
          <w:rFonts w:ascii="Times New Roman" w:hAnsi="Times New Roman"/>
          <w:sz w:val="28"/>
          <w:szCs w:val="28"/>
        </w:rPr>
        <w:t>       Демак, араб тили ва адабиётининг Шарқ халқлари, жумладан, ўзбек халќлари орасида кенг равишда тарќалишининг ўзи муњим омиллардан биридир. Ислом мазҳаби, араб тили ва адабиёти ўша пайтда арабларга бўйсунган халқлар орасида тезликда кенг ривожлана борди ва бу омиллар ќуйидагилардан иборат:</w:t>
      </w:r>
    </w:p>
    <w:p w:rsidR="000A5DD6" w:rsidRPr="00560351" w:rsidRDefault="000A5DD6" w:rsidP="00E60EF3">
      <w:pPr>
        <w:pStyle w:val="NoSpacing"/>
        <w:spacing w:line="360" w:lineRule="auto"/>
        <w:ind w:right="-1"/>
        <w:jc w:val="both"/>
        <w:rPr>
          <w:rFonts w:ascii="Times New Roman" w:hAnsi="Times New Roman"/>
          <w:color w:val="D4C8C1"/>
          <w:sz w:val="28"/>
          <w:szCs w:val="28"/>
        </w:rPr>
      </w:pPr>
      <w:r w:rsidRPr="00560351">
        <w:rPr>
          <w:rStyle w:val="Strong"/>
          <w:rFonts w:ascii="Times New Roman" w:hAnsi="Times New Roman"/>
          <w:color w:val="000000"/>
          <w:sz w:val="28"/>
          <w:szCs w:val="28"/>
        </w:rPr>
        <w:t>           1</w:t>
      </w:r>
      <w:r w:rsidRPr="00560351">
        <w:rPr>
          <w:rFonts w:ascii="Times New Roman" w:hAnsi="Times New Roman"/>
          <w:sz w:val="28"/>
          <w:szCs w:val="28"/>
        </w:rPr>
        <w:t>.Ўзбек халќлари Амавийлар (Бани Умия) ва Аббосийлар хилофати даврида сиёсий ва ҳарбий хизматларга киришлари, айниқса, туркий қабилаларга мансуб халқлар араб тилини ўрганиш билан бирга ислом хилофатининг турли сиёсий, ҳарбий ишларига киришиб, ислом халифаларининг саройида мансабларга эришдилар.</w:t>
      </w:r>
    </w:p>
    <w:p w:rsidR="000A5DD6" w:rsidRPr="00560351" w:rsidRDefault="000A5DD6" w:rsidP="00E60EF3">
      <w:pPr>
        <w:pStyle w:val="NoSpacing"/>
        <w:spacing w:line="360" w:lineRule="auto"/>
        <w:ind w:right="-1"/>
        <w:jc w:val="both"/>
        <w:rPr>
          <w:rFonts w:ascii="Times New Roman" w:hAnsi="Times New Roman"/>
          <w:color w:val="D4C8C1"/>
          <w:sz w:val="28"/>
          <w:szCs w:val="28"/>
        </w:rPr>
      </w:pPr>
      <w:r w:rsidRPr="00560351">
        <w:rPr>
          <w:rFonts w:ascii="Times New Roman" w:hAnsi="Times New Roman"/>
          <w:sz w:val="28"/>
          <w:szCs w:val="28"/>
        </w:rPr>
        <w:t>          Демак, ана шу асрларда Маҳмуд Қошғарий Аббосий халифалар саройида ўзининг “Девон ул-луғотит-турк” асарини туркий уруғ ва қабилаларнинг айрим   расму русумлари ва туркий тиллар шевалари хусусида араб тилида изоҳлаб ёзади. Жоралло Замахшарий каби буюк аллома адабий фанлар ва бошқа соҳаларда катта ютуќларга эришган ва Имом Муҳаммад ибни Исмоил Албухорий  њам ҳадис илмида ўзининг машњур “Саҳий ул-Бухорий” китобини ёзади.</w:t>
      </w:r>
    </w:p>
    <w:p w:rsidR="000A5DD6" w:rsidRPr="00560351" w:rsidRDefault="000A5DD6" w:rsidP="00E60EF3">
      <w:pPr>
        <w:pStyle w:val="NoSpacing"/>
        <w:spacing w:line="360" w:lineRule="auto"/>
        <w:ind w:right="-1"/>
        <w:jc w:val="both"/>
        <w:rPr>
          <w:rFonts w:ascii="Times New Roman" w:hAnsi="Times New Roman"/>
          <w:color w:val="D4C8C1"/>
          <w:sz w:val="28"/>
          <w:szCs w:val="28"/>
        </w:rPr>
      </w:pPr>
      <w:r w:rsidRPr="00560351">
        <w:rPr>
          <w:rStyle w:val="Strong"/>
          <w:rFonts w:ascii="Times New Roman" w:hAnsi="Times New Roman"/>
          <w:color w:val="000000"/>
          <w:sz w:val="28"/>
          <w:szCs w:val="28"/>
        </w:rPr>
        <w:t>2</w:t>
      </w:r>
      <w:r w:rsidRPr="00560351">
        <w:rPr>
          <w:rFonts w:ascii="Times New Roman" w:hAnsi="Times New Roman"/>
          <w:sz w:val="28"/>
          <w:szCs w:val="28"/>
        </w:rPr>
        <w:t>.Қадимги туркий тил ва ўзбек адабий тилига оид асарлар тарихий, ривоятий, эртак, ҳикоя, ахлоқий ва таълимий асарлар араб тилига таржима қилиниши туфайли арабча сўзларнинг кўплаб ўзлашишига сабаб бўлди, шунинг учун њам турли  адабий йўналиш ва фикрий оқимлар юзага кела бошлади.</w:t>
      </w:r>
    </w:p>
    <w:p w:rsidR="000A5DD6" w:rsidRPr="00560351" w:rsidRDefault="000A5DD6" w:rsidP="00E60EF3">
      <w:pPr>
        <w:pStyle w:val="NoSpacing"/>
        <w:spacing w:line="360" w:lineRule="auto"/>
        <w:ind w:right="-1"/>
        <w:jc w:val="both"/>
        <w:rPr>
          <w:rFonts w:ascii="Times New Roman" w:hAnsi="Times New Roman"/>
          <w:color w:val="D4C8C1"/>
          <w:sz w:val="28"/>
          <w:szCs w:val="28"/>
        </w:rPr>
      </w:pPr>
      <w:r w:rsidRPr="00560351">
        <w:rPr>
          <w:rStyle w:val="Strong"/>
          <w:rFonts w:ascii="Times New Roman" w:hAnsi="Times New Roman"/>
          <w:color w:val="000000"/>
          <w:sz w:val="28"/>
          <w:szCs w:val="28"/>
        </w:rPr>
        <w:t>3</w:t>
      </w:r>
      <w:r w:rsidRPr="00560351">
        <w:rPr>
          <w:rFonts w:ascii="Times New Roman" w:hAnsi="Times New Roman"/>
          <w:sz w:val="28"/>
          <w:szCs w:val="28"/>
        </w:rPr>
        <w:t>.Араб тилидан  турк тилига  ижтимоий,  сиёсий, адабий, қазойи, шаръий  сўзлар ва тушунчалар кириб келди. Араб тилига туркча, мўғулча ва форсча  сўзларнинг кириб бориши ҳам кенг тус олди. Турк тилидан араб тилига ўзлашган сўзлар қаторига қуйидагиларни келтириш мумкин: </w:t>
      </w:r>
      <w:r w:rsidRPr="00560351">
        <w:rPr>
          <w:rStyle w:val="Strong"/>
          <w:rFonts w:ascii="Times New Roman" w:hAnsi="Times New Roman"/>
          <w:color w:val="000000"/>
          <w:sz w:val="28"/>
          <w:szCs w:val="28"/>
        </w:rPr>
        <w:t>кенггош, ёсо(қонун, қоида, расму ойин, подишоҳ ҳукми, жазобериш маъноларида), утоқ, қаровул, ясовул, ярлиқ</w:t>
      </w:r>
      <w:r w:rsidRPr="00560351">
        <w:rPr>
          <w:rFonts w:ascii="Times New Roman" w:hAnsi="Times New Roman"/>
          <w:sz w:val="28"/>
          <w:szCs w:val="28"/>
        </w:rPr>
        <w:t> ва бошқалар.</w:t>
      </w:r>
    </w:p>
    <w:p w:rsidR="000A5DD6" w:rsidRPr="00560351" w:rsidRDefault="000A5DD6" w:rsidP="00E60EF3">
      <w:pPr>
        <w:pStyle w:val="NoSpacing"/>
        <w:spacing w:line="360" w:lineRule="auto"/>
        <w:ind w:right="-1"/>
        <w:jc w:val="both"/>
        <w:rPr>
          <w:rFonts w:ascii="Times New Roman" w:hAnsi="Times New Roman"/>
          <w:color w:val="D4C8C1"/>
          <w:sz w:val="28"/>
          <w:szCs w:val="28"/>
        </w:rPr>
      </w:pPr>
      <w:r w:rsidRPr="00560351">
        <w:rPr>
          <w:rStyle w:val="Strong"/>
          <w:rFonts w:ascii="Times New Roman" w:hAnsi="Times New Roman"/>
          <w:color w:val="000000"/>
          <w:sz w:val="28"/>
          <w:szCs w:val="28"/>
        </w:rPr>
        <w:t>           4</w:t>
      </w:r>
      <w:r w:rsidRPr="00560351">
        <w:rPr>
          <w:rFonts w:ascii="Times New Roman" w:hAnsi="Times New Roman"/>
          <w:sz w:val="28"/>
          <w:szCs w:val="28"/>
        </w:rPr>
        <w:t>.Туркий халқларнинг бой  маданиятлари араб ва ислом маданиятига қўшилиши натижасида маданиятнинг тобора юксалиб боришига қулай фурсат яратиб берди. Ушбу диний  ёдгорликларнинг араб маданияти ва тилига аралашуви натижасида, араб тили ҳам етарли даражада бадиий жиҳатдан бойиб кетди.</w:t>
      </w:r>
    </w:p>
    <w:p w:rsidR="000A5DD6" w:rsidRPr="00560351" w:rsidRDefault="000A5DD6" w:rsidP="00E60EF3">
      <w:pPr>
        <w:pStyle w:val="NoSpacing"/>
        <w:spacing w:line="360" w:lineRule="auto"/>
        <w:ind w:right="-1"/>
        <w:jc w:val="both"/>
        <w:rPr>
          <w:rFonts w:ascii="Times New Roman" w:hAnsi="Times New Roman"/>
          <w:color w:val="D4C8C1"/>
          <w:sz w:val="28"/>
          <w:szCs w:val="28"/>
        </w:rPr>
      </w:pPr>
      <w:r w:rsidRPr="00560351">
        <w:rPr>
          <w:rFonts w:ascii="Times New Roman" w:hAnsi="Times New Roman"/>
          <w:sz w:val="28"/>
          <w:szCs w:val="28"/>
        </w:rPr>
        <w:t>          </w:t>
      </w:r>
      <w:r w:rsidRPr="00560351">
        <w:rPr>
          <w:rStyle w:val="Strong"/>
          <w:rFonts w:ascii="Times New Roman" w:hAnsi="Times New Roman"/>
          <w:color w:val="000000"/>
          <w:sz w:val="28"/>
          <w:szCs w:val="28"/>
        </w:rPr>
        <w:t>5</w:t>
      </w:r>
      <w:r w:rsidRPr="00560351">
        <w:rPr>
          <w:rFonts w:ascii="Times New Roman" w:hAnsi="Times New Roman"/>
          <w:sz w:val="28"/>
          <w:szCs w:val="28"/>
        </w:rPr>
        <w:t>.Ўзбек олимлари, шоир ва ёзувчилари араб тилида ижод этиш билан қизиқиб, бутун ўз ижодий кучларини ана шу йўлда сарфлаганлар. Арабча ўзлашма сўзларнинг ўзбек тилига янада кўплаб кириб келишига сабаб бўлди.</w:t>
      </w:r>
    </w:p>
    <w:p w:rsidR="000A5DD6" w:rsidRPr="00560351" w:rsidRDefault="000A5DD6" w:rsidP="00E60EF3">
      <w:pPr>
        <w:pStyle w:val="NoSpacing"/>
        <w:spacing w:line="360" w:lineRule="auto"/>
        <w:ind w:right="-1"/>
        <w:jc w:val="both"/>
        <w:rPr>
          <w:rFonts w:ascii="Times New Roman" w:hAnsi="Times New Roman"/>
          <w:color w:val="D4C8C1"/>
          <w:sz w:val="28"/>
          <w:szCs w:val="28"/>
        </w:rPr>
      </w:pPr>
      <w:r w:rsidRPr="00560351">
        <w:rPr>
          <w:rStyle w:val="Strong"/>
          <w:rFonts w:ascii="Times New Roman" w:hAnsi="Times New Roman"/>
          <w:color w:val="000000"/>
          <w:sz w:val="28"/>
          <w:szCs w:val="28"/>
        </w:rPr>
        <w:t>6</w:t>
      </w:r>
      <w:r w:rsidRPr="00560351">
        <w:rPr>
          <w:rFonts w:ascii="Times New Roman" w:hAnsi="Times New Roman"/>
          <w:sz w:val="28"/>
          <w:szCs w:val="28"/>
        </w:rPr>
        <w:t>.Араб тилидан ўзбек тилига ўзлашган баъзи сўзлар шакл ва мазмун жиҳатдан   соддароқ  бўлганлиги сабабли ҳам  тезликда қабул қилинди.</w:t>
      </w:r>
    </w:p>
    <w:p w:rsidR="000A5DD6" w:rsidRPr="00560351" w:rsidRDefault="000A5DD6" w:rsidP="00E60EF3">
      <w:pPr>
        <w:pStyle w:val="NoSpacing"/>
        <w:spacing w:line="360" w:lineRule="auto"/>
        <w:ind w:right="-1"/>
        <w:jc w:val="both"/>
        <w:rPr>
          <w:rFonts w:ascii="Times New Roman" w:hAnsi="Times New Roman"/>
          <w:color w:val="D4C8C1"/>
          <w:sz w:val="28"/>
          <w:szCs w:val="28"/>
        </w:rPr>
      </w:pPr>
      <w:r w:rsidRPr="00560351">
        <w:rPr>
          <w:rStyle w:val="Strong"/>
          <w:rFonts w:ascii="Times New Roman" w:hAnsi="Times New Roman"/>
          <w:color w:val="000000"/>
          <w:sz w:val="28"/>
          <w:szCs w:val="28"/>
        </w:rPr>
        <w:t>7</w:t>
      </w:r>
      <w:r w:rsidRPr="00560351">
        <w:rPr>
          <w:rFonts w:ascii="Times New Roman" w:hAnsi="Times New Roman"/>
          <w:sz w:val="28"/>
          <w:szCs w:val="28"/>
        </w:rPr>
        <w:t>.Араб тили ислом динига хос бўлганлиги учун ҳам баъзи шаръий ва диний сўзлар  ўз-ўзидан тилимизнинг сўз бойлиги сифатида сақлаб қолинди. Масалан, </w:t>
      </w:r>
      <w:r w:rsidRPr="00560351">
        <w:rPr>
          <w:rStyle w:val="Strong"/>
          <w:rFonts w:ascii="Times New Roman" w:hAnsi="Times New Roman"/>
          <w:color w:val="000000"/>
          <w:sz w:val="28"/>
          <w:szCs w:val="28"/>
        </w:rPr>
        <w:t>шариат, Оллоҳ, Имом, шайтон, мадраса, иқомат, муаззин, муқтади, қибла, масжид,  меҳроб </w:t>
      </w:r>
      <w:r w:rsidRPr="00560351">
        <w:rPr>
          <w:rFonts w:ascii="Times New Roman" w:hAnsi="Times New Roman"/>
          <w:sz w:val="28"/>
          <w:szCs w:val="28"/>
        </w:rPr>
        <w:t>ва бошқалар.</w:t>
      </w:r>
    </w:p>
    <w:p w:rsidR="000A5DD6" w:rsidRPr="00560351" w:rsidRDefault="000A5DD6" w:rsidP="00E60EF3">
      <w:pPr>
        <w:pStyle w:val="NoSpacing"/>
        <w:spacing w:line="360" w:lineRule="auto"/>
        <w:ind w:right="-1"/>
        <w:jc w:val="both"/>
        <w:rPr>
          <w:rFonts w:ascii="Times New Roman" w:hAnsi="Times New Roman"/>
          <w:color w:val="D4C8C1"/>
          <w:sz w:val="28"/>
          <w:szCs w:val="28"/>
        </w:rPr>
      </w:pPr>
      <w:r w:rsidRPr="00560351">
        <w:rPr>
          <w:rStyle w:val="Strong"/>
          <w:rFonts w:ascii="Times New Roman" w:hAnsi="Times New Roman"/>
          <w:color w:val="000000"/>
          <w:sz w:val="28"/>
          <w:szCs w:val="28"/>
        </w:rPr>
        <w:t>8</w:t>
      </w:r>
      <w:r w:rsidRPr="00560351">
        <w:rPr>
          <w:rFonts w:ascii="Times New Roman" w:hAnsi="Times New Roman"/>
          <w:sz w:val="28"/>
          <w:szCs w:val="28"/>
        </w:rPr>
        <w:t>. Араблар ислом дини ва унинг усул ва аҳкомларини Хуросон ва Ўрта Осиё аҳолисига ўргатиш учун қишлоқларда бир неча кишини муаззаф қилган эдилар. бу ҳам муҳим омиллардандир.</w:t>
      </w:r>
    </w:p>
    <w:p w:rsidR="000A5DD6" w:rsidRPr="00560351" w:rsidRDefault="000A5DD6" w:rsidP="00E60EF3">
      <w:pPr>
        <w:pStyle w:val="NoSpacing"/>
        <w:spacing w:line="360" w:lineRule="auto"/>
        <w:ind w:right="-1"/>
        <w:jc w:val="both"/>
        <w:rPr>
          <w:rFonts w:ascii="Times New Roman" w:hAnsi="Times New Roman"/>
          <w:color w:val="D4C8C1"/>
          <w:sz w:val="28"/>
          <w:szCs w:val="28"/>
        </w:rPr>
      </w:pPr>
      <w:r w:rsidRPr="00560351">
        <w:rPr>
          <w:rStyle w:val="Strong"/>
          <w:rFonts w:ascii="Times New Roman" w:hAnsi="Times New Roman"/>
          <w:color w:val="000000"/>
          <w:sz w:val="28"/>
          <w:szCs w:val="28"/>
        </w:rPr>
        <w:t>9</w:t>
      </w:r>
      <w:r w:rsidRPr="00560351">
        <w:rPr>
          <w:rFonts w:ascii="Times New Roman" w:hAnsi="Times New Roman"/>
          <w:sz w:val="28"/>
          <w:szCs w:val="28"/>
        </w:rPr>
        <w:t>.Арабларнинг ҳижрат килиши ва бу ўлкага келиб қолишлари, Хуросон ўлкасида яшайдиган кишилар билан аралашиб кетиши муҳим омиллардан бири саналади.</w:t>
      </w:r>
    </w:p>
    <w:p w:rsidR="000A5DD6" w:rsidRPr="00560351" w:rsidRDefault="000A5DD6" w:rsidP="00E60EF3">
      <w:pPr>
        <w:pStyle w:val="NoSpacing"/>
        <w:spacing w:line="360" w:lineRule="auto"/>
        <w:ind w:right="-1"/>
        <w:jc w:val="both"/>
        <w:rPr>
          <w:rFonts w:ascii="Times New Roman" w:hAnsi="Times New Roman"/>
          <w:color w:val="D4C8C1"/>
          <w:sz w:val="28"/>
          <w:szCs w:val="28"/>
        </w:rPr>
      </w:pPr>
      <w:r w:rsidRPr="00560351">
        <w:rPr>
          <w:rStyle w:val="Strong"/>
          <w:rFonts w:ascii="Times New Roman" w:hAnsi="Times New Roman"/>
          <w:color w:val="000000"/>
          <w:sz w:val="28"/>
          <w:szCs w:val="28"/>
        </w:rPr>
        <w:t> 10.</w:t>
      </w:r>
      <w:r w:rsidRPr="00560351">
        <w:rPr>
          <w:rFonts w:ascii="Times New Roman" w:hAnsi="Times New Roman"/>
          <w:sz w:val="28"/>
          <w:szCs w:val="28"/>
        </w:rPr>
        <w:t>Олтинчи асрда араб тили ва унинг насрий ёзувига Хуросон ўлкасининг донишмандлари, ёзувчиларининг таважжуҳи ҳам арабча ўзлашмаларнинг  ўзбек ва форс тилларига кўпроқ қўлланишига асосий омиллардан ҳисобланади.</w:t>
      </w:r>
    </w:p>
    <w:p w:rsidR="000A5DD6" w:rsidRPr="00560351" w:rsidRDefault="000A5DD6" w:rsidP="00E60EF3">
      <w:pPr>
        <w:pStyle w:val="NoSpacing"/>
        <w:spacing w:line="360" w:lineRule="auto"/>
        <w:ind w:right="-1"/>
        <w:jc w:val="both"/>
        <w:rPr>
          <w:rFonts w:ascii="Times New Roman" w:hAnsi="Times New Roman"/>
          <w:color w:val="D4C8C1"/>
          <w:sz w:val="28"/>
          <w:szCs w:val="28"/>
        </w:rPr>
      </w:pPr>
      <w:r w:rsidRPr="00560351">
        <w:rPr>
          <w:rStyle w:val="Strong"/>
          <w:rFonts w:ascii="Times New Roman" w:hAnsi="Times New Roman"/>
          <w:color w:val="000000"/>
          <w:sz w:val="28"/>
          <w:szCs w:val="28"/>
        </w:rPr>
        <w:t>11.</w:t>
      </w:r>
      <w:r w:rsidRPr="00560351">
        <w:rPr>
          <w:rFonts w:ascii="Times New Roman" w:hAnsi="Times New Roman"/>
          <w:sz w:val="28"/>
          <w:szCs w:val="28"/>
        </w:rPr>
        <w:t>Олбуя шоҳлари тамонидан араб тилининг юксалиши ва кенг тарқалишига катта аҳмият берилган.</w:t>
      </w:r>
    </w:p>
    <w:p w:rsidR="000A5DD6" w:rsidRPr="00560351" w:rsidRDefault="000A5DD6" w:rsidP="00E60EF3">
      <w:pPr>
        <w:pStyle w:val="NoSpacing"/>
        <w:spacing w:line="360" w:lineRule="auto"/>
        <w:ind w:right="-1"/>
        <w:jc w:val="both"/>
        <w:rPr>
          <w:rFonts w:ascii="Times New Roman" w:hAnsi="Times New Roman"/>
          <w:color w:val="D4C8C1"/>
          <w:sz w:val="28"/>
          <w:szCs w:val="28"/>
        </w:rPr>
      </w:pPr>
      <w:r w:rsidRPr="00560351">
        <w:rPr>
          <w:rStyle w:val="Strong"/>
          <w:rFonts w:ascii="Times New Roman" w:hAnsi="Times New Roman"/>
          <w:color w:val="000000"/>
          <w:sz w:val="28"/>
          <w:szCs w:val="28"/>
        </w:rPr>
        <w:t>12.</w:t>
      </w:r>
      <w:r w:rsidRPr="00560351">
        <w:rPr>
          <w:rFonts w:ascii="Times New Roman" w:hAnsi="Times New Roman"/>
          <w:sz w:val="28"/>
          <w:szCs w:val="28"/>
        </w:rPr>
        <w:t>Олбуя шоҳлиги даврида араб тилини билмаган олимлар, ёзувчилар ва шоирларга паст назар билан қаралар эди.</w:t>
      </w:r>
    </w:p>
    <w:p w:rsidR="000A5DD6" w:rsidRPr="00560351" w:rsidRDefault="000A5DD6" w:rsidP="00E60EF3">
      <w:pPr>
        <w:pStyle w:val="NoSpacing"/>
        <w:spacing w:line="360" w:lineRule="auto"/>
        <w:ind w:right="-1"/>
        <w:jc w:val="both"/>
        <w:rPr>
          <w:rFonts w:ascii="Times New Roman" w:hAnsi="Times New Roman"/>
          <w:color w:val="D4C8C1"/>
          <w:sz w:val="28"/>
          <w:szCs w:val="28"/>
        </w:rPr>
      </w:pPr>
      <w:r w:rsidRPr="00560351">
        <w:rPr>
          <w:rStyle w:val="Strong"/>
          <w:rFonts w:ascii="Times New Roman" w:hAnsi="Times New Roman"/>
          <w:color w:val="000000"/>
          <w:sz w:val="28"/>
          <w:szCs w:val="28"/>
        </w:rPr>
        <w:t>13</w:t>
      </w:r>
      <w:r w:rsidRPr="00560351">
        <w:rPr>
          <w:rFonts w:ascii="Times New Roman" w:hAnsi="Times New Roman"/>
          <w:sz w:val="28"/>
          <w:szCs w:val="28"/>
        </w:rPr>
        <w:t>.Олбуя шоҳлиги замонида араб тилининг нуфузи ортиб бориб, бу тилда сўзлаш ва ёзиш ижтимоий тараққиётнинг илғор намуналаридан саналар эди. Шу асрларда ёзувчилар ва донишмандлар агар ўз асарларини араб тилида ёзиб, шу тилда сўзлашсалар, уларга махсус эътибор қаратилар эди. Булардан, жумладан, билимдон ва машҳур вазирлардан бири бўлган Абулфазл Муҳаммад ибни Ҳусайн ибни Муҳаммад Аъмид тахаллуси билан маъруф бўлган (359 ҳижрий йилда вафот этган) кишини намуна сифатида келтириш мумкин.</w:t>
      </w:r>
    </w:p>
    <w:p w:rsidR="000A5DD6" w:rsidRPr="00560351" w:rsidRDefault="000A5DD6" w:rsidP="00E60EF3">
      <w:pPr>
        <w:pStyle w:val="NoSpacing"/>
        <w:spacing w:line="360" w:lineRule="auto"/>
        <w:ind w:right="-1"/>
        <w:jc w:val="both"/>
        <w:rPr>
          <w:rFonts w:ascii="Times New Roman" w:hAnsi="Times New Roman"/>
          <w:color w:val="D4C8C1"/>
          <w:sz w:val="28"/>
          <w:szCs w:val="28"/>
        </w:rPr>
      </w:pPr>
      <w:r w:rsidRPr="00560351">
        <w:rPr>
          <w:rStyle w:val="Strong"/>
          <w:rFonts w:ascii="Times New Roman" w:hAnsi="Times New Roman"/>
          <w:color w:val="000000"/>
          <w:sz w:val="28"/>
          <w:szCs w:val="28"/>
        </w:rPr>
        <w:t>14</w:t>
      </w:r>
      <w:r w:rsidRPr="00560351">
        <w:rPr>
          <w:rFonts w:ascii="Times New Roman" w:hAnsi="Times New Roman"/>
          <w:sz w:val="28"/>
          <w:szCs w:val="28"/>
        </w:rPr>
        <w:t>.Ислом маданияти ва араб тилининг  Шарқ халқлари, жумладан,  ўзбек халқлари орасида кенг ривожланиб, унинг таъсир этишининг муҳим омилларидан бири араб қўшинларининг Хуросон ва Ўрта Осиёда олиб борган босқинчилик   урушлари, шу каби араб аскарларининг  ўлкаларда қолиб, қон-қариндошлик муносабатларининг юзага келиши ҳам ўз ўрнида муҳим аҳмиятга эгадир.</w:t>
      </w:r>
    </w:p>
    <w:p w:rsidR="000A5DD6" w:rsidRPr="00560351" w:rsidRDefault="000A5DD6" w:rsidP="00E60EF3">
      <w:pPr>
        <w:pStyle w:val="NoSpacing"/>
        <w:spacing w:line="360" w:lineRule="auto"/>
        <w:ind w:right="-1"/>
        <w:jc w:val="both"/>
        <w:rPr>
          <w:rFonts w:ascii="Times New Roman" w:hAnsi="Times New Roman"/>
          <w:color w:val="D4C8C1"/>
          <w:sz w:val="28"/>
          <w:szCs w:val="28"/>
        </w:rPr>
      </w:pPr>
      <w:r w:rsidRPr="00560351">
        <w:rPr>
          <w:rFonts w:ascii="Times New Roman" w:hAnsi="Times New Roman"/>
          <w:sz w:val="28"/>
          <w:szCs w:val="28"/>
        </w:rPr>
        <w:t>          Хулоса қилиб шуни айтиш керакки Араб тилининг ўзбек адабий тилига таъсир этишининг яна бир муҳим омилларидан исломий халифалик даврида билимдон ва донишмандларнинг ўз ўлкаларидан Баѓдод дорилхилофасига бориб ишлашлари, шунингдек ислом маданияти ва минглаб араблар оилаларининг Ўрта Осиё, Хуросон ва бошқа ўлкаларда диний таълимот, аҳкоми ҳамда араб тилини юксалтириш мақсадида кўчириб келтирилиши Афғонистон ўзбеклари адабий тили ва унинг лаҳжаларига катта таъсир етказди. Ушбу ижтимоий, маданий аралашув натижасида ҳаётнинг турли соҳаларига оид сўз ва атамалар бир-бирига ўтиб, натижада ўзбек тилшунослигда, арабча-ўзбекча ва ўзбекча –арабча ўзлашма сўзлар вужудга келди.</w:t>
      </w:r>
    </w:p>
    <w:p w:rsidR="000A5DD6" w:rsidRPr="00560351" w:rsidRDefault="000A5DD6" w:rsidP="00BA3AE4">
      <w:pPr>
        <w:pStyle w:val="NoSpacing"/>
        <w:spacing w:line="360" w:lineRule="auto"/>
        <w:ind w:right="566"/>
        <w:jc w:val="both"/>
        <w:rPr>
          <w:rFonts w:ascii="Times New Roman" w:hAnsi="Times New Roman"/>
          <w:color w:val="D4C8C1"/>
          <w:sz w:val="28"/>
          <w:szCs w:val="28"/>
        </w:rPr>
      </w:pPr>
      <w:r w:rsidRPr="00560351">
        <w:rPr>
          <w:rFonts w:ascii="Times New Roman" w:hAnsi="Times New Roman"/>
          <w:sz w:val="28"/>
          <w:szCs w:val="28"/>
        </w:rPr>
        <w:t>  </w:t>
      </w:r>
    </w:p>
    <w:p w:rsidR="000A5DD6" w:rsidRPr="00560351" w:rsidRDefault="000A5DD6" w:rsidP="002421F7">
      <w:pPr>
        <w:pStyle w:val="NoSpacing"/>
        <w:spacing w:line="360" w:lineRule="auto"/>
        <w:ind w:right="566"/>
        <w:rPr>
          <w:rFonts w:ascii="Times New Roman" w:hAnsi="Times New Roman"/>
          <w:color w:val="D4C8C1"/>
          <w:sz w:val="28"/>
          <w:szCs w:val="28"/>
        </w:rPr>
      </w:pPr>
      <w:r w:rsidRPr="00560351">
        <w:rPr>
          <w:rStyle w:val="Strong"/>
          <w:rFonts w:ascii="Times New Roman" w:hAnsi="Times New Roman"/>
          <w:color w:val="000000"/>
          <w:sz w:val="28"/>
          <w:szCs w:val="28"/>
        </w:rPr>
        <w:t>АДАБИЁТЛАР РЎЙХА</w:t>
      </w:r>
      <w:bookmarkStart w:id="0" w:name="_GoBack"/>
      <w:bookmarkEnd w:id="0"/>
      <w:r w:rsidRPr="00560351">
        <w:rPr>
          <w:rStyle w:val="Strong"/>
          <w:rFonts w:ascii="Times New Roman" w:hAnsi="Times New Roman"/>
          <w:color w:val="000000"/>
          <w:sz w:val="28"/>
          <w:szCs w:val="28"/>
        </w:rPr>
        <w:t>ТИ</w:t>
      </w:r>
      <w:r w:rsidRPr="00560351">
        <w:rPr>
          <w:rFonts w:ascii="Times New Roman" w:hAnsi="Times New Roman"/>
          <w:sz w:val="28"/>
          <w:szCs w:val="28"/>
        </w:rPr>
        <w:t>:</w:t>
      </w:r>
    </w:p>
    <w:p w:rsidR="000A5DD6" w:rsidRPr="00560351" w:rsidRDefault="000A5DD6" w:rsidP="00BA3AE4">
      <w:pPr>
        <w:pStyle w:val="NoSpacing"/>
        <w:spacing w:line="360" w:lineRule="auto"/>
        <w:ind w:right="566"/>
        <w:jc w:val="both"/>
        <w:rPr>
          <w:rFonts w:ascii="Times New Roman" w:hAnsi="Times New Roman"/>
          <w:color w:val="D4C8C1"/>
          <w:sz w:val="28"/>
          <w:szCs w:val="28"/>
        </w:rPr>
      </w:pPr>
      <w:r w:rsidRPr="00560351">
        <w:rPr>
          <w:rFonts w:ascii="Times New Roman" w:hAnsi="Times New Roman"/>
          <w:sz w:val="28"/>
          <w:szCs w:val="28"/>
        </w:rPr>
        <w:t> </w:t>
      </w:r>
    </w:p>
    <w:p w:rsidR="000A5DD6" w:rsidRPr="00560351" w:rsidRDefault="000A5DD6" w:rsidP="00BA3AE4">
      <w:pPr>
        <w:pStyle w:val="NoSpacing"/>
        <w:spacing w:line="360" w:lineRule="auto"/>
        <w:ind w:right="566"/>
        <w:jc w:val="both"/>
        <w:rPr>
          <w:rFonts w:ascii="Times New Roman" w:hAnsi="Times New Roman"/>
          <w:color w:val="D4C8C1"/>
          <w:sz w:val="28"/>
          <w:szCs w:val="28"/>
        </w:rPr>
      </w:pPr>
      <w:r w:rsidRPr="00560351">
        <w:rPr>
          <w:rFonts w:ascii="Times New Roman" w:hAnsi="Times New Roman"/>
          <w:sz w:val="28"/>
          <w:szCs w:val="28"/>
        </w:rPr>
        <w:t>1.     Авлоний Абдулла. Туркий гулистон, ёхуд ахлоқ. -Тошкент: Ўқитувчи, 1992. -124 б. </w:t>
      </w:r>
    </w:p>
    <w:p w:rsidR="000A5DD6" w:rsidRPr="00560351" w:rsidRDefault="000A5DD6" w:rsidP="00BA3AE4">
      <w:pPr>
        <w:pStyle w:val="NoSpacing"/>
        <w:spacing w:line="360" w:lineRule="auto"/>
        <w:ind w:right="566"/>
        <w:jc w:val="both"/>
        <w:rPr>
          <w:rFonts w:ascii="Times New Roman" w:hAnsi="Times New Roman"/>
          <w:color w:val="D4C8C1"/>
          <w:sz w:val="28"/>
          <w:szCs w:val="28"/>
        </w:rPr>
      </w:pPr>
      <w:r w:rsidRPr="00560351">
        <w:rPr>
          <w:rFonts w:ascii="Times New Roman" w:hAnsi="Times New Roman"/>
          <w:sz w:val="28"/>
          <w:szCs w:val="28"/>
        </w:rPr>
        <w:t>2.     Алиасғар Боқири  ва бошқалар. Эрон адабиёт тарихи. –Теҳрон, 1383. -429 б.    </w:t>
      </w:r>
    </w:p>
    <w:p w:rsidR="000A5DD6" w:rsidRPr="00560351" w:rsidRDefault="000A5DD6" w:rsidP="00BA3AE4">
      <w:pPr>
        <w:pStyle w:val="NoSpacing"/>
        <w:spacing w:line="360" w:lineRule="auto"/>
        <w:ind w:right="566"/>
        <w:jc w:val="both"/>
        <w:rPr>
          <w:rFonts w:ascii="Times New Roman" w:hAnsi="Times New Roman"/>
          <w:color w:val="D4C8C1"/>
          <w:sz w:val="28"/>
          <w:szCs w:val="28"/>
        </w:rPr>
      </w:pPr>
      <w:r w:rsidRPr="00560351">
        <w:rPr>
          <w:rFonts w:ascii="Times New Roman" w:hAnsi="Times New Roman"/>
          <w:sz w:val="28"/>
          <w:szCs w:val="28"/>
        </w:rPr>
        <w:t>3.     Олтой  Нурулло. Ўзбек тили сўзлиги.  –Молизиё,  1386. -724 б.  </w:t>
      </w:r>
    </w:p>
    <w:p w:rsidR="000A5DD6" w:rsidRPr="00560351" w:rsidRDefault="000A5DD6" w:rsidP="00BA3AE4">
      <w:pPr>
        <w:pStyle w:val="NoSpacing"/>
        <w:spacing w:line="360" w:lineRule="auto"/>
        <w:ind w:right="566"/>
        <w:jc w:val="both"/>
        <w:rPr>
          <w:rFonts w:ascii="Times New Roman" w:hAnsi="Times New Roman"/>
          <w:color w:val="D4C8C1"/>
          <w:sz w:val="28"/>
          <w:szCs w:val="28"/>
        </w:rPr>
      </w:pPr>
      <w:r w:rsidRPr="00560351">
        <w:rPr>
          <w:rFonts w:ascii="Times New Roman" w:hAnsi="Times New Roman"/>
          <w:sz w:val="28"/>
          <w:szCs w:val="28"/>
        </w:rPr>
        <w:t>4.     Ҳамзаев  Ҳ. Ўзбек тилшунослиги муаммолари илмий мақолалар тўплами. – Хужанд: Хуросон. -2008, 222 б.  </w:t>
      </w:r>
    </w:p>
    <w:p w:rsidR="000A5DD6" w:rsidRPr="00560351" w:rsidRDefault="000A5DD6" w:rsidP="00BA3AE4">
      <w:pPr>
        <w:pStyle w:val="NoSpacing"/>
        <w:spacing w:line="360" w:lineRule="auto"/>
        <w:ind w:right="566"/>
        <w:jc w:val="both"/>
        <w:rPr>
          <w:rFonts w:ascii="Times New Roman" w:hAnsi="Times New Roman"/>
          <w:color w:val="D4C8C1"/>
          <w:sz w:val="28"/>
          <w:szCs w:val="28"/>
        </w:rPr>
      </w:pPr>
      <w:r w:rsidRPr="00560351">
        <w:rPr>
          <w:rFonts w:ascii="Times New Roman" w:hAnsi="Times New Roman"/>
          <w:sz w:val="28"/>
          <w:szCs w:val="28"/>
        </w:rPr>
        <w:t>5.     Абдулҳабиб Ҳамиди. Дастури забони  дарї. Пишовур Алазҳар нашри, 1382. -184 б.</w:t>
      </w:r>
    </w:p>
    <w:p w:rsidR="000A5DD6" w:rsidRPr="00560351" w:rsidRDefault="000A5DD6" w:rsidP="00BA3AE4">
      <w:pPr>
        <w:pStyle w:val="NoSpacing"/>
        <w:spacing w:line="360" w:lineRule="auto"/>
        <w:ind w:right="566"/>
        <w:jc w:val="both"/>
        <w:rPr>
          <w:rFonts w:ascii="Times New Roman" w:hAnsi="Times New Roman"/>
          <w:color w:val="D4C8C1"/>
          <w:sz w:val="28"/>
          <w:szCs w:val="28"/>
        </w:rPr>
      </w:pPr>
      <w:r w:rsidRPr="00560351">
        <w:rPr>
          <w:rFonts w:ascii="Times New Roman" w:hAnsi="Times New Roman"/>
          <w:sz w:val="28"/>
          <w:szCs w:val="28"/>
        </w:rPr>
        <w:t>6.     Вафоий Абдулаъли. Таъсири забони форсї бар забони ўзбекї. -Теҳрон, 1385. -152 б.  </w:t>
      </w:r>
    </w:p>
    <w:p w:rsidR="000A5DD6" w:rsidRPr="00560351" w:rsidRDefault="000A5DD6" w:rsidP="00BA3AE4">
      <w:pPr>
        <w:pStyle w:val="NoSpacing"/>
        <w:spacing w:line="360" w:lineRule="auto"/>
        <w:ind w:right="566"/>
        <w:jc w:val="both"/>
        <w:rPr>
          <w:rFonts w:ascii="Times New Roman" w:hAnsi="Times New Roman"/>
          <w:color w:val="D4C8C1"/>
          <w:sz w:val="28"/>
          <w:szCs w:val="28"/>
        </w:rPr>
      </w:pPr>
      <w:r w:rsidRPr="00560351">
        <w:rPr>
          <w:rFonts w:ascii="Times New Roman" w:hAnsi="Times New Roman"/>
          <w:sz w:val="28"/>
          <w:szCs w:val="28"/>
        </w:rPr>
        <w:t>7.     Маъруфов. З. М. Ўзбек тилининг изоҳли луғати. –Т.: Ўзбекистон фанлар акадимияси, 1981. -715 б.</w:t>
      </w:r>
    </w:p>
    <w:p w:rsidR="000A5DD6" w:rsidRPr="00560351" w:rsidRDefault="000A5DD6" w:rsidP="00BA3AE4">
      <w:pPr>
        <w:pStyle w:val="NoSpacing"/>
        <w:spacing w:line="360" w:lineRule="auto"/>
        <w:ind w:right="566"/>
        <w:jc w:val="both"/>
        <w:rPr>
          <w:rFonts w:ascii="Times New Roman" w:hAnsi="Times New Roman"/>
          <w:color w:val="D4C8C1"/>
          <w:sz w:val="28"/>
          <w:szCs w:val="28"/>
        </w:rPr>
      </w:pPr>
      <w:r w:rsidRPr="00560351">
        <w:rPr>
          <w:rFonts w:ascii="Times New Roman" w:hAnsi="Times New Roman"/>
          <w:sz w:val="28"/>
          <w:szCs w:val="28"/>
        </w:rPr>
        <w:t>8.     Усмонов . С. Умумий тилшунослик. –Тошкент: Ўқитувчи, 1972.-</w:t>
      </w:r>
    </w:p>
    <w:p w:rsidR="000A5DD6" w:rsidRPr="00560351" w:rsidRDefault="000A5DD6" w:rsidP="00BA3AE4">
      <w:pPr>
        <w:pStyle w:val="NoSpacing"/>
        <w:spacing w:line="360" w:lineRule="auto"/>
        <w:ind w:right="566"/>
        <w:jc w:val="both"/>
        <w:rPr>
          <w:rFonts w:ascii="Times New Roman" w:hAnsi="Times New Roman"/>
          <w:sz w:val="28"/>
          <w:szCs w:val="28"/>
        </w:rPr>
      </w:pPr>
      <w:r w:rsidRPr="00560351">
        <w:rPr>
          <w:rFonts w:ascii="Times New Roman" w:hAnsi="Times New Roman"/>
          <w:sz w:val="28"/>
          <w:szCs w:val="28"/>
        </w:rPr>
        <w:t>9.     Мирзоев А. Абуабдуллои Рўдакї ва осори манзуми Рўдакї. Сталинобод, 1958, 186 б.</w:t>
      </w:r>
    </w:p>
    <w:sectPr w:rsidR="000A5DD6" w:rsidRPr="00560351" w:rsidSect="00E60EF3">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F6E81"/>
    <w:rsid w:val="0001520F"/>
    <w:rsid w:val="000904B4"/>
    <w:rsid w:val="000A5DD6"/>
    <w:rsid w:val="002421F7"/>
    <w:rsid w:val="002D439D"/>
    <w:rsid w:val="00390338"/>
    <w:rsid w:val="00487E33"/>
    <w:rsid w:val="004B75EA"/>
    <w:rsid w:val="00560351"/>
    <w:rsid w:val="00BA3AE4"/>
    <w:rsid w:val="00E60EF3"/>
    <w:rsid w:val="00EE0D58"/>
    <w:rsid w:val="00FF6E8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4B4"/>
    <w:pPr>
      <w:spacing w:after="200" w:line="276" w:lineRule="auto"/>
    </w:pPr>
    <w:rPr>
      <w:lang w:val="ru-RU" w:eastAsia="ru-RU"/>
    </w:rPr>
  </w:style>
  <w:style w:type="paragraph" w:styleId="Heading1">
    <w:name w:val="heading 1"/>
    <w:basedOn w:val="Normal"/>
    <w:next w:val="Normal"/>
    <w:link w:val="Heading1Char"/>
    <w:uiPriority w:val="99"/>
    <w:qFormat/>
    <w:rsid w:val="00FF6E81"/>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FF6E81"/>
    <w:pPr>
      <w:keepNext/>
      <w:keepLines/>
      <w:spacing w:before="200" w:after="0"/>
      <w:outlineLvl w:val="1"/>
    </w:pPr>
    <w:rPr>
      <w:rFonts w:ascii="Cambria"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F6E81"/>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FF6E81"/>
    <w:rPr>
      <w:rFonts w:ascii="Cambria" w:hAnsi="Cambria" w:cs="Times New Roman"/>
      <w:b/>
      <w:bCs/>
      <w:color w:val="4F81BD"/>
      <w:sz w:val="26"/>
      <w:szCs w:val="26"/>
    </w:rPr>
  </w:style>
  <w:style w:type="paragraph" w:styleId="NormalWeb">
    <w:name w:val="Normal (Web)"/>
    <w:basedOn w:val="Normal"/>
    <w:uiPriority w:val="99"/>
    <w:semiHidden/>
    <w:rsid w:val="00FF6E81"/>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99"/>
    <w:qFormat/>
    <w:rsid w:val="00FF6E81"/>
    <w:rPr>
      <w:rFonts w:cs="Times New Roman"/>
      <w:b/>
      <w:bCs/>
    </w:rPr>
  </w:style>
  <w:style w:type="character" w:styleId="Emphasis">
    <w:name w:val="Emphasis"/>
    <w:basedOn w:val="DefaultParagraphFont"/>
    <w:uiPriority w:val="99"/>
    <w:qFormat/>
    <w:rsid w:val="00FF6E81"/>
    <w:rPr>
      <w:rFonts w:cs="Times New Roman"/>
      <w:i/>
      <w:iCs/>
    </w:rPr>
  </w:style>
  <w:style w:type="paragraph" w:styleId="Title">
    <w:name w:val="Title"/>
    <w:basedOn w:val="Normal"/>
    <w:next w:val="Normal"/>
    <w:link w:val="TitleChar"/>
    <w:uiPriority w:val="99"/>
    <w:qFormat/>
    <w:rsid w:val="00FF6E81"/>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99"/>
    <w:locked/>
    <w:rsid w:val="00FF6E81"/>
    <w:rPr>
      <w:rFonts w:ascii="Cambria" w:hAnsi="Cambria" w:cs="Times New Roman"/>
      <w:color w:val="17365D"/>
      <w:spacing w:val="5"/>
      <w:kern w:val="28"/>
      <w:sz w:val="52"/>
      <w:szCs w:val="52"/>
    </w:rPr>
  </w:style>
  <w:style w:type="paragraph" w:styleId="NoSpacing">
    <w:name w:val="No Spacing"/>
    <w:uiPriority w:val="99"/>
    <w:qFormat/>
    <w:rsid w:val="00FF6E81"/>
    <w:rPr>
      <w:lang w:val="ru-RU" w:eastAsia="ru-RU"/>
    </w:rPr>
  </w:style>
</w:styles>
</file>

<file path=word/webSettings.xml><?xml version="1.0" encoding="utf-8"?>
<w:webSettings xmlns:r="http://schemas.openxmlformats.org/officeDocument/2006/relationships" xmlns:w="http://schemas.openxmlformats.org/wordprocessingml/2006/main">
  <w:divs>
    <w:div w:id="7620736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5655</Words>
  <Characters>3224</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Саид-Джамол Мир-Джафаров,  Бобур Курбонов</dc:title>
  <dc:subject/>
  <dc:creator>User</dc:creator>
  <cp:keywords/>
  <dc:description/>
  <cp:lastModifiedBy>Admin</cp:lastModifiedBy>
  <cp:revision>2</cp:revision>
  <dcterms:created xsi:type="dcterms:W3CDTF">2014-02-26T19:59:00Z</dcterms:created>
  <dcterms:modified xsi:type="dcterms:W3CDTF">2014-02-26T19:59:00Z</dcterms:modified>
</cp:coreProperties>
</file>