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9FC" w:rsidRPr="00C323A1" w:rsidRDefault="006759FC" w:rsidP="008D20DE">
      <w:pPr>
        <w:spacing w:after="0" w:line="360" w:lineRule="auto"/>
        <w:ind w:firstLine="708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C323A1">
        <w:rPr>
          <w:rFonts w:ascii="Times New Roman" w:hAnsi="Times New Roman"/>
          <w:b/>
          <w:sz w:val="28"/>
          <w:szCs w:val="28"/>
          <w:lang w:val="uk-UA"/>
        </w:rPr>
        <w:t xml:space="preserve">Олександр Яловега, Людмила Біла </w:t>
      </w:r>
    </w:p>
    <w:p w:rsidR="006759FC" w:rsidRPr="00C323A1" w:rsidRDefault="006759FC" w:rsidP="008D20DE">
      <w:pPr>
        <w:spacing w:after="0" w:line="360" w:lineRule="auto"/>
        <w:ind w:firstLine="708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C323A1">
        <w:rPr>
          <w:rFonts w:ascii="Times New Roman" w:hAnsi="Times New Roman"/>
          <w:b/>
          <w:sz w:val="28"/>
          <w:szCs w:val="28"/>
          <w:lang w:val="uk-UA"/>
        </w:rPr>
        <w:t>(Дніпропетровськ, Україна)</w:t>
      </w:r>
    </w:p>
    <w:p w:rsidR="006759FC" w:rsidRDefault="006759FC" w:rsidP="008D20DE">
      <w:pPr>
        <w:spacing w:after="0" w:line="360" w:lineRule="auto"/>
        <w:ind w:firstLine="708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6759FC" w:rsidRDefault="006759FC" w:rsidP="008D20DE">
      <w:pPr>
        <w:spacing w:after="0"/>
        <w:ind w:firstLine="54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МЕТОДИКА НАВЧАННЯ БІГУ МОЛОДШИХ ШКОЛЯРІВ</w:t>
      </w:r>
    </w:p>
    <w:p w:rsidR="006759FC" w:rsidRDefault="006759FC" w:rsidP="008D20DE">
      <w:pPr>
        <w:spacing w:after="0"/>
        <w:ind w:firstLine="54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759FC" w:rsidRPr="00462714" w:rsidRDefault="006759FC" w:rsidP="008D20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73B21">
        <w:rPr>
          <w:rFonts w:ascii="Times New Roman" w:hAnsi="Times New Roman"/>
          <w:b/>
          <w:sz w:val="28"/>
          <w:szCs w:val="28"/>
          <w:lang w:val="uk-UA"/>
        </w:rPr>
        <w:t>Ан</w:t>
      </w:r>
      <w:r>
        <w:rPr>
          <w:rFonts w:ascii="Times New Roman" w:hAnsi="Times New Roman"/>
          <w:b/>
          <w:sz w:val="28"/>
          <w:szCs w:val="28"/>
          <w:lang w:val="uk-UA"/>
        </w:rPr>
        <w:t>аліз останніх досліджень і публікацій</w:t>
      </w:r>
      <w:r w:rsidRPr="00F17D89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62714">
        <w:rPr>
          <w:rFonts w:ascii="Times New Roman" w:hAnsi="Times New Roman"/>
          <w:sz w:val="28"/>
          <w:szCs w:val="28"/>
          <w:lang w:val="uk-UA"/>
        </w:rPr>
        <w:t>Фізична культура, на думку Шияна Б.М.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 xml:space="preserve">6-5с. </w:t>
      </w:r>
      <w:r w:rsidRPr="00462714">
        <w:rPr>
          <w:rFonts w:ascii="Times New Roman" w:hAnsi="Times New Roman"/>
          <w:sz w:val="28"/>
          <w:szCs w:val="28"/>
        </w:rPr>
        <w:t>]</w:t>
      </w:r>
      <w:r w:rsidRPr="00462714">
        <w:rPr>
          <w:rFonts w:ascii="Times New Roman" w:hAnsi="Times New Roman"/>
          <w:sz w:val="28"/>
          <w:szCs w:val="28"/>
          <w:lang w:val="uk-UA"/>
        </w:rPr>
        <w:t>, стає незамінним засобом розширення функціональних можливостей, профілактики та лікування. Зубалій 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2-14с.</w:t>
      </w:r>
      <w:r w:rsidRPr="00462714">
        <w:rPr>
          <w:rFonts w:ascii="Times New Roman" w:hAnsi="Times New Roman"/>
          <w:sz w:val="28"/>
          <w:szCs w:val="28"/>
        </w:rPr>
        <w:t>]</w:t>
      </w:r>
      <w:r w:rsidRPr="00462714">
        <w:rPr>
          <w:rFonts w:ascii="Times New Roman" w:hAnsi="Times New Roman"/>
          <w:sz w:val="28"/>
          <w:szCs w:val="28"/>
          <w:lang w:val="uk-UA"/>
        </w:rPr>
        <w:t xml:space="preserve"> вважає, що знання можуть стати непотрібними, якщо не буде здоров’я. Здоров’я дитини – це ключ до здоров’я дорослої людини .</w:t>
      </w:r>
    </w:p>
    <w:p w:rsidR="006759FC" w:rsidRPr="00462714" w:rsidRDefault="006759FC" w:rsidP="008D20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62714">
        <w:rPr>
          <w:rFonts w:ascii="Times New Roman" w:hAnsi="Times New Roman"/>
          <w:sz w:val="28"/>
          <w:szCs w:val="28"/>
          <w:lang w:val="uk-UA"/>
        </w:rPr>
        <w:t>Навчання у школі націлене на технічне осмислення рухів. Посилення уваги до м’язового чуття, його «мелодики» майже не вивчається. Лише на примітивному рівні по двобальній шкалі – «приємно, неприємно». Першочергов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462714">
        <w:rPr>
          <w:rFonts w:ascii="Times New Roman" w:hAnsi="Times New Roman"/>
          <w:sz w:val="28"/>
          <w:szCs w:val="28"/>
          <w:lang w:val="uk-UA"/>
        </w:rPr>
        <w:t xml:space="preserve"> потрібно вчити отримувати задоволення від гармонічної, природної роботи м’язів. А вже потім розвивати швидкість, силу, витривалість та інше. Наступним необхідним кроком у навчанні легкоатлетичних вправ повинна бути точність повторення результату дії .</w:t>
      </w:r>
    </w:p>
    <w:p w:rsidR="006759FC" w:rsidRPr="00462714" w:rsidRDefault="006759FC" w:rsidP="008D20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62714">
        <w:rPr>
          <w:rFonts w:ascii="Times New Roman" w:hAnsi="Times New Roman"/>
          <w:sz w:val="28"/>
          <w:szCs w:val="28"/>
          <w:lang w:val="uk-UA"/>
        </w:rPr>
        <w:t>Багато авторів займалися дослідництвом біомеханічних особливостей техніки спринтерського бігу С.А. Баранцев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75FB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1-24с</w:t>
      </w:r>
      <w:r w:rsidRPr="00CB75FB">
        <w:rPr>
          <w:rFonts w:ascii="Times New Roman" w:hAnsi="Times New Roman"/>
          <w:sz w:val="28"/>
          <w:szCs w:val="28"/>
          <w:lang w:val="uk-UA"/>
        </w:rPr>
        <w:t>]</w:t>
      </w:r>
      <w:r w:rsidRPr="00462714">
        <w:rPr>
          <w:rFonts w:ascii="Times New Roman" w:hAnsi="Times New Roman"/>
          <w:sz w:val="28"/>
          <w:szCs w:val="28"/>
          <w:lang w:val="uk-UA"/>
        </w:rPr>
        <w:t>, В.В.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2714">
        <w:rPr>
          <w:rFonts w:ascii="Times New Roman" w:hAnsi="Times New Roman"/>
          <w:sz w:val="28"/>
          <w:szCs w:val="28"/>
          <w:lang w:val="uk-UA"/>
        </w:rPr>
        <w:t>Морозов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75FB">
        <w:rPr>
          <w:rFonts w:ascii="Times New Roman" w:hAnsi="Times New Roman"/>
          <w:sz w:val="28"/>
          <w:szCs w:val="28"/>
          <w:lang w:val="uk-UA"/>
        </w:rPr>
        <w:t>[3</w:t>
      </w:r>
      <w:r>
        <w:rPr>
          <w:rFonts w:ascii="Times New Roman" w:hAnsi="Times New Roman"/>
          <w:sz w:val="28"/>
          <w:szCs w:val="28"/>
          <w:lang w:val="uk-UA"/>
        </w:rPr>
        <w:t>-112, 4-54</w:t>
      </w:r>
      <w:r w:rsidRPr="00CB75FB">
        <w:rPr>
          <w:rFonts w:ascii="Times New Roman" w:hAnsi="Times New Roman"/>
          <w:sz w:val="28"/>
          <w:szCs w:val="28"/>
          <w:lang w:val="uk-UA"/>
        </w:rPr>
        <w:t>]</w:t>
      </w:r>
      <w:r w:rsidRPr="00462714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2714">
        <w:rPr>
          <w:rFonts w:ascii="Times New Roman" w:hAnsi="Times New Roman"/>
          <w:sz w:val="28"/>
          <w:szCs w:val="28"/>
          <w:lang w:val="uk-UA"/>
        </w:rPr>
        <w:t>Д.С.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2714">
        <w:rPr>
          <w:rFonts w:ascii="Times New Roman" w:hAnsi="Times New Roman"/>
          <w:sz w:val="28"/>
          <w:szCs w:val="28"/>
          <w:lang w:val="uk-UA"/>
        </w:rPr>
        <w:t>Присяжнюк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75FB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5-18</w:t>
      </w:r>
      <w:r w:rsidRPr="00CB75FB">
        <w:rPr>
          <w:rFonts w:ascii="Times New Roman" w:hAnsi="Times New Roman"/>
          <w:sz w:val="28"/>
          <w:szCs w:val="28"/>
          <w:lang w:val="uk-UA"/>
        </w:rPr>
        <w:t>]</w:t>
      </w:r>
      <w:r w:rsidRPr="00462714">
        <w:rPr>
          <w:rFonts w:ascii="Times New Roman" w:hAnsi="Times New Roman"/>
          <w:sz w:val="28"/>
          <w:szCs w:val="28"/>
          <w:lang w:val="uk-UA"/>
        </w:rPr>
        <w:t xml:space="preserve"> та ін., але, відсутність єдиних поглядів на механізми формування рухових навичок у навчанні бігових вправ, вимагає більш глибокого вивчення розробки нових підходів до змісту уроків фізичної культури молодших класів.</w:t>
      </w:r>
    </w:p>
    <w:p w:rsidR="006759FC" w:rsidRPr="009B7266" w:rsidRDefault="006759FC" w:rsidP="008D20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B7266">
        <w:rPr>
          <w:rFonts w:ascii="Times New Roman" w:hAnsi="Times New Roman"/>
          <w:b/>
          <w:sz w:val="28"/>
          <w:szCs w:val="28"/>
          <w:lang w:val="uk-UA"/>
        </w:rPr>
        <w:t>Мета дослідження</w:t>
      </w:r>
      <w:r w:rsidRPr="009B7266">
        <w:rPr>
          <w:rFonts w:ascii="Times New Roman" w:hAnsi="Times New Roman"/>
          <w:sz w:val="28"/>
          <w:szCs w:val="28"/>
          <w:lang w:val="uk-UA"/>
        </w:rPr>
        <w:t>:   вдосконалити методику  навчання бігу на короткі дистанції молодших школярів у поєднанні з розвитком фізичних якостей.</w:t>
      </w:r>
    </w:p>
    <w:p w:rsidR="006759FC" w:rsidRDefault="006759FC" w:rsidP="008D20DE">
      <w:pPr>
        <w:pStyle w:val="ListParagraph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62714">
        <w:rPr>
          <w:rFonts w:ascii="Times New Roman" w:hAnsi="Times New Roman"/>
          <w:sz w:val="28"/>
          <w:szCs w:val="28"/>
          <w:lang w:val="uk-UA"/>
        </w:rPr>
        <w:t xml:space="preserve">Для досягнення поставленої мети нами використано теоретичні, педагогічні </w:t>
      </w:r>
      <w:r w:rsidRPr="00462714">
        <w:rPr>
          <w:rFonts w:ascii="Times New Roman" w:hAnsi="Times New Roman"/>
          <w:b/>
          <w:sz w:val="28"/>
          <w:szCs w:val="28"/>
          <w:lang w:val="uk-UA"/>
        </w:rPr>
        <w:t>методи дослідження</w:t>
      </w:r>
      <w:r w:rsidRPr="00462714">
        <w:rPr>
          <w:rFonts w:ascii="Times New Roman" w:hAnsi="Times New Roman"/>
          <w:sz w:val="28"/>
          <w:szCs w:val="28"/>
          <w:lang w:val="uk-UA"/>
        </w:rPr>
        <w:t xml:space="preserve"> та методи математичної обробки отриманих даних.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B7266">
        <w:rPr>
          <w:rFonts w:ascii="Times New Roman" w:hAnsi="Times New Roman"/>
          <w:sz w:val="28"/>
          <w:szCs w:val="28"/>
          <w:lang w:val="uk-UA"/>
        </w:rPr>
        <w:t xml:space="preserve">Дослідження проводилися протягом 2014-2015 р.р. </w:t>
      </w:r>
      <w:r>
        <w:rPr>
          <w:rFonts w:ascii="Times New Roman" w:hAnsi="Times New Roman"/>
          <w:sz w:val="28"/>
          <w:szCs w:val="28"/>
          <w:lang w:val="uk-UA"/>
        </w:rPr>
        <w:t>на базі</w:t>
      </w:r>
      <w:r w:rsidRPr="009B7266">
        <w:rPr>
          <w:rFonts w:ascii="Times New Roman" w:hAnsi="Times New Roman"/>
          <w:sz w:val="28"/>
          <w:szCs w:val="28"/>
          <w:lang w:val="uk-UA"/>
        </w:rPr>
        <w:t xml:space="preserve"> гімназі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9B7266">
        <w:rPr>
          <w:rFonts w:ascii="Times New Roman" w:hAnsi="Times New Roman"/>
          <w:sz w:val="28"/>
          <w:szCs w:val="28"/>
          <w:lang w:val="uk-UA"/>
        </w:rPr>
        <w:t xml:space="preserve"> №130 м. Дніпропетровськ.</w:t>
      </w:r>
      <w:r>
        <w:rPr>
          <w:rFonts w:ascii="Times New Roman" w:hAnsi="Times New Roman"/>
          <w:sz w:val="28"/>
          <w:szCs w:val="28"/>
          <w:lang w:val="uk-UA"/>
        </w:rPr>
        <w:t xml:space="preserve"> У педагогічному експерименті взяли участь 20 хлопчиків віком 10-11 років.</w:t>
      </w:r>
    </w:p>
    <w:p w:rsidR="006759FC" w:rsidRPr="0098032A" w:rsidRDefault="006759FC" w:rsidP="008D20DE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F17D89">
        <w:rPr>
          <w:rFonts w:ascii="Times New Roman" w:hAnsi="Times New Roman"/>
          <w:b/>
          <w:sz w:val="28"/>
          <w:szCs w:val="28"/>
          <w:lang w:val="uk-UA"/>
        </w:rPr>
        <w:t>Результати власних досліджень.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 початку педагогічного експерименту нами була висунута гіпотеза щодо вдосконалення фізичних здібностей та техніки бігу на короткі дистанції за допомогою спеціальних вправ спорідненої дії. Тому, нами були відібрані </w:t>
      </w:r>
      <w:r w:rsidRPr="0098032A">
        <w:rPr>
          <w:rFonts w:ascii="Times New Roman" w:hAnsi="Times New Roman"/>
          <w:sz w:val="28"/>
          <w:szCs w:val="28"/>
          <w:lang w:val="uk-UA"/>
        </w:rPr>
        <w:t>с</w:t>
      </w:r>
      <w:r w:rsidRPr="0098032A">
        <w:rPr>
          <w:rFonts w:ascii="Times New Roman" w:hAnsi="Times New Roman"/>
          <w:bCs/>
          <w:sz w:val="28"/>
          <w:szCs w:val="28"/>
          <w:lang w:val="uk-UA"/>
        </w:rPr>
        <w:t>пеціальні вправи спорідненої дії для вдосконалення фізичних здібностей і техніка бігу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для молодших школярів:</w:t>
      </w:r>
    </w:p>
    <w:p w:rsidR="006759FC" w:rsidRPr="009B7266" w:rsidRDefault="006759FC" w:rsidP="008D20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7266">
        <w:rPr>
          <w:rFonts w:ascii="Times New Roman" w:hAnsi="Times New Roman"/>
          <w:bCs/>
          <w:sz w:val="28"/>
          <w:szCs w:val="28"/>
        </w:rPr>
        <w:t>1</w:t>
      </w:r>
      <w:r w:rsidRPr="009B7266">
        <w:rPr>
          <w:rFonts w:ascii="Times New Roman" w:hAnsi="Times New Roman"/>
          <w:sz w:val="28"/>
          <w:szCs w:val="28"/>
        </w:rPr>
        <w:t xml:space="preserve">. </w:t>
      </w:r>
      <w:r w:rsidRPr="009B7266">
        <w:rPr>
          <w:rFonts w:ascii="Times New Roman" w:hAnsi="Times New Roman"/>
          <w:sz w:val="28"/>
          <w:szCs w:val="28"/>
          <w:lang w:val="uk-UA"/>
        </w:rPr>
        <w:t xml:space="preserve">Стрибки із просуванням уперед. Кожний стрибок супроводжується поворотом на </w:t>
      </w:r>
      <w:r w:rsidRPr="009B7266">
        <w:rPr>
          <w:rFonts w:ascii="Times New Roman" w:hAnsi="Times New Roman"/>
          <w:sz w:val="28"/>
          <w:szCs w:val="28"/>
        </w:rPr>
        <w:t>180°.</w:t>
      </w:r>
    </w:p>
    <w:p w:rsidR="006759FC" w:rsidRPr="009B7266" w:rsidRDefault="006759FC" w:rsidP="008D20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B7266">
        <w:rPr>
          <w:rFonts w:ascii="Times New Roman" w:hAnsi="Times New Roman"/>
          <w:sz w:val="28"/>
          <w:szCs w:val="28"/>
        </w:rPr>
        <w:t xml:space="preserve">2. </w:t>
      </w:r>
      <w:r w:rsidRPr="009B7266">
        <w:rPr>
          <w:rFonts w:ascii="Times New Roman" w:hAnsi="Times New Roman"/>
          <w:sz w:val="28"/>
          <w:szCs w:val="28"/>
          <w:lang w:val="uk-UA"/>
        </w:rPr>
        <w:t xml:space="preserve">Стрибок на одній нозі й обох ногах через перешкоди різної висоти. Висота перешкод - 15 - </w:t>
      </w:r>
      <w:smartTag w:uri="urn:schemas-microsoft-com:office:smarttags" w:element="metricconverter">
        <w:smartTagPr>
          <w:attr w:name="ProductID" w:val="25 см"/>
        </w:smartTagPr>
        <w:r w:rsidRPr="009B7266">
          <w:rPr>
            <w:rFonts w:ascii="Times New Roman" w:hAnsi="Times New Roman"/>
            <w:sz w:val="28"/>
            <w:szCs w:val="28"/>
            <w:lang w:val="uk-UA"/>
          </w:rPr>
          <w:t>25 см</w:t>
        </w:r>
      </w:smartTag>
      <w:r w:rsidRPr="009B7266">
        <w:rPr>
          <w:rFonts w:ascii="Times New Roman" w:hAnsi="Times New Roman"/>
          <w:sz w:val="28"/>
          <w:szCs w:val="28"/>
          <w:lang w:val="uk-UA"/>
        </w:rPr>
        <w:t xml:space="preserve">, відстань між ними - 20 - </w:t>
      </w:r>
      <w:smartTag w:uri="urn:schemas-microsoft-com:office:smarttags" w:element="metricconverter">
        <w:smartTagPr>
          <w:attr w:name="ProductID" w:val="30 см"/>
        </w:smartTagPr>
        <w:r w:rsidRPr="009B7266">
          <w:rPr>
            <w:rFonts w:ascii="Times New Roman" w:hAnsi="Times New Roman"/>
            <w:sz w:val="28"/>
            <w:szCs w:val="28"/>
            <w:lang w:val="uk-UA"/>
          </w:rPr>
          <w:t>30 см</w:t>
        </w:r>
      </w:smartTag>
      <w:r w:rsidRPr="009B7266">
        <w:rPr>
          <w:rFonts w:ascii="Times New Roman" w:hAnsi="Times New Roman"/>
          <w:sz w:val="28"/>
          <w:szCs w:val="28"/>
          <w:lang w:val="uk-UA"/>
        </w:rPr>
        <w:t>.</w:t>
      </w:r>
    </w:p>
    <w:p w:rsidR="006759FC" w:rsidRPr="009B7266" w:rsidRDefault="006759FC" w:rsidP="008D20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9B7266">
        <w:rPr>
          <w:rFonts w:ascii="Times New Roman" w:hAnsi="Times New Roman"/>
          <w:sz w:val="28"/>
          <w:szCs w:val="28"/>
        </w:rPr>
        <w:t xml:space="preserve">. </w:t>
      </w:r>
      <w:r w:rsidRPr="009B7266">
        <w:rPr>
          <w:rFonts w:ascii="Times New Roman" w:hAnsi="Times New Roman"/>
          <w:sz w:val="28"/>
          <w:szCs w:val="28"/>
          <w:lang w:val="uk-UA"/>
        </w:rPr>
        <w:t xml:space="preserve">Вихідне положення </w:t>
      </w:r>
      <w:r w:rsidRPr="009B7266">
        <w:rPr>
          <w:rFonts w:ascii="Times New Roman" w:hAnsi="Times New Roman"/>
          <w:sz w:val="28"/>
          <w:szCs w:val="28"/>
        </w:rPr>
        <w:t xml:space="preserve">- </w:t>
      </w:r>
      <w:r w:rsidRPr="009B7266">
        <w:rPr>
          <w:rFonts w:ascii="Times New Roman" w:hAnsi="Times New Roman"/>
          <w:sz w:val="28"/>
          <w:szCs w:val="28"/>
          <w:lang w:val="uk-UA"/>
        </w:rPr>
        <w:t xml:space="preserve">лежачи на спині, ноги вгору, руки в сторону. Розведення і зведення ніг у повільному темпі з максимальною швидкістю </w:t>
      </w:r>
      <w:r w:rsidRPr="009B7266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8-10</w:t>
      </w:r>
      <w:r w:rsidRPr="009B7266">
        <w:rPr>
          <w:rFonts w:ascii="Times New Roman" w:hAnsi="Times New Roman"/>
          <w:sz w:val="28"/>
          <w:szCs w:val="28"/>
        </w:rPr>
        <w:t xml:space="preserve"> </w:t>
      </w:r>
      <w:r w:rsidRPr="009B7266">
        <w:rPr>
          <w:rFonts w:ascii="Times New Roman" w:hAnsi="Times New Roman"/>
          <w:sz w:val="28"/>
          <w:szCs w:val="28"/>
          <w:lang w:val="uk-UA"/>
        </w:rPr>
        <w:t>разів).</w:t>
      </w:r>
    </w:p>
    <w:p w:rsidR="006759FC" w:rsidRPr="009B7266" w:rsidRDefault="006759FC" w:rsidP="008D20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9B726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Стійка</w:t>
      </w:r>
      <w:r w:rsidRPr="009B7266">
        <w:rPr>
          <w:rFonts w:ascii="Times New Roman" w:hAnsi="Times New Roman"/>
          <w:sz w:val="28"/>
          <w:szCs w:val="28"/>
          <w:lang w:val="uk-UA"/>
        </w:rPr>
        <w:t xml:space="preserve">, на колінах, руки з набивним м'ячем підняті вгору </w:t>
      </w:r>
      <w:r w:rsidRPr="009B7266">
        <w:rPr>
          <w:rFonts w:ascii="Times New Roman" w:hAnsi="Times New Roman"/>
          <w:sz w:val="28"/>
          <w:szCs w:val="28"/>
        </w:rPr>
        <w:t xml:space="preserve">- </w:t>
      </w:r>
      <w:r w:rsidRPr="009B7266">
        <w:rPr>
          <w:rFonts w:ascii="Times New Roman" w:hAnsi="Times New Roman"/>
          <w:sz w:val="28"/>
          <w:szCs w:val="28"/>
          <w:lang w:val="uk-UA"/>
        </w:rPr>
        <w:t>нахили тулуба в сторони, торкаючись м'ячем підлоги.</w:t>
      </w:r>
    </w:p>
    <w:p w:rsidR="006759FC" w:rsidRPr="009B7266" w:rsidRDefault="006759FC" w:rsidP="008D20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9B7266">
        <w:rPr>
          <w:rFonts w:ascii="Times New Roman" w:hAnsi="Times New Roman"/>
          <w:sz w:val="28"/>
          <w:szCs w:val="28"/>
        </w:rPr>
        <w:t xml:space="preserve">. </w:t>
      </w:r>
      <w:r w:rsidRPr="009B7266">
        <w:rPr>
          <w:rFonts w:ascii="Times New Roman" w:hAnsi="Times New Roman"/>
          <w:sz w:val="28"/>
          <w:szCs w:val="28"/>
          <w:lang w:val="uk-UA"/>
        </w:rPr>
        <w:t xml:space="preserve">Біг із прискоренням на похилій доріжці </w:t>
      </w:r>
      <w:r w:rsidRPr="009B7266">
        <w:rPr>
          <w:rFonts w:ascii="Times New Roman" w:hAnsi="Times New Roman"/>
          <w:sz w:val="28"/>
          <w:szCs w:val="28"/>
        </w:rPr>
        <w:t>(1,5 - 2,5°).</w:t>
      </w:r>
    </w:p>
    <w:p w:rsidR="006759FC" w:rsidRPr="009B7266" w:rsidRDefault="006759FC" w:rsidP="008D20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9B7266">
        <w:rPr>
          <w:rFonts w:ascii="Times New Roman" w:hAnsi="Times New Roman"/>
          <w:sz w:val="28"/>
          <w:szCs w:val="28"/>
        </w:rPr>
        <w:t xml:space="preserve">. </w:t>
      </w:r>
      <w:r w:rsidRPr="009B7266">
        <w:rPr>
          <w:rFonts w:ascii="Times New Roman" w:hAnsi="Times New Roman"/>
          <w:sz w:val="28"/>
          <w:szCs w:val="28"/>
          <w:lang w:val="uk-UA"/>
        </w:rPr>
        <w:t xml:space="preserve">Повторний біг </w:t>
      </w:r>
      <w:r w:rsidRPr="009B7266">
        <w:rPr>
          <w:rFonts w:ascii="Times New Roman" w:hAnsi="Times New Roman"/>
          <w:sz w:val="28"/>
          <w:szCs w:val="28"/>
        </w:rPr>
        <w:t>(5</w:t>
      </w:r>
      <w:r w:rsidRPr="009B7266">
        <w:rPr>
          <w:rFonts w:ascii="Times New Roman" w:hAnsi="Times New Roman"/>
          <w:sz w:val="28"/>
          <w:szCs w:val="28"/>
          <w:lang w:val="uk-UA"/>
        </w:rPr>
        <w:t>х</w:t>
      </w:r>
      <w:r w:rsidRPr="009B7266">
        <w:rPr>
          <w:rFonts w:ascii="Times New Roman" w:hAnsi="Times New Roman"/>
          <w:sz w:val="28"/>
          <w:szCs w:val="28"/>
        </w:rPr>
        <w:t>20</w:t>
      </w:r>
      <w:r w:rsidRPr="009B7266">
        <w:rPr>
          <w:rFonts w:ascii="Times New Roman" w:hAnsi="Times New Roman"/>
          <w:sz w:val="28"/>
          <w:szCs w:val="28"/>
          <w:lang w:val="uk-UA"/>
        </w:rPr>
        <w:t>м) після виконання кожного прискорення, відпочинок для відновлення дихання.</w:t>
      </w:r>
    </w:p>
    <w:p w:rsidR="006759FC" w:rsidRPr="009B7266" w:rsidRDefault="006759FC" w:rsidP="008D20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Pr="009B7266">
        <w:rPr>
          <w:rFonts w:ascii="Times New Roman" w:hAnsi="Times New Roman"/>
          <w:sz w:val="28"/>
          <w:szCs w:val="28"/>
        </w:rPr>
        <w:t xml:space="preserve">. </w:t>
      </w:r>
      <w:r w:rsidRPr="009B7266">
        <w:rPr>
          <w:rFonts w:ascii="Times New Roman" w:hAnsi="Times New Roman"/>
          <w:sz w:val="28"/>
          <w:szCs w:val="28"/>
          <w:lang w:val="uk-UA"/>
        </w:rPr>
        <w:t>Перекид уперед із переходом у біг на дистанції.</w:t>
      </w:r>
    </w:p>
    <w:p w:rsidR="006759FC" w:rsidRPr="009B7266" w:rsidRDefault="006759FC" w:rsidP="008D20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Pr="009B7266">
        <w:rPr>
          <w:rFonts w:ascii="Times New Roman" w:hAnsi="Times New Roman"/>
          <w:sz w:val="28"/>
          <w:szCs w:val="28"/>
        </w:rPr>
        <w:t xml:space="preserve">. </w:t>
      </w:r>
      <w:r w:rsidRPr="009B7266">
        <w:rPr>
          <w:rFonts w:ascii="Times New Roman" w:hAnsi="Times New Roman"/>
          <w:sz w:val="28"/>
          <w:szCs w:val="28"/>
          <w:lang w:val="uk-UA"/>
        </w:rPr>
        <w:t>Кинути м'яч уперед, потім швидко стартуючи, спробувати впіймати м'яч, що летить, або доторкнутися.</w:t>
      </w:r>
    </w:p>
    <w:p w:rsidR="006759FC" w:rsidRPr="009B7266" w:rsidRDefault="006759FC" w:rsidP="008D20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Pr="009B7266">
        <w:rPr>
          <w:rFonts w:ascii="Times New Roman" w:hAnsi="Times New Roman"/>
          <w:sz w:val="28"/>
          <w:szCs w:val="28"/>
        </w:rPr>
        <w:t xml:space="preserve">. </w:t>
      </w:r>
      <w:r w:rsidRPr="009B7266">
        <w:rPr>
          <w:rFonts w:ascii="Times New Roman" w:hAnsi="Times New Roman"/>
          <w:sz w:val="28"/>
          <w:szCs w:val="28"/>
          <w:lang w:val="uk-UA"/>
        </w:rPr>
        <w:t xml:space="preserve">Біг по обручах </w:t>
      </w:r>
      <w:r w:rsidRPr="009B7266">
        <w:rPr>
          <w:rFonts w:ascii="Times New Roman" w:hAnsi="Times New Roman"/>
          <w:sz w:val="28"/>
          <w:szCs w:val="28"/>
        </w:rPr>
        <w:t xml:space="preserve">(6-8 </w:t>
      </w:r>
      <w:r w:rsidRPr="009B7266">
        <w:rPr>
          <w:rFonts w:ascii="Times New Roman" w:hAnsi="Times New Roman"/>
          <w:sz w:val="28"/>
          <w:szCs w:val="28"/>
          <w:lang w:val="uk-UA"/>
        </w:rPr>
        <w:t xml:space="preserve">обручів діаметром </w:t>
      </w:r>
      <w:r w:rsidRPr="009B7266">
        <w:rPr>
          <w:rFonts w:ascii="Times New Roman" w:hAnsi="Times New Roman"/>
          <w:sz w:val="28"/>
          <w:szCs w:val="28"/>
        </w:rPr>
        <w:t xml:space="preserve">28 - </w:t>
      </w:r>
      <w:smartTag w:uri="urn:schemas-microsoft-com:office:smarttags" w:element="metricconverter">
        <w:smartTagPr>
          <w:attr w:name="ProductID" w:val="33 см"/>
        </w:smartTagPr>
        <w:r w:rsidRPr="009B7266">
          <w:rPr>
            <w:rFonts w:ascii="Times New Roman" w:hAnsi="Times New Roman"/>
            <w:sz w:val="28"/>
            <w:szCs w:val="28"/>
          </w:rPr>
          <w:t xml:space="preserve">33 </w:t>
        </w:r>
        <w:r w:rsidRPr="009B7266">
          <w:rPr>
            <w:rFonts w:ascii="Times New Roman" w:hAnsi="Times New Roman"/>
            <w:sz w:val="28"/>
            <w:szCs w:val="28"/>
            <w:lang w:val="uk-UA"/>
          </w:rPr>
          <w:t>см</w:t>
        </w:r>
      </w:smartTag>
      <w:r w:rsidRPr="009B7266">
        <w:rPr>
          <w:rFonts w:ascii="Times New Roman" w:hAnsi="Times New Roman"/>
          <w:sz w:val="28"/>
          <w:szCs w:val="28"/>
          <w:lang w:val="uk-UA"/>
        </w:rPr>
        <w:t xml:space="preserve">), розміщених на прямій з відстанню </w:t>
      </w:r>
      <w:r w:rsidRPr="009B7266">
        <w:rPr>
          <w:rFonts w:ascii="Times New Roman" w:hAnsi="Times New Roman"/>
          <w:sz w:val="28"/>
          <w:szCs w:val="28"/>
        </w:rPr>
        <w:t xml:space="preserve">(80 - </w:t>
      </w:r>
      <w:smartTag w:uri="urn:schemas-microsoft-com:office:smarttags" w:element="metricconverter">
        <w:smartTagPr>
          <w:attr w:name="ProductID" w:val="100 см"/>
        </w:smartTagPr>
        <w:r w:rsidRPr="009B7266">
          <w:rPr>
            <w:rFonts w:ascii="Times New Roman" w:hAnsi="Times New Roman"/>
            <w:sz w:val="28"/>
            <w:szCs w:val="28"/>
          </w:rPr>
          <w:t xml:space="preserve">100 </w:t>
        </w:r>
        <w:r w:rsidRPr="009B7266">
          <w:rPr>
            <w:rFonts w:ascii="Times New Roman" w:hAnsi="Times New Roman"/>
            <w:sz w:val="28"/>
            <w:szCs w:val="28"/>
            <w:lang w:val="uk-UA"/>
          </w:rPr>
          <w:t>см</w:t>
        </w:r>
      </w:smartTag>
      <w:r w:rsidRPr="009B7266">
        <w:rPr>
          <w:rFonts w:ascii="Times New Roman" w:hAnsi="Times New Roman"/>
          <w:sz w:val="28"/>
          <w:szCs w:val="28"/>
          <w:lang w:val="uk-UA"/>
        </w:rPr>
        <w:t>) один від одного.</w:t>
      </w:r>
    </w:p>
    <w:p w:rsidR="006759FC" w:rsidRDefault="006759FC" w:rsidP="008D20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B726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9B7266">
        <w:rPr>
          <w:rFonts w:ascii="Times New Roman" w:hAnsi="Times New Roman"/>
          <w:sz w:val="28"/>
          <w:szCs w:val="28"/>
        </w:rPr>
        <w:t xml:space="preserve">. </w:t>
      </w:r>
      <w:r w:rsidRPr="009B7266">
        <w:rPr>
          <w:rFonts w:ascii="Times New Roman" w:hAnsi="Times New Roman"/>
          <w:sz w:val="28"/>
          <w:szCs w:val="28"/>
          <w:lang w:val="uk-UA"/>
        </w:rPr>
        <w:t xml:space="preserve">Біг стрибками </w:t>
      </w:r>
      <w:r w:rsidRPr="009B7266">
        <w:rPr>
          <w:rFonts w:ascii="Times New Roman" w:hAnsi="Times New Roman"/>
          <w:sz w:val="28"/>
          <w:szCs w:val="28"/>
        </w:rPr>
        <w:t xml:space="preserve">(10 - </w:t>
      </w:r>
      <w:smartTag w:uri="urn:schemas-microsoft-com:office:smarttags" w:element="metricconverter">
        <w:smartTagPr>
          <w:attr w:name="ProductID" w:val="15 м"/>
        </w:smartTagPr>
        <w:r w:rsidRPr="009B7266">
          <w:rPr>
            <w:rFonts w:ascii="Times New Roman" w:hAnsi="Times New Roman"/>
            <w:sz w:val="28"/>
            <w:szCs w:val="28"/>
          </w:rPr>
          <w:t xml:space="preserve">15 </w:t>
        </w:r>
        <w:r w:rsidRPr="009B7266">
          <w:rPr>
            <w:rFonts w:ascii="Times New Roman" w:hAnsi="Times New Roman"/>
            <w:sz w:val="28"/>
            <w:szCs w:val="28"/>
            <w:lang w:val="uk-UA"/>
          </w:rPr>
          <w:t>м</w:t>
        </w:r>
      </w:smartTag>
      <w:r w:rsidRPr="009B7266">
        <w:rPr>
          <w:rFonts w:ascii="Times New Roman" w:hAnsi="Times New Roman"/>
          <w:sz w:val="28"/>
          <w:szCs w:val="28"/>
          <w:lang w:val="uk-UA"/>
        </w:rPr>
        <w:t xml:space="preserve">) з подальшим переходом у звичайний біг </w:t>
      </w:r>
      <w:r>
        <w:rPr>
          <w:rFonts w:ascii="Times New Roman" w:hAnsi="Times New Roman"/>
          <w:sz w:val="28"/>
          <w:szCs w:val="28"/>
          <w:lang w:val="uk-UA"/>
        </w:rPr>
        <w:t>по</w:t>
      </w:r>
      <w:r w:rsidRPr="009B7266">
        <w:rPr>
          <w:rFonts w:ascii="Times New Roman" w:hAnsi="Times New Roman"/>
          <w:sz w:val="28"/>
          <w:szCs w:val="28"/>
          <w:lang w:val="uk-UA"/>
        </w:rPr>
        <w:t xml:space="preserve"> дистанції </w:t>
      </w:r>
      <w:r w:rsidRPr="009B7266">
        <w:rPr>
          <w:rFonts w:ascii="Times New Roman" w:hAnsi="Times New Roman"/>
          <w:sz w:val="28"/>
          <w:szCs w:val="28"/>
        </w:rPr>
        <w:t>(30-</w:t>
      </w:r>
      <w:smartTag w:uri="urn:schemas-microsoft-com:office:smarttags" w:element="metricconverter">
        <w:smartTagPr>
          <w:attr w:name="ProductID" w:val="50 м"/>
        </w:smartTagPr>
        <w:r w:rsidRPr="009B7266">
          <w:rPr>
            <w:rFonts w:ascii="Times New Roman" w:hAnsi="Times New Roman"/>
            <w:sz w:val="28"/>
            <w:szCs w:val="28"/>
          </w:rPr>
          <w:t xml:space="preserve">50 </w:t>
        </w:r>
        <w:r w:rsidRPr="009B7266">
          <w:rPr>
            <w:rFonts w:ascii="Times New Roman" w:hAnsi="Times New Roman"/>
            <w:sz w:val="28"/>
            <w:szCs w:val="28"/>
            <w:lang w:val="uk-UA"/>
          </w:rPr>
          <w:t>м</w:t>
        </w:r>
      </w:smartTag>
      <w:r w:rsidRPr="009B7266">
        <w:rPr>
          <w:rFonts w:ascii="Times New Roman" w:hAnsi="Times New Roman"/>
          <w:sz w:val="28"/>
          <w:szCs w:val="28"/>
          <w:lang w:val="uk-UA"/>
        </w:rPr>
        <w:t>).</w:t>
      </w:r>
    </w:p>
    <w:p w:rsidR="006759FC" w:rsidRPr="009B7266" w:rsidRDefault="006759FC" w:rsidP="008D20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B7266">
        <w:rPr>
          <w:rFonts w:ascii="Times New Roman" w:hAnsi="Times New Roman"/>
          <w:sz w:val="28"/>
          <w:szCs w:val="28"/>
          <w:lang w:val="uk-UA"/>
        </w:rPr>
        <w:t>Для визначення впливу спеціально підібраних вправ спорідненої дії, що сприяють удосконаленню техніки бігу і розвитку фізичних якостей молодших школярів, нами був проведений педагогічний експеримент.</w:t>
      </w:r>
    </w:p>
    <w:p w:rsidR="006759FC" w:rsidRPr="009B7266" w:rsidRDefault="006759FC" w:rsidP="008D20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B7266">
        <w:rPr>
          <w:rFonts w:ascii="Times New Roman" w:hAnsi="Times New Roman"/>
          <w:sz w:val="28"/>
          <w:szCs w:val="28"/>
          <w:lang w:val="uk-UA"/>
        </w:rPr>
        <w:t>Учні контрольної групи (10 школярів) для навчання і вдосконалення техніки бігу зі старту, стартового розбігу</w:t>
      </w:r>
      <w:r>
        <w:rPr>
          <w:rFonts w:ascii="Times New Roman" w:hAnsi="Times New Roman"/>
          <w:sz w:val="28"/>
          <w:szCs w:val="28"/>
          <w:lang w:val="uk-UA"/>
        </w:rPr>
        <w:t xml:space="preserve"> і</w:t>
      </w:r>
      <w:r w:rsidRPr="009B7266">
        <w:rPr>
          <w:rFonts w:ascii="Times New Roman" w:hAnsi="Times New Roman"/>
          <w:sz w:val="28"/>
          <w:szCs w:val="28"/>
          <w:lang w:val="uk-UA"/>
        </w:rPr>
        <w:t xml:space="preserve"> бігу </w:t>
      </w:r>
      <w:r>
        <w:rPr>
          <w:rFonts w:ascii="Times New Roman" w:hAnsi="Times New Roman"/>
          <w:sz w:val="28"/>
          <w:szCs w:val="28"/>
          <w:lang w:val="uk-UA"/>
        </w:rPr>
        <w:t>по</w:t>
      </w:r>
      <w:r w:rsidRPr="009B7266">
        <w:rPr>
          <w:rFonts w:ascii="Times New Roman" w:hAnsi="Times New Roman"/>
          <w:sz w:val="28"/>
          <w:szCs w:val="28"/>
          <w:lang w:val="uk-UA"/>
        </w:rPr>
        <w:t xml:space="preserve"> дистанції використовували загальноприйняті вправи.</w:t>
      </w:r>
    </w:p>
    <w:p w:rsidR="006759FC" w:rsidRPr="009B7266" w:rsidRDefault="006759FC" w:rsidP="008D20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7266">
        <w:rPr>
          <w:rFonts w:ascii="Times New Roman" w:hAnsi="Times New Roman"/>
          <w:sz w:val="28"/>
          <w:szCs w:val="28"/>
          <w:lang w:val="uk-UA"/>
        </w:rPr>
        <w:t>Діти експериментальної групи (10 школярів) для навчання і вдосконалення техніки бігу і для підвищення рівня розвитку швидкісних та швидкісно-силових здібносте</w:t>
      </w:r>
      <w:r>
        <w:rPr>
          <w:rFonts w:ascii="Times New Roman" w:hAnsi="Times New Roman"/>
          <w:sz w:val="28"/>
          <w:szCs w:val="28"/>
          <w:lang w:val="uk-UA"/>
        </w:rPr>
        <w:t>й двічі на тиждень (в основній</w:t>
      </w:r>
      <w:r w:rsidRPr="009B7266">
        <w:rPr>
          <w:rFonts w:ascii="Times New Roman" w:hAnsi="Times New Roman"/>
          <w:sz w:val="28"/>
          <w:szCs w:val="28"/>
          <w:lang w:val="uk-UA"/>
        </w:rPr>
        <w:t xml:space="preserve"> частин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9B7266">
        <w:rPr>
          <w:rFonts w:ascii="Times New Roman" w:hAnsi="Times New Roman"/>
          <w:sz w:val="28"/>
          <w:szCs w:val="28"/>
          <w:lang w:val="uk-UA"/>
        </w:rPr>
        <w:t xml:space="preserve"> уроку) виконували комплекс спеціально підібраних вправ спорідненого характеру. Усі </w:t>
      </w:r>
      <w:r>
        <w:rPr>
          <w:rFonts w:ascii="Times New Roman" w:hAnsi="Times New Roman"/>
          <w:sz w:val="28"/>
          <w:szCs w:val="28"/>
          <w:lang w:val="uk-UA"/>
        </w:rPr>
        <w:t xml:space="preserve">спільні </w:t>
      </w:r>
      <w:r w:rsidRPr="009B7266">
        <w:rPr>
          <w:rFonts w:ascii="Times New Roman" w:hAnsi="Times New Roman"/>
          <w:sz w:val="28"/>
          <w:szCs w:val="28"/>
          <w:lang w:val="uk-UA"/>
        </w:rPr>
        <w:t xml:space="preserve">вправи і для учнів контрольної групи, і для учнів експериментальної групи </w:t>
      </w:r>
      <w:r>
        <w:rPr>
          <w:rFonts w:ascii="Times New Roman" w:hAnsi="Times New Roman"/>
          <w:sz w:val="28"/>
          <w:szCs w:val="28"/>
          <w:lang w:val="uk-UA"/>
        </w:rPr>
        <w:t>відповідали</w:t>
      </w:r>
      <w:r w:rsidRPr="009B7266">
        <w:rPr>
          <w:rFonts w:ascii="Times New Roman" w:hAnsi="Times New Roman"/>
          <w:sz w:val="28"/>
          <w:szCs w:val="28"/>
          <w:lang w:val="uk-UA"/>
        </w:rPr>
        <w:t xml:space="preserve"> віку та рівн</w:t>
      </w:r>
      <w:r>
        <w:rPr>
          <w:rFonts w:ascii="Times New Roman" w:hAnsi="Times New Roman"/>
          <w:sz w:val="28"/>
          <w:szCs w:val="28"/>
          <w:lang w:val="uk-UA"/>
        </w:rPr>
        <w:t>ю фізичної підготовленості</w:t>
      </w:r>
      <w:r w:rsidRPr="009B726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дітей</w:t>
      </w:r>
      <w:r w:rsidRPr="009B7266">
        <w:rPr>
          <w:rFonts w:ascii="Times New Roman" w:hAnsi="Times New Roman"/>
          <w:sz w:val="28"/>
          <w:szCs w:val="28"/>
          <w:lang w:val="uk-UA"/>
        </w:rPr>
        <w:t xml:space="preserve">. До таких вправ ми віднесли: різні групові вправи для покращання реакції на сигнал, причому сигнал міг пролунати тихо, голосно та дуже голосно. Сигнал до початку руху давався по-різному: це міг бути оплеск у долоні, удар предметом, предмет, сигнал голосом. Час між командою: «Увага!» та «Марш!» коливався від однієї до </w:t>
      </w:r>
      <w:r w:rsidRPr="009B7266">
        <w:rPr>
          <w:rFonts w:ascii="Times New Roman" w:hAnsi="Times New Roman"/>
          <w:sz w:val="28"/>
          <w:szCs w:val="28"/>
        </w:rPr>
        <w:t>5 с</w:t>
      </w:r>
      <w:r w:rsidRPr="009B7266">
        <w:rPr>
          <w:rFonts w:ascii="Times New Roman" w:hAnsi="Times New Roman"/>
          <w:sz w:val="28"/>
          <w:szCs w:val="28"/>
          <w:lang w:val="uk-UA"/>
        </w:rPr>
        <w:t>.</w:t>
      </w:r>
      <w:r w:rsidRPr="009B7266">
        <w:rPr>
          <w:rFonts w:ascii="Times New Roman" w:hAnsi="Times New Roman"/>
          <w:sz w:val="28"/>
          <w:szCs w:val="28"/>
        </w:rPr>
        <w:t xml:space="preserve"> </w:t>
      </w:r>
      <w:r w:rsidRPr="009B7266">
        <w:rPr>
          <w:rFonts w:ascii="Times New Roman" w:hAnsi="Times New Roman"/>
          <w:sz w:val="28"/>
          <w:szCs w:val="28"/>
          <w:lang w:val="uk-UA"/>
        </w:rPr>
        <w:t>Учителя, який подавав сигнал до початку руху, учні не бачили, щоб виключити елемент підготовки на запропонований сигнал.</w:t>
      </w:r>
    </w:p>
    <w:p w:rsidR="006759FC" w:rsidRPr="009B7266" w:rsidRDefault="006759FC" w:rsidP="008D20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7266">
        <w:rPr>
          <w:rFonts w:ascii="Times New Roman" w:hAnsi="Times New Roman"/>
          <w:sz w:val="28"/>
          <w:szCs w:val="28"/>
          <w:lang w:val="uk-UA"/>
        </w:rPr>
        <w:t>Крім групових вправ на місці, виконувалися також вправи в русі: біг із положення лежачи, сидячи, з колін; стрибки на максимальну кількість разів зі</w:t>
      </w:r>
    </w:p>
    <w:p w:rsidR="006759FC" w:rsidRPr="009B7266" w:rsidRDefault="006759FC" w:rsidP="008D20DE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B7266">
        <w:rPr>
          <w:rFonts w:ascii="Times New Roman" w:hAnsi="Times New Roman"/>
          <w:sz w:val="28"/>
          <w:szCs w:val="28"/>
        </w:rPr>
        <w:t xml:space="preserve">скакалкою; </w:t>
      </w:r>
      <w:r w:rsidRPr="009B7266">
        <w:rPr>
          <w:rFonts w:ascii="Times New Roman" w:hAnsi="Times New Roman"/>
          <w:sz w:val="28"/>
          <w:szCs w:val="28"/>
          <w:lang w:val="uk-UA"/>
        </w:rPr>
        <w:t>біг на місці, біг на місці з упором руками в гімнастичну стінку, робота на частоту рухів одними руками тощо.</w:t>
      </w:r>
    </w:p>
    <w:p w:rsidR="006759FC" w:rsidRPr="009B7266" w:rsidRDefault="006759FC" w:rsidP="008D20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7266">
        <w:rPr>
          <w:rFonts w:ascii="Times New Roman" w:hAnsi="Times New Roman"/>
          <w:sz w:val="28"/>
          <w:szCs w:val="28"/>
          <w:lang w:val="uk-UA"/>
        </w:rPr>
        <w:t xml:space="preserve">Усі вправи були спрямовані на локальний розвиток окремих сторін швидкісних якостей: реакцію учнів на сигнал, частоту одиничного руху та частоту рухів. Учні, які займалися в експериментальній групі, виконували </w:t>
      </w:r>
      <w:r>
        <w:rPr>
          <w:rFonts w:ascii="Times New Roman" w:hAnsi="Times New Roman"/>
          <w:sz w:val="28"/>
          <w:szCs w:val="28"/>
          <w:lang w:val="uk-UA"/>
        </w:rPr>
        <w:t>підібрані нами</w:t>
      </w:r>
      <w:r w:rsidRPr="009B7266">
        <w:rPr>
          <w:rFonts w:ascii="Times New Roman" w:hAnsi="Times New Roman"/>
          <w:sz w:val="28"/>
          <w:szCs w:val="28"/>
          <w:lang w:val="uk-UA"/>
        </w:rPr>
        <w:t xml:space="preserve"> вправи.</w:t>
      </w:r>
    </w:p>
    <w:p w:rsidR="006759FC" w:rsidRPr="009B7266" w:rsidRDefault="006759FC" w:rsidP="008D20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B7266">
        <w:rPr>
          <w:rFonts w:ascii="Times New Roman" w:hAnsi="Times New Roman"/>
          <w:sz w:val="28"/>
          <w:szCs w:val="28"/>
          <w:lang w:val="uk-UA"/>
        </w:rPr>
        <w:t>Були підібрані ігрові вправи, рухливі ігри та естафети, на які відводилось 50% часу основної частини урок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9B7266">
        <w:rPr>
          <w:rFonts w:ascii="Times New Roman" w:hAnsi="Times New Roman"/>
          <w:sz w:val="28"/>
          <w:szCs w:val="28"/>
          <w:lang w:val="uk-UA"/>
        </w:rPr>
        <w:t>, відведен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9B7266">
        <w:rPr>
          <w:rFonts w:ascii="Times New Roman" w:hAnsi="Times New Roman"/>
          <w:sz w:val="28"/>
          <w:szCs w:val="28"/>
          <w:lang w:val="uk-UA"/>
        </w:rPr>
        <w:t xml:space="preserve"> на розвиток фізичних якостей та вдосконалення техніки легкоатлетичних вправ.</w:t>
      </w:r>
    </w:p>
    <w:p w:rsidR="006759FC" w:rsidRPr="009B7266" w:rsidRDefault="006759FC" w:rsidP="008D20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Для порівняння динаміки розвитку фізичних якостей та результатів у бігу на короткі дистанції нами проводилось тестування учнів на початку та в кінці педагогічного експерименту, що тривав 2 місяці. </w:t>
      </w:r>
      <w:r w:rsidRPr="009B7266">
        <w:rPr>
          <w:rFonts w:ascii="Times New Roman" w:hAnsi="Times New Roman"/>
          <w:sz w:val="28"/>
          <w:szCs w:val="28"/>
          <w:lang w:val="uk-UA"/>
        </w:rPr>
        <w:t>Щоб виключити вплив побічних факторів (погода, одежа, покриття ґрунту тощо) на результати контрольних випробувань, усі контрольні тести як на першому етапі педагогічного експерименту, так і на другому проводились у спортивній залі.</w:t>
      </w:r>
    </w:p>
    <w:p w:rsidR="006759FC" w:rsidRPr="009B7266" w:rsidRDefault="006759FC" w:rsidP="008D20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B7266">
        <w:rPr>
          <w:rFonts w:ascii="Times New Roman" w:hAnsi="Times New Roman"/>
          <w:sz w:val="28"/>
          <w:szCs w:val="28"/>
          <w:lang w:val="uk-UA"/>
        </w:rPr>
        <w:t xml:space="preserve">У таблиці </w:t>
      </w:r>
      <w:r w:rsidRPr="009B7266">
        <w:rPr>
          <w:rFonts w:ascii="Times New Roman" w:hAnsi="Times New Roman"/>
          <w:sz w:val="28"/>
          <w:szCs w:val="28"/>
        </w:rPr>
        <w:t xml:space="preserve">1 </w:t>
      </w:r>
      <w:r w:rsidRPr="009B7266">
        <w:rPr>
          <w:rFonts w:ascii="Times New Roman" w:hAnsi="Times New Roman"/>
          <w:sz w:val="28"/>
          <w:szCs w:val="28"/>
          <w:lang w:val="uk-UA"/>
        </w:rPr>
        <w:t>подано результати контрольних випробувань до початку і в кінці педагогічного експерименту учнів контрольної групи.</w:t>
      </w:r>
    </w:p>
    <w:p w:rsidR="006759FC" w:rsidRPr="009B7266" w:rsidRDefault="006759FC" w:rsidP="008D20DE">
      <w:pPr>
        <w:shd w:val="clear" w:color="auto" w:fill="FFFFFF"/>
        <w:spacing w:after="0" w:line="36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Таблиця </w:t>
      </w:r>
      <w:r w:rsidRPr="009B7266">
        <w:rPr>
          <w:rFonts w:ascii="Times New Roman" w:hAnsi="Times New Roman"/>
          <w:i/>
          <w:sz w:val="28"/>
          <w:szCs w:val="28"/>
        </w:rPr>
        <w:t>1</w:t>
      </w:r>
    </w:p>
    <w:p w:rsidR="006759FC" w:rsidRPr="009B7266" w:rsidRDefault="006759FC" w:rsidP="008D20DE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B7266">
        <w:rPr>
          <w:rFonts w:ascii="Times New Roman" w:hAnsi="Times New Roman"/>
          <w:b/>
          <w:bCs/>
          <w:sz w:val="28"/>
          <w:szCs w:val="28"/>
          <w:lang w:val="uk-UA"/>
        </w:rPr>
        <w:t>Динаміка контрольних випробувань в учнів контрольної групи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6"/>
        <w:gridCol w:w="2836"/>
        <w:gridCol w:w="1560"/>
        <w:gridCol w:w="1559"/>
        <w:gridCol w:w="1224"/>
        <w:gridCol w:w="1753"/>
      </w:tblGrid>
      <w:tr w:rsidR="006759FC" w:rsidRPr="00E552B4" w:rsidTr="001B0628">
        <w:trPr>
          <w:trHeight w:val="450"/>
        </w:trPr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552B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r w:rsidRPr="00E552B4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п/р</w:t>
            </w:r>
          </w:p>
        </w:tc>
        <w:tc>
          <w:tcPr>
            <w:tcW w:w="28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Контрольні вправи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Вихідні дані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Кінцеві дані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Приріст</w:t>
            </w:r>
          </w:p>
        </w:tc>
        <w:tc>
          <w:tcPr>
            <w:tcW w:w="17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t</w:t>
            </w:r>
            <w:r w:rsidRPr="00E552B4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-критерій Стьюдента</w:t>
            </w:r>
          </w:p>
        </w:tc>
      </w:tr>
      <w:tr w:rsidR="006759FC" w:rsidRPr="00E552B4" w:rsidTr="001B0628">
        <w:trPr>
          <w:trHeight w:val="379"/>
        </w:trPr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552B4">
              <w:rPr>
                <w:position w:val="-4"/>
                <w:lang w:val="uk-UA" w:eastAsia="uk-UA"/>
              </w:rPr>
              <w:object w:dxaOrig="279" w:dyaOrig="2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25pt;height:15pt" o:ole="" fillcolor="window">
                  <v:imagedata r:id="rId5" o:title=""/>
                </v:shape>
                <o:OLEObject Type="Embed" ProgID="Equation.3" ShapeID="_x0000_i1025" DrawAspect="Content" ObjectID="_1523281281" r:id="rId6"/>
              </w:object>
            </w:r>
            <w:r w:rsidRPr="00E552B4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E552B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± </w:t>
            </w:r>
            <w:r w:rsidRPr="00E552B4">
              <w:rPr>
                <w:position w:val="-6"/>
                <w:lang w:val="uk-UA" w:eastAsia="uk-UA"/>
              </w:rPr>
              <w:object w:dxaOrig="240" w:dyaOrig="220">
                <v:shape id="_x0000_i1026" type="#_x0000_t75" style="width:12pt;height:11.25pt" o:ole="" fillcolor="window">
                  <v:imagedata r:id="rId7" o:title=""/>
                </v:shape>
                <o:OLEObject Type="Embed" ProgID="Equation.3" ShapeID="_x0000_i1026" DrawAspect="Content" ObjectID="_1523281282" r:id="rId8"/>
              </w:objec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552B4">
              <w:rPr>
                <w:position w:val="-4"/>
                <w:lang w:val="uk-UA" w:eastAsia="uk-UA"/>
              </w:rPr>
              <w:object w:dxaOrig="279" w:dyaOrig="299">
                <v:shape id="_x0000_i1027" type="#_x0000_t75" style="width:14.25pt;height:15pt" o:ole="" fillcolor="window">
                  <v:imagedata r:id="rId5" o:title=""/>
                </v:shape>
                <o:OLEObject Type="Embed" ProgID="Equation.3" ShapeID="_x0000_i1027" DrawAspect="Content" ObjectID="_1523281283" r:id="rId9"/>
              </w:object>
            </w:r>
            <w:r w:rsidRPr="00E552B4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E552B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± </w:t>
            </w:r>
            <w:r w:rsidRPr="00E552B4">
              <w:rPr>
                <w:position w:val="-6"/>
                <w:lang w:val="uk-UA" w:eastAsia="uk-UA"/>
              </w:rPr>
              <w:object w:dxaOrig="240" w:dyaOrig="220">
                <v:shape id="_x0000_i1028" type="#_x0000_t75" style="width:12pt;height:11.25pt" o:ole="" fillcolor="window">
                  <v:imagedata r:id="rId7" o:title=""/>
                </v:shape>
                <o:OLEObject Type="Embed" ProgID="Equation.3" ShapeID="_x0000_i1028" DrawAspect="Content" ObjectID="_1523281284" r:id="rId10"/>
              </w:object>
            </w: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7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6759FC" w:rsidRPr="00E552B4" w:rsidTr="001B0628">
        <w:trPr>
          <w:trHeight w:val="45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Біг на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E552B4">
                <w:rPr>
                  <w:rFonts w:ascii="Times New Roman" w:hAnsi="Times New Roman"/>
                  <w:sz w:val="28"/>
                  <w:szCs w:val="28"/>
                </w:rPr>
                <w:t xml:space="preserve">20 </w:t>
              </w:r>
              <w:r w:rsidRPr="00E552B4">
                <w:rPr>
                  <w:rFonts w:ascii="Times New Roman" w:hAnsi="Times New Roman"/>
                  <w:sz w:val="28"/>
                  <w:szCs w:val="28"/>
                  <w:lang w:val="uk-UA"/>
                </w:rPr>
                <w:t>м</w:t>
              </w:r>
            </w:smartTag>
            <w:r w:rsidRPr="00E552B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</w:t>
            </w:r>
            <w:r w:rsidRPr="00E552B4">
              <w:rPr>
                <w:rFonts w:ascii="Times New Roman" w:hAnsi="Times New Roman"/>
                <w:sz w:val="28"/>
                <w:szCs w:val="28"/>
              </w:rPr>
              <w:t>ходу, 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E552B4">
              <w:rPr>
                <w:rFonts w:ascii="Times New Roman" w:hAnsi="Times New Roman"/>
                <w:sz w:val="28"/>
                <w:szCs w:val="28"/>
              </w:rPr>
              <w:t>,01 ± 0,04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sz w:val="28"/>
                <w:szCs w:val="28"/>
              </w:rPr>
              <w:t>3,88 ± 0,03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bCs/>
                <w:sz w:val="28"/>
                <w:szCs w:val="28"/>
              </w:rPr>
              <w:t>0,13</w:t>
            </w:r>
          </w:p>
        </w:tc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sz w:val="28"/>
                <w:szCs w:val="28"/>
              </w:rPr>
              <w:t>1</w:t>
            </w:r>
            <w:r w:rsidRPr="00E552B4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E552B4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</w:tr>
      <w:tr w:rsidR="006759FC" w:rsidRPr="00E552B4" w:rsidTr="001B0628">
        <w:trPr>
          <w:trHeight w:val="83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Біг на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E552B4">
                <w:rPr>
                  <w:rFonts w:ascii="Times New Roman" w:hAnsi="Times New Roman"/>
                  <w:sz w:val="28"/>
                  <w:szCs w:val="28"/>
                </w:rPr>
                <w:t xml:space="preserve">20 </w:t>
              </w:r>
              <w:r w:rsidRPr="00E552B4">
                <w:rPr>
                  <w:rFonts w:ascii="Times New Roman" w:hAnsi="Times New Roman"/>
                  <w:sz w:val="28"/>
                  <w:szCs w:val="28"/>
                  <w:lang w:val="uk-UA"/>
                </w:rPr>
                <w:t>м</w:t>
              </w:r>
            </w:smartTag>
            <w:r w:rsidRPr="00E552B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низького старту, </w:t>
            </w:r>
            <w:r w:rsidRPr="00E552B4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sz w:val="28"/>
                <w:szCs w:val="28"/>
              </w:rPr>
              <w:t>4,13 ± 0,11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sz w:val="28"/>
                <w:szCs w:val="28"/>
              </w:rPr>
              <w:t>3,95 ± 0,09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sz w:val="28"/>
                <w:szCs w:val="28"/>
              </w:rPr>
              <w:t>0,18</w:t>
            </w:r>
          </w:p>
        </w:tc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sz w:val="28"/>
                <w:szCs w:val="28"/>
              </w:rPr>
              <w:t>1,81</w:t>
            </w:r>
          </w:p>
        </w:tc>
      </w:tr>
      <w:tr w:rsidR="006759FC" w:rsidRPr="00E552B4" w:rsidTr="001B0628">
        <w:trPr>
          <w:trHeight w:val="84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Біг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E552B4">
                <w:rPr>
                  <w:rFonts w:ascii="Times New Roman" w:hAnsi="Times New Roman"/>
                  <w:sz w:val="28"/>
                  <w:szCs w:val="28"/>
                </w:rPr>
                <w:t xml:space="preserve">60 </w:t>
              </w:r>
              <w:r w:rsidRPr="00E552B4">
                <w:rPr>
                  <w:rFonts w:ascii="Times New Roman" w:hAnsi="Times New Roman"/>
                  <w:sz w:val="28"/>
                  <w:szCs w:val="28"/>
                  <w:lang w:val="uk-UA"/>
                </w:rPr>
                <w:t>м</w:t>
              </w:r>
            </w:smartTag>
            <w:r w:rsidRPr="00E552B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низького старту,</w:t>
            </w:r>
            <w:r w:rsidRPr="00E552B4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sz w:val="28"/>
                <w:szCs w:val="28"/>
              </w:rPr>
              <w:t>9,96 ± 0,18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sz w:val="28"/>
                <w:szCs w:val="28"/>
              </w:rPr>
              <w:t>9,7 ± 0,18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sz w:val="28"/>
                <w:szCs w:val="28"/>
              </w:rPr>
              <w:t>0,26</w:t>
            </w:r>
          </w:p>
        </w:tc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sz w:val="28"/>
                <w:szCs w:val="28"/>
              </w:rPr>
              <w:t>2,59</w:t>
            </w:r>
          </w:p>
        </w:tc>
      </w:tr>
      <w:tr w:rsidR="006759FC" w:rsidRPr="00E552B4" w:rsidTr="001B0628">
        <w:trPr>
          <w:trHeight w:val="105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552B4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sz w:val="28"/>
                <w:szCs w:val="28"/>
                <w:lang w:val="uk-UA"/>
              </w:rPr>
              <w:t>Частота рухів рукою за показниками теппінг-тесту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sz w:val="28"/>
                <w:szCs w:val="28"/>
              </w:rPr>
              <w:t>40,18± 1,02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sz w:val="28"/>
                <w:szCs w:val="28"/>
              </w:rPr>
              <w:t>42,00±1,03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sz w:val="28"/>
                <w:szCs w:val="28"/>
              </w:rPr>
              <w:t>1,82</w:t>
            </w:r>
          </w:p>
        </w:tc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sz w:val="28"/>
                <w:szCs w:val="28"/>
              </w:rPr>
              <w:t>1</w:t>
            </w:r>
            <w:r w:rsidRPr="00E552B4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E552B4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</w:tr>
    </w:tbl>
    <w:p w:rsidR="006759FC" w:rsidRPr="009B7266" w:rsidRDefault="006759FC" w:rsidP="008D20DE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9B7266">
        <w:rPr>
          <w:rFonts w:ascii="Times New Roman" w:hAnsi="Times New Roman"/>
          <w:i/>
          <w:iCs/>
          <w:sz w:val="26"/>
          <w:szCs w:val="26"/>
          <w:lang w:val="uk-UA"/>
        </w:rPr>
        <w:t xml:space="preserve">Примітка: </w:t>
      </w:r>
      <w:r w:rsidRPr="009B7266">
        <w:rPr>
          <w:rFonts w:ascii="Times New Roman" w:hAnsi="Times New Roman"/>
          <w:iCs/>
          <w:sz w:val="26"/>
          <w:szCs w:val="26"/>
          <w:lang w:val="uk-UA"/>
        </w:rPr>
        <w:t xml:space="preserve">при </w:t>
      </w:r>
      <w:r w:rsidRPr="009B7266">
        <w:rPr>
          <w:rFonts w:ascii="Times New Roman" w:hAnsi="Times New Roman"/>
          <w:i/>
          <w:iCs/>
          <w:sz w:val="26"/>
          <w:szCs w:val="26"/>
          <w:lang w:val="uk-UA"/>
        </w:rPr>
        <w:t>n</w:t>
      </w:r>
      <w:r w:rsidRPr="009B7266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9B7266">
        <w:rPr>
          <w:rFonts w:ascii="Times New Roman" w:hAnsi="Times New Roman"/>
          <w:sz w:val="26"/>
          <w:szCs w:val="26"/>
        </w:rPr>
        <w:t xml:space="preserve">=10 </w:t>
      </w:r>
      <w:r w:rsidRPr="009B7266">
        <w:rPr>
          <w:rFonts w:ascii="Times New Roman" w:hAnsi="Times New Roman"/>
          <w:sz w:val="26"/>
          <w:szCs w:val="26"/>
          <w:lang w:val="uk-UA"/>
        </w:rPr>
        <w:t xml:space="preserve">усі значення </w:t>
      </w:r>
      <w:r w:rsidRPr="009B7266">
        <w:rPr>
          <w:rFonts w:ascii="Times New Roman" w:hAnsi="Times New Roman"/>
          <w:sz w:val="26"/>
          <w:szCs w:val="26"/>
          <w:lang w:val="en-US"/>
        </w:rPr>
        <w:t>t</w:t>
      </w:r>
      <w:r>
        <w:rPr>
          <w:rFonts w:ascii="Times New Roman" w:hAnsi="Times New Roman"/>
          <w:sz w:val="26"/>
          <w:szCs w:val="26"/>
        </w:rPr>
        <w:t>&gt;2,04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9B7266">
        <w:rPr>
          <w:rFonts w:ascii="Times New Roman" w:hAnsi="Times New Roman"/>
          <w:sz w:val="26"/>
          <w:szCs w:val="26"/>
          <w:lang w:val="uk-UA"/>
        </w:rPr>
        <w:t xml:space="preserve">будуть достовірні з вірогідністю р </w:t>
      </w:r>
      <w:r>
        <w:rPr>
          <w:rFonts w:ascii="Times New Roman" w:hAnsi="Times New Roman"/>
          <w:sz w:val="26"/>
          <w:szCs w:val="26"/>
          <w:lang w:val="uk-UA"/>
        </w:rPr>
        <w:t xml:space="preserve">≤ </w:t>
      </w:r>
      <w:r w:rsidRPr="009B7266">
        <w:rPr>
          <w:rFonts w:ascii="Times New Roman" w:hAnsi="Times New Roman"/>
          <w:sz w:val="26"/>
          <w:szCs w:val="26"/>
        </w:rPr>
        <w:t>0,05</w:t>
      </w:r>
      <w:r>
        <w:rPr>
          <w:rFonts w:ascii="Times New Roman" w:hAnsi="Times New Roman"/>
          <w:sz w:val="26"/>
          <w:szCs w:val="26"/>
          <w:lang w:val="uk-UA"/>
        </w:rPr>
        <w:t>.</w:t>
      </w:r>
      <w:r w:rsidRPr="009B7266">
        <w:rPr>
          <w:rFonts w:ascii="Times New Roman" w:hAnsi="Times New Roman"/>
          <w:sz w:val="26"/>
          <w:szCs w:val="26"/>
        </w:rPr>
        <w:t xml:space="preserve"> </w:t>
      </w:r>
    </w:p>
    <w:p w:rsidR="006759FC" w:rsidRPr="009B7266" w:rsidRDefault="006759FC" w:rsidP="008D20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B7266">
        <w:rPr>
          <w:rFonts w:ascii="Times New Roman" w:hAnsi="Times New Roman"/>
          <w:sz w:val="28"/>
          <w:szCs w:val="28"/>
          <w:lang w:val="uk-UA"/>
        </w:rPr>
        <w:t>Приріст у біг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9B7266">
        <w:rPr>
          <w:rFonts w:ascii="Times New Roman" w:hAnsi="Times New Roman"/>
          <w:sz w:val="28"/>
          <w:szCs w:val="28"/>
          <w:lang w:val="uk-UA"/>
        </w:rPr>
        <w:t xml:space="preserve"> на </w:t>
      </w:r>
      <w:smartTag w:uri="urn:schemas-microsoft-com:office:smarttags" w:element="metricconverter">
        <w:smartTagPr>
          <w:attr w:name="ProductID" w:val="20 м"/>
        </w:smartTagPr>
        <w:r w:rsidRPr="009B7266">
          <w:rPr>
            <w:rFonts w:ascii="Times New Roman" w:hAnsi="Times New Roman"/>
            <w:sz w:val="28"/>
            <w:szCs w:val="28"/>
            <w:lang w:val="uk-UA"/>
          </w:rPr>
          <w:t>20 м</w:t>
        </w:r>
      </w:smartTag>
      <w:r w:rsidRPr="009B7266">
        <w:rPr>
          <w:rFonts w:ascii="Times New Roman" w:hAnsi="Times New Roman"/>
          <w:sz w:val="28"/>
          <w:szCs w:val="28"/>
          <w:lang w:val="uk-UA"/>
        </w:rPr>
        <w:t xml:space="preserve"> з ходу у школярів за сім місяців цілеспрямованої швидкісної підготовки становив 0,13 с. У біг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9B7266">
        <w:rPr>
          <w:rFonts w:ascii="Times New Roman" w:hAnsi="Times New Roman"/>
          <w:sz w:val="28"/>
          <w:szCs w:val="28"/>
          <w:lang w:val="uk-UA"/>
        </w:rPr>
        <w:t xml:space="preserve"> на </w:t>
      </w:r>
      <w:smartTag w:uri="urn:schemas-microsoft-com:office:smarttags" w:element="metricconverter">
        <w:smartTagPr>
          <w:attr w:name="ProductID" w:val="20 м"/>
        </w:smartTagPr>
        <w:r w:rsidRPr="009B7266">
          <w:rPr>
            <w:rFonts w:ascii="Times New Roman" w:hAnsi="Times New Roman"/>
            <w:sz w:val="28"/>
            <w:szCs w:val="28"/>
            <w:lang w:val="uk-UA"/>
          </w:rPr>
          <w:t>20 м</w:t>
        </w:r>
      </w:smartTag>
      <w:r w:rsidRPr="009B7266">
        <w:rPr>
          <w:rFonts w:ascii="Times New Roman" w:hAnsi="Times New Roman"/>
          <w:sz w:val="28"/>
          <w:szCs w:val="28"/>
          <w:lang w:val="uk-UA"/>
        </w:rPr>
        <w:t xml:space="preserve"> з низького старту </w:t>
      </w:r>
      <w:r>
        <w:rPr>
          <w:rFonts w:ascii="Times New Roman" w:hAnsi="Times New Roman"/>
          <w:sz w:val="28"/>
          <w:szCs w:val="28"/>
          <w:lang w:val="uk-UA"/>
        </w:rPr>
        <w:t xml:space="preserve">приріст </w:t>
      </w:r>
      <w:r w:rsidRPr="009B7266">
        <w:rPr>
          <w:rFonts w:ascii="Times New Roman" w:hAnsi="Times New Roman"/>
          <w:sz w:val="28"/>
          <w:szCs w:val="28"/>
          <w:lang w:val="uk-UA"/>
        </w:rPr>
        <w:t xml:space="preserve">контрольних результатів ще більш значний і становить 0,18 с. У бігові на </w:t>
      </w:r>
      <w:smartTag w:uri="urn:schemas-microsoft-com:office:smarttags" w:element="metricconverter">
        <w:smartTagPr>
          <w:attr w:name="ProductID" w:val="60 м"/>
        </w:smartTagPr>
        <w:r w:rsidRPr="009B7266">
          <w:rPr>
            <w:rFonts w:ascii="Times New Roman" w:hAnsi="Times New Roman"/>
            <w:sz w:val="28"/>
            <w:szCs w:val="28"/>
            <w:lang w:val="uk-UA"/>
          </w:rPr>
          <w:t>60 м</w:t>
        </w:r>
      </w:smartTag>
      <w:r w:rsidRPr="009B7266">
        <w:rPr>
          <w:rFonts w:ascii="Times New Roman" w:hAnsi="Times New Roman"/>
          <w:sz w:val="28"/>
          <w:szCs w:val="28"/>
          <w:lang w:val="uk-UA"/>
        </w:rPr>
        <w:t xml:space="preserve"> з низького старту приріст результатів становив 0,26 с, у стрибку у довжину з місця - </w:t>
      </w:r>
      <w:smartTag w:uri="urn:schemas-microsoft-com:office:smarttags" w:element="metricconverter">
        <w:smartTagPr>
          <w:attr w:name="ProductID" w:val="4,1 см"/>
        </w:smartTagPr>
        <w:r w:rsidRPr="009B7266">
          <w:rPr>
            <w:rFonts w:ascii="Times New Roman" w:hAnsi="Times New Roman"/>
            <w:sz w:val="28"/>
            <w:szCs w:val="28"/>
            <w:lang w:val="uk-UA"/>
          </w:rPr>
          <w:t>4,1 см</w:t>
        </w:r>
      </w:smartTag>
      <w:r w:rsidRPr="009B7266">
        <w:rPr>
          <w:rFonts w:ascii="Times New Roman" w:hAnsi="Times New Roman"/>
          <w:sz w:val="28"/>
          <w:szCs w:val="28"/>
          <w:lang w:val="uk-UA"/>
        </w:rPr>
        <w:t xml:space="preserve"> і в показниках теппінг-тесту - 2,82</w:t>
      </w:r>
      <w:r>
        <w:rPr>
          <w:rFonts w:ascii="Times New Roman" w:hAnsi="Times New Roman"/>
          <w:sz w:val="28"/>
          <w:szCs w:val="28"/>
          <w:lang w:val="uk-UA"/>
        </w:rPr>
        <w:t xml:space="preserve"> рухи</w:t>
      </w:r>
      <w:r w:rsidRPr="009B7266">
        <w:rPr>
          <w:rFonts w:ascii="Times New Roman" w:hAnsi="Times New Roman"/>
          <w:sz w:val="28"/>
          <w:szCs w:val="28"/>
          <w:lang w:val="uk-UA"/>
        </w:rPr>
        <w:t>.</w:t>
      </w:r>
    </w:p>
    <w:p w:rsidR="006759FC" w:rsidRPr="009B7266" w:rsidRDefault="006759FC" w:rsidP="008D20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B7266">
        <w:rPr>
          <w:rFonts w:ascii="Times New Roman" w:hAnsi="Times New Roman"/>
          <w:sz w:val="28"/>
          <w:szCs w:val="28"/>
          <w:lang w:val="uk-UA"/>
        </w:rPr>
        <w:t xml:space="preserve">Одержані результати статистично достовірні лише у бігу на </w:t>
      </w:r>
      <w:smartTag w:uri="urn:schemas-microsoft-com:office:smarttags" w:element="metricconverter">
        <w:smartTagPr>
          <w:attr w:name="ProductID" w:val="60 м"/>
        </w:smartTagPr>
        <w:r w:rsidRPr="009B7266">
          <w:rPr>
            <w:rFonts w:ascii="Times New Roman" w:hAnsi="Times New Roman"/>
            <w:sz w:val="28"/>
            <w:szCs w:val="28"/>
            <w:lang w:val="uk-UA"/>
          </w:rPr>
          <w:t>60 м</w:t>
        </w:r>
      </w:smartTag>
      <w:r w:rsidRPr="009B7266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приріст</w:t>
      </w:r>
      <w:r w:rsidRPr="009B7266">
        <w:rPr>
          <w:rFonts w:ascii="Times New Roman" w:hAnsi="Times New Roman"/>
          <w:sz w:val="28"/>
          <w:szCs w:val="28"/>
          <w:lang w:val="uk-UA"/>
        </w:rPr>
        <w:t xml:space="preserve"> у всіх контрольних вправах свідч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9B7266">
        <w:rPr>
          <w:rFonts w:ascii="Times New Roman" w:hAnsi="Times New Roman"/>
          <w:sz w:val="28"/>
          <w:szCs w:val="28"/>
          <w:lang w:val="uk-UA"/>
        </w:rPr>
        <w:t>ть про незначний вплив спеціально підібраних вправ на підвищення рівня розвитку швидкісних та швидкісно-силових якостей учнів, поліпшення техніки виконання низького старту та підвищення ш</w:t>
      </w:r>
      <w:r>
        <w:rPr>
          <w:rFonts w:ascii="Times New Roman" w:hAnsi="Times New Roman"/>
          <w:sz w:val="28"/>
          <w:szCs w:val="28"/>
          <w:lang w:val="uk-UA"/>
        </w:rPr>
        <w:t xml:space="preserve">видкості стартового розбігу, що узгоджується з даними </w:t>
      </w:r>
      <w:r w:rsidRPr="009B7266">
        <w:rPr>
          <w:rFonts w:ascii="Times New Roman" w:hAnsi="Times New Roman"/>
          <w:sz w:val="28"/>
          <w:szCs w:val="28"/>
          <w:lang w:val="uk-UA"/>
        </w:rPr>
        <w:t>Н.Г. Максименка, А.І. Табачника, В.П. Філіна та інших дослідників.</w:t>
      </w:r>
    </w:p>
    <w:p w:rsidR="006759FC" w:rsidRPr="009B7266" w:rsidRDefault="006759FC" w:rsidP="008D20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7266">
        <w:rPr>
          <w:rFonts w:ascii="Times New Roman" w:hAnsi="Times New Roman"/>
          <w:sz w:val="28"/>
          <w:szCs w:val="28"/>
          <w:lang w:val="uk-UA"/>
        </w:rPr>
        <w:t xml:space="preserve">Учні експериментальної групи виконували в основній частині уроку ті самі швидкісні та швидкісно-силові вправи і вправи для вдосконалення техніки легкоатлетичних вправ. Істотною різницею в розвитку фізичних якостей школярів експериментальної групи в цьому періоді була наявність </w:t>
      </w:r>
      <w:r>
        <w:rPr>
          <w:rFonts w:ascii="Times New Roman" w:hAnsi="Times New Roman"/>
          <w:sz w:val="28"/>
          <w:szCs w:val="28"/>
          <w:lang w:val="uk-UA"/>
        </w:rPr>
        <w:t>значної</w:t>
      </w:r>
      <w:r w:rsidRPr="009B7266">
        <w:rPr>
          <w:rFonts w:ascii="Times New Roman" w:hAnsi="Times New Roman"/>
          <w:sz w:val="28"/>
          <w:szCs w:val="28"/>
          <w:lang w:val="uk-UA"/>
        </w:rPr>
        <w:t xml:space="preserve"> кількості вправ локально спрямованих на вдосконалення техніки бігу і вдосконалення окремих сторін швидкісної і швидкісно-силової підготовки. Ці вправи виконувались в поєднанні </w:t>
      </w:r>
      <w:r w:rsidRPr="009B7266">
        <w:rPr>
          <w:rFonts w:ascii="Times New Roman" w:hAnsi="Times New Roman"/>
          <w:bCs/>
          <w:sz w:val="28"/>
          <w:szCs w:val="28"/>
          <w:lang w:val="uk-UA"/>
        </w:rPr>
        <w:t xml:space="preserve">з </w:t>
      </w:r>
      <w:r w:rsidRPr="009B7266">
        <w:rPr>
          <w:rFonts w:ascii="Times New Roman" w:hAnsi="Times New Roman"/>
          <w:sz w:val="28"/>
          <w:szCs w:val="28"/>
          <w:lang w:val="uk-UA"/>
        </w:rPr>
        <w:t>елементами для вдосконалення техніки бігу.</w:t>
      </w:r>
    </w:p>
    <w:p w:rsidR="006759FC" w:rsidRPr="009B7266" w:rsidRDefault="006759FC" w:rsidP="008D20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таблиці </w:t>
      </w:r>
      <w:r w:rsidRPr="009B7266">
        <w:rPr>
          <w:rFonts w:ascii="Times New Roman" w:hAnsi="Times New Roman"/>
          <w:sz w:val="28"/>
          <w:szCs w:val="28"/>
        </w:rPr>
        <w:t xml:space="preserve">2 </w:t>
      </w:r>
      <w:r w:rsidRPr="009B7266">
        <w:rPr>
          <w:rFonts w:ascii="Times New Roman" w:hAnsi="Times New Roman"/>
          <w:sz w:val="28"/>
          <w:szCs w:val="28"/>
          <w:lang w:val="uk-UA"/>
        </w:rPr>
        <w:t>подано зміни рівня швидкісної та швидкісно-силової підготовленості учнів експериментальної групи.</w:t>
      </w:r>
    </w:p>
    <w:p w:rsidR="006759FC" w:rsidRPr="009B7266" w:rsidRDefault="006759FC" w:rsidP="008D20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B7266">
        <w:rPr>
          <w:rFonts w:ascii="Times New Roman" w:hAnsi="Times New Roman"/>
          <w:sz w:val="28"/>
          <w:szCs w:val="28"/>
          <w:lang w:val="uk-UA"/>
        </w:rPr>
        <w:t xml:space="preserve">Час бігу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smartTag w:uri="urn:schemas-microsoft-com:office:smarttags" w:element="metricconverter">
        <w:smartTagPr>
          <w:attr w:name="ProductID" w:val="20 м"/>
        </w:smartTagPr>
        <w:r w:rsidRPr="009B7266">
          <w:rPr>
            <w:rFonts w:ascii="Times New Roman" w:hAnsi="Times New Roman"/>
            <w:sz w:val="28"/>
            <w:szCs w:val="28"/>
          </w:rPr>
          <w:t xml:space="preserve">20 </w:t>
        </w:r>
        <w:r w:rsidRPr="009B7266">
          <w:rPr>
            <w:rFonts w:ascii="Times New Roman" w:hAnsi="Times New Roman"/>
            <w:sz w:val="28"/>
            <w:szCs w:val="28"/>
            <w:lang w:val="uk-UA"/>
          </w:rPr>
          <w:t>м</w:t>
        </w:r>
      </w:smartTag>
      <w:r w:rsidRPr="009B7266">
        <w:rPr>
          <w:rFonts w:ascii="Times New Roman" w:hAnsi="Times New Roman"/>
          <w:sz w:val="28"/>
          <w:szCs w:val="28"/>
          <w:lang w:val="uk-UA"/>
        </w:rPr>
        <w:t xml:space="preserve"> з ходу поліпшився у середньому на </w:t>
      </w:r>
      <w:r w:rsidRPr="009B7266">
        <w:rPr>
          <w:rFonts w:ascii="Times New Roman" w:hAnsi="Times New Roman"/>
          <w:sz w:val="28"/>
          <w:szCs w:val="28"/>
        </w:rPr>
        <w:t>0,8 с (</w:t>
      </w:r>
      <w:r w:rsidRPr="009B7266">
        <w:rPr>
          <w:rFonts w:ascii="Times New Roman" w:hAnsi="Times New Roman"/>
          <w:sz w:val="28"/>
          <w:szCs w:val="28"/>
          <w:lang w:val="en-US"/>
        </w:rPr>
        <w:t>t</w:t>
      </w:r>
      <w:r w:rsidRPr="009B7266">
        <w:rPr>
          <w:rFonts w:ascii="Times New Roman" w:hAnsi="Times New Roman"/>
          <w:sz w:val="28"/>
          <w:szCs w:val="28"/>
        </w:rPr>
        <w:t xml:space="preserve"> = 2,92). </w:t>
      </w:r>
      <w:r w:rsidRPr="009B7266">
        <w:rPr>
          <w:rFonts w:ascii="Times New Roman" w:hAnsi="Times New Roman"/>
          <w:sz w:val="28"/>
          <w:szCs w:val="28"/>
          <w:lang w:val="uk-UA"/>
        </w:rPr>
        <w:t>У біг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9B7266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Pr="009B7266">
        <w:rPr>
          <w:rFonts w:ascii="Times New Roman" w:hAnsi="Times New Roman"/>
          <w:sz w:val="28"/>
          <w:szCs w:val="28"/>
        </w:rPr>
        <w:t xml:space="preserve">20 </w:t>
      </w:r>
      <w:r w:rsidRPr="009B7266">
        <w:rPr>
          <w:rFonts w:ascii="Times New Roman" w:hAnsi="Times New Roman"/>
          <w:sz w:val="28"/>
          <w:szCs w:val="28"/>
          <w:lang w:val="uk-UA"/>
        </w:rPr>
        <w:t xml:space="preserve">та </w:t>
      </w:r>
      <w:smartTag w:uri="urn:schemas-microsoft-com:office:smarttags" w:element="metricconverter">
        <w:smartTagPr>
          <w:attr w:name="ProductID" w:val="60 м"/>
        </w:smartTagPr>
        <w:r w:rsidRPr="009B7266">
          <w:rPr>
            <w:rFonts w:ascii="Times New Roman" w:hAnsi="Times New Roman"/>
            <w:sz w:val="28"/>
            <w:szCs w:val="28"/>
          </w:rPr>
          <w:t xml:space="preserve">60 </w:t>
        </w:r>
        <w:r w:rsidRPr="009B7266">
          <w:rPr>
            <w:rFonts w:ascii="Times New Roman" w:hAnsi="Times New Roman"/>
            <w:sz w:val="28"/>
            <w:szCs w:val="28"/>
            <w:lang w:val="uk-UA"/>
          </w:rPr>
          <w:t>м</w:t>
        </w:r>
      </w:smartTag>
      <w:r w:rsidRPr="009B7266">
        <w:rPr>
          <w:rFonts w:ascii="Times New Roman" w:hAnsi="Times New Roman"/>
          <w:sz w:val="28"/>
          <w:szCs w:val="28"/>
          <w:lang w:val="uk-UA"/>
        </w:rPr>
        <w:t xml:space="preserve"> з низького старту приріст швидкості становив відповідно </w:t>
      </w:r>
      <w:r w:rsidRPr="009B7266">
        <w:rPr>
          <w:rFonts w:ascii="Times New Roman" w:hAnsi="Times New Roman"/>
          <w:sz w:val="28"/>
          <w:szCs w:val="28"/>
        </w:rPr>
        <w:t xml:space="preserve">0,26 </w:t>
      </w:r>
      <w:r>
        <w:rPr>
          <w:rFonts w:ascii="Times New Roman" w:hAnsi="Times New Roman"/>
          <w:sz w:val="28"/>
          <w:szCs w:val="28"/>
          <w:lang w:val="uk-UA"/>
        </w:rPr>
        <w:t xml:space="preserve">с </w:t>
      </w:r>
      <w:r w:rsidRPr="009B7266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9B7266">
        <w:rPr>
          <w:rFonts w:ascii="Times New Roman" w:hAnsi="Times New Roman"/>
          <w:sz w:val="28"/>
          <w:szCs w:val="28"/>
        </w:rPr>
        <w:t>0,38</w:t>
      </w:r>
      <w:r>
        <w:rPr>
          <w:rFonts w:ascii="Times New Roman" w:hAnsi="Times New Roman"/>
          <w:sz w:val="28"/>
          <w:szCs w:val="28"/>
          <w:lang w:val="uk-UA"/>
        </w:rPr>
        <w:t xml:space="preserve"> с</w:t>
      </w:r>
      <w:r w:rsidRPr="009B7266">
        <w:rPr>
          <w:rFonts w:ascii="Times New Roman" w:hAnsi="Times New Roman"/>
          <w:sz w:val="28"/>
          <w:szCs w:val="28"/>
        </w:rPr>
        <w:t xml:space="preserve"> (</w:t>
      </w:r>
      <w:r w:rsidRPr="009B7266">
        <w:rPr>
          <w:rFonts w:ascii="Times New Roman" w:hAnsi="Times New Roman"/>
          <w:sz w:val="28"/>
          <w:szCs w:val="28"/>
          <w:lang w:val="en-US"/>
        </w:rPr>
        <w:t>t</w:t>
      </w:r>
      <w:r w:rsidRPr="009B7266">
        <w:rPr>
          <w:rFonts w:ascii="Times New Roman" w:hAnsi="Times New Roman"/>
          <w:sz w:val="28"/>
          <w:szCs w:val="28"/>
        </w:rPr>
        <w:t xml:space="preserve"> = 2,61 </w:t>
      </w:r>
      <w:r w:rsidRPr="009B7266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9B7266">
        <w:rPr>
          <w:rFonts w:ascii="Times New Roman" w:hAnsi="Times New Roman"/>
          <w:sz w:val="28"/>
          <w:szCs w:val="28"/>
        </w:rPr>
        <w:t xml:space="preserve">3,11). </w:t>
      </w:r>
      <w:r>
        <w:rPr>
          <w:rFonts w:ascii="Times New Roman" w:hAnsi="Times New Roman"/>
          <w:sz w:val="28"/>
          <w:szCs w:val="28"/>
          <w:lang w:val="uk-UA"/>
        </w:rPr>
        <w:t>Результат</w:t>
      </w:r>
      <w:r w:rsidRPr="009B7266">
        <w:rPr>
          <w:rFonts w:ascii="Times New Roman" w:hAnsi="Times New Roman"/>
          <w:sz w:val="28"/>
          <w:szCs w:val="28"/>
          <w:lang w:val="uk-UA"/>
        </w:rPr>
        <w:t xml:space="preserve"> показника частоти рухів рукою за період</w:t>
      </w:r>
      <w:r>
        <w:rPr>
          <w:rFonts w:ascii="Times New Roman" w:hAnsi="Times New Roman"/>
          <w:sz w:val="28"/>
          <w:szCs w:val="28"/>
          <w:lang w:val="uk-UA"/>
        </w:rPr>
        <w:t xml:space="preserve"> експерименту</w:t>
      </w:r>
      <w:r w:rsidRPr="009B7266">
        <w:rPr>
          <w:rFonts w:ascii="Times New Roman" w:hAnsi="Times New Roman"/>
          <w:sz w:val="28"/>
          <w:szCs w:val="28"/>
          <w:lang w:val="uk-UA"/>
        </w:rPr>
        <w:t xml:space="preserve"> істотно не </w:t>
      </w:r>
      <w:r>
        <w:rPr>
          <w:rFonts w:ascii="Times New Roman" w:hAnsi="Times New Roman"/>
          <w:sz w:val="28"/>
          <w:szCs w:val="28"/>
          <w:lang w:val="uk-UA"/>
        </w:rPr>
        <w:t>змінився</w:t>
      </w:r>
      <w:r w:rsidRPr="009B7266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6759FC" w:rsidRPr="009B7266" w:rsidRDefault="006759FC" w:rsidP="008D20DE">
      <w:pPr>
        <w:shd w:val="clear" w:color="auto" w:fill="FFFFFF"/>
        <w:spacing w:after="0" w:line="360" w:lineRule="auto"/>
        <w:jc w:val="right"/>
        <w:rPr>
          <w:rFonts w:ascii="Times New Roman" w:hAnsi="Times New Roman"/>
          <w:i/>
          <w:sz w:val="28"/>
          <w:szCs w:val="28"/>
          <w:lang w:val="uk-UA"/>
        </w:rPr>
      </w:pPr>
      <w:r w:rsidRPr="009B7266">
        <w:rPr>
          <w:rFonts w:ascii="Times New Roman" w:hAnsi="Times New Roman"/>
          <w:i/>
          <w:sz w:val="28"/>
          <w:szCs w:val="28"/>
          <w:lang w:val="uk-UA"/>
        </w:rPr>
        <w:t xml:space="preserve">Таблиця </w:t>
      </w:r>
      <w:r w:rsidRPr="009B7266">
        <w:rPr>
          <w:rFonts w:ascii="Times New Roman" w:hAnsi="Times New Roman"/>
          <w:i/>
          <w:sz w:val="28"/>
          <w:szCs w:val="28"/>
        </w:rPr>
        <w:t xml:space="preserve">2 </w:t>
      </w:r>
    </w:p>
    <w:p w:rsidR="006759FC" w:rsidRPr="009B7266" w:rsidRDefault="006759FC" w:rsidP="008D20DE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B7266">
        <w:rPr>
          <w:rFonts w:ascii="Times New Roman" w:hAnsi="Times New Roman"/>
          <w:b/>
          <w:bCs/>
          <w:sz w:val="28"/>
          <w:szCs w:val="28"/>
          <w:lang w:val="uk-UA"/>
        </w:rPr>
        <w:t>Динаміка контрольних випробувань в учнів експериментальної групи</w:t>
      </w:r>
    </w:p>
    <w:tbl>
      <w:tblPr>
        <w:tblW w:w="9324" w:type="dxa"/>
        <w:jc w:val="center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6"/>
        <w:gridCol w:w="2836"/>
        <w:gridCol w:w="1418"/>
        <w:gridCol w:w="1652"/>
        <w:gridCol w:w="1251"/>
        <w:gridCol w:w="1601"/>
      </w:tblGrid>
      <w:tr w:rsidR="006759FC" w:rsidRPr="00E552B4" w:rsidTr="008D20DE">
        <w:trPr>
          <w:cantSplit/>
          <w:trHeight w:val="635"/>
          <w:jc w:val="center"/>
        </w:trPr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r w:rsidRPr="00E552B4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п/р</w:t>
            </w:r>
          </w:p>
        </w:tc>
        <w:tc>
          <w:tcPr>
            <w:tcW w:w="28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Контрольні вправи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Вихідні дані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Кінцеві дані</w:t>
            </w:r>
          </w:p>
        </w:tc>
        <w:tc>
          <w:tcPr>
            <w:tcW w:w="12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Приріст</w:t>
            </w:r>
          </w:p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t</w:t>
            </w:r>
            <w:r w:rsidRPr="00E552B4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-критерій Стьюдента</w:t>
            </w:r>
          </w:p>
        </w:tc>
      </w:tr>
      <w:tr w:rsidR="006759FC" w:rsidRPr="00E552B4" w:rsidTr="008D20DE">
        <w:trPr>
          <w:trHeight w:val="384"/>
          <w:jc w:val="center"/>
        </w:trPr>
        <w:tc>
          <w:tcPr>
            <w:tcW w:w="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552B4">
              <w:rPr>
                <w:position w:val="-4"/>
                <w:lang w:val="uk-UA" w:eastAsia="uk-UA"/>
              </w:rPr>
              <w:object w:dxaOrig="279" w:dyaOrig="299">
                <v:shape id="_x0000_i1029" type="#_x0000_t75" style="width:14.25pt;height:15pt" o:ole="" fillcolor="window">
                  <v:imagedata r:id="rId5" o:title=""/>
                </v:shape>
                <o:OLEObject Type="Embed" ProgID="Equation.3" ShapeID="_x0000_i1029" DrawAspect="Content" ObjectID="_1523281285" r:id="rId11"/>
              </w:object>
            </w:r>
            <w:r w:rsidRPr="00E552B4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E552B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± </w:t>
            </w:r>
            <w:r w:rsidRPr="00E552B4">
              <w:rPr>
                <w:position w:val="-6"/>
                <w:lang w:val="uk-UA" w:eastAsia="uk-UA"/>
              </w:rPr>
              <w:object w:dxaOrig="240" w:dyaOrig="220">
                <v:shape id="_x0000_i1030" type="#_x0000_t75" style="width:12pt;height:11.25pt" o:ole="" fillcolor="window">
                  <v:imagedata r:id="rId7" o:title=""/>
                </v:shape>
                <o:OLEObject Type="Embed" ProgID="Equation.3" ShapeID="_x0000_i1030" DrawAspect="Content" ObjectID="_1523281286" r:id="rId12"/>
              </w:objec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552B4">
              <w:rPr>
                <w:position w:val="-4"/>
                <w:lang w:val="uk-UA" w:eastAsia="uk-UA"/>
              </w:rPr>
              <w:object w:dxaOrig="279" w:dyaOrig="299">
                <v:shape id="_x0000_i1031" type="#_x0000_t75" style="width:14.25pt;height:15pt" o:ole="" fillcolor="window">
                  <v:imagedata r:id="rId5" o:title=""/>
                </v:shape>
                <o:OLEObject Type="Embed" ProgID="Equation.3" ShapeID="_x0000_i1031" DrawAspect="Content" ObjectID="_1523281287" r:id="rId13"/>
              </w:object>
            </w:r>
            <w:r w:rsidRPr="00E552B4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E552B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± </w:t>
            </w:r>
            <w:r w:rsidRPr="00E552B4">
              <w:rPr>
                <w:position w:val="-6"/>
                <w:lang w:val="uk-UA" w:eastAsia="uk-UA"/>
              </w:rPr>
              <w:object w:dxaOrig="240" w:dyaOrig="220">
                <v:shape id="_x0000_i1032" type="#_x0000_t75" style="width:12pt;height:11.25pt" o:ole="" fillcolor="window">
                  <v:imagedata r:id="rId7" o:title=""/>
                </v:shape>
                <o:OLEObject Type="Embed" ProgID="Equation.3" ShapeID="_x0000_i1032" DrawAspect="Content" ObjectID="_1523281288" r:id="rId14"/>
              </w:object>
            </w:r>
          </w:p>
        </w:tc>
        <w:tc>
          <w:tcPr>
            <w:tcW w:w="12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59FC" w:rsidRPr="00E552B4" w:rsidTr="008D20DE">
        <w:trPr>
          <w:trHeight w:val="566"/>
          <w:jc w:val="center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Біг на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E552B4">
                <w:rPr>
                  <w:rFonts w:ascii="Times New Roman" w:hAnsi="Times New Roman"/>
                  <w:sz w:val="28"/>
                  <w:szCs w:val="28"/>
                </w:rPr>
                <w:t xml:space="preserve">20 </w:t>
              </w:r>
              <w:r w:rsidRPr="00E552B4">
                <w:rPr>
                  <w:rFonts w:ascii="Times New Roman" w:hAnsi="Times New Roman"/>
                  <w:sz w:val="28"/>
                  <w:szCs w:val="28"/>
                  <w:lang w:val="uk-UA"/>
                </w:rPr>
                <w:t>м</w:t>
              </w:r>
            </w:smartTag>
            <w:r w:rsidRPr="00E552B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</w:t>
            </w:r>
            <w:r w:rsidRPr="00E552B4">
              <w:rPr>
                <w:rFonts w:ascii="Times New Roman" w:hAnsi="Times New Roman"/>
                <w:sz w:val="28"/>
                <w:szCs w:val="28"/>
              </w:rPr>
              <w:t>ходу, 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sz w:val="28"/>
                <w:szCs w:val="28"/>
              </w:rPr>
              <w:t>3,84 ± 0,08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sz w:val="28"/>
                <w:szCs w:val="28"/>
              </w:rPr>
              <w:t>3,64 ± 0,17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sz w:val="28"/>
                <w:szCs w:val="28"/>
              </w:rPr>
              <w:t>0,18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sz w:val="28"/>
                <w:szCs w:val="28"/>
              </w:rPr>
              <w:t>2,92</w:t>
            </w:r>
          </w:p>
        </w:tc>
      </w:tr>
      <w:tr w:rsidR="006759FC" w:rsidRPr="00E552B4" w:rsidTr="008D20DE">
        <w:trPr>
          <w:trHeight w:val="840"/>
          <w:jc w:val="center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Біг на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E552B4">
                <w:rPr>
                  <w:rFonts w:ascii="Times New Roman" w:hAnsi="Times New Roman"/>
                  <w:sz w:val="28"/>
                  <w:szCs w:val="28"/>
                </w:rPr>
                <w:t xml:space="preserve">20 </w:t>
              </w:r>
              <w:r w:rsidRPr="00E552B4">
                <w:rPr>
                  <w:rFonts w:ascii="Times New Roman" w:hAnsi="Times New Roman"/>
                  <w:sz w:val="28"/>
                  <w:szCs w:val="28"/>
                  <w:lang w:val="uk-UA"/>
                </w:rPr>
                <w:t>м</w:t>
              </w:r>
            </w:smartTag>
            <w:r w:rsidRPr="00E552B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низького старту, </w:t>
            </w:r>
            <w:r w:rsidRPr="00E552B4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sz w:val="28"/>
                <w:szCs w:val="28"/>
              </w:rPr>
              <w:t>3,98 ± 0,09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sz w:val="28"/>
                <w:szCs w:val="28"/>
              </w:rPr>
              <w:t>3,72 ± 0,09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sz w:val="28"/>
                <w:szCs w:val="28"/>
              </w:rPr>
              <w:t>0,26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sz w:val="28"/>
                <w:szCs w:val="28"/>
              </w:rPr>
              <w:t>2,61</w:t>
            </w:r>
          </w:p>
        </w:tc>
      </w:tr>
      <w:tr w:rsidR="006759FC" w:rsidRPr="00E552B4" w:rsidTr="008D20DE">
        <w:trPr>
          <w:trHeight w:val="835"/>
          <w:jc w:val="center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Біг на </w:t>
            </w:r>
            <w:r w:rsidRPr="00E552B4">
              <w:rPr>
                <w:rFonts w:ascii="Times New Roman" w:hAnsi="Times New Roman"/>
                <w:sz w:val="28"/>
                <w:szCs w:val="28"/>
              </w:rPr>
              <w:t xml:space="preserve">60 </w:t>
            </w:r>
            <w:r w:rsidRPr="00E552B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з низького старту, </w:t>
            </w:r>
            <w:r w:rsidRPr="00E552B4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sz w:val="28"/>
                <w:szCs w:val="28"/>
              </w:rPr>
              <w:t>9,79 ± 0,29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sz w:val="28"/>
                <w:szCs w:val="28"/>
              </w:rPr>
              <w:t>9,41± 0,38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sz w:val="28"/>
                <w:szCs w:val="28"/>
              </w:rPr>
              <w:t>0,38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bCs/>
                <w:sz w:val="28"/>
                <w:szCs w:val="28"/>
              </w:rPr>
              <w:t>3,11</w:t>
            </w:r>
          </w:p>
        </w:tc>
      </w:tr>
      <w:tr w:rsidR="006759FC" w:rsidRPr="00E552B4" w:rsidTr="008D20DE">
        <w:trPr>
          <w:trHeight w:val="734"/>
          <w:jc w:val="center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sz w:val="28"/>
                <w:szCs w:val="28"/>
                <w:lang w:val="uk-UA"/>
              </w:rPr>
              <w:t>Частота рухів рукою за показниками теппінг-тесту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sz w:val="28"/>
                <w:szCs w:val="28"/>
              </w:rPr>
              <w:t>42,</w:t>
            </w:r>
            <w:r w:rsidRPr="00E552B4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E552B4">
              <w:rPr>
                <w:rFonts w:ascii="Times New Roman" w:hAnsi="Times New Roman"/>
                <w:sz w:val="28"/>
                <w:szCs w:val="28"/>
              </w:rPr>
              <w:t xml:space="preserve"> ± 1,01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sz w:val="28"/>
                <w:szCs w:val="28"/>
              </w:rPr>
              <w:t>42,</w:t>
            </w:r>
            <w:r w:rsidRPr="00E552B4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E552B4">
              <w:rPr>
                <w:rFonts w:ascii="Times New Roman" w:hAnsi="Times New Roman"/>
                <w:sz w:val="28"/>
                <w:szCs w:val="28"/>
              </w:rPr>
              <w:t xml:space="preserve"> ± 2,04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552B4">
              <w:rPr>
                <w:rFonts w:ascii="Times New Roman" w:hAnsi="Times New Roman"/>
                <w:sz w:val="28"/>
                <w:szCs w:val="28"/>
              </w:rPr>
              <w:t>0,2</w:t>
            </w:r>
            <w:r w:rsidRPr="00E552B4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9FC" w:rsidRPr="00E552B4" w:rsidRDefault="006759FC" w:rsidP="008D20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sz w:val="28"/>
                <w:szCs w:val="28"/>
              </w:rPr>
              <w:t>0,18</w:t>
            </w:r>
          </w:p>
        </w:tc>
      </w:tr>
    </w:tbl>
    <w:p w:rsidR="006759FC" w:rsidRPr="009B7266" w:rsidRDefault="006759FC" w:rsidP="008D20DE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9B7266">
        <w:rPr>
          <w:rFonts w:ascii="Times New Roman" w:hAnsi="Times New Roman"/>
          <w:i/>
          <w:iCs/>
          <w:sz w:val="26"/>
          <w:szCs w:val="26"/>
          <w:lang w:val="uk-UA"/>
        </w:rPr>
        <w:t xml:space="preserve">Примітка: </w:t>
      </w:r>
      <w:r w:rsidRPr="009B7266">
        <w:rPr>
          <w:rFonts w:ascii="Times New Roman" w:hAnsi="Times New Roman"/>
          <w:sz w:val="26"/>
          <w:szCs w:val="26"/>
          <w:lang w:val="uk-UA"/>
        </w:rPr>
        <w:t xml:space="preserve">при </w:t>
      </w:r>
      <w:r w:rsidRPr="009B7266">
        <w:rPr>
          <w:rFonts w:ascii="Times New Roman" w:hAnsi="Times New Roman"/>
          <w:sz w:val="26"/>
          <w:szCs w:val="26"/>
          <w:lang w:val="en-US"/>
        </w:rPr>
        <w:t>n</w:t>
      </w:r>
      <w:r w:rsidRPr="008D20DE">
        <w:rPr>
          <w:rFonts w:ascii="Times New Roman" w:hAnsi="Times New Roman"/>
          <w:sz w:val="26"/>
          <w:szCs w:val="26"/>
          <w:lang w:val="uk-UA"/>
        </w:rPr>
        <w:t xml:space="preserve"> = 10 </w:t>
      </w:r>
      <w:r w:rsidRPr="009B7266">
        <w:rPr>
          <w:rFonts w:ascii="Times New Roman" w:hAnsi="Times New Roman"/>
          <w:sz w:val="26"/>
          <w:szCs w:val="26"/>
          <w:lang w:val="uk-UA"/>
        </w:rPr>
        <w:t xml:space="preserve">усі значення </w:t>
      </w:r>
      <w:r w:rsidRPr="009B7266">
        <w:rPr>
          <w:rFonts w:ascii="Times New Roman" w:hAnsi="Times New Roman"/>
          <w:sz w:val="26"/>
          <w:szCs w:val="26"/>
          <w:lang w:val="en-US"/>
        </w:rPr>
        <w:t>t</w:t>
      </w:r>
      <w:r w:rsidRPr="008D20DE">
        <w:rPr>
          <w:rFonts w:ascii="Times New Roman" w:hAnsi="Times New Roman"/>
          <w:sz w:val="26"/>
          <w:szCs w:val="26"/>
          <w:lang w:val="uk-UA"/>
        </w:rPr>
        <w:t>&gt;2,04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9B7266">
        <w:rPr>
          <w:rFonts w:ascii="Times New Roman" w:hAnsi="Times New Roman"/>
          <w:sz w:val="26"/>
          <w:szCs w:val="26"/>
          <w:lang w:val="uk-UA"/>
        </w:rPr>
        <w:t xml:space="preserve">будуть достовірні з вірогідністю р </w:t>
      </w:r>
      <w:r>
        <w:rPr>
          <w:rFonts w:ascii="Times New Roman" w:hAnsi="Times New Roman"/>
          <w:sz w:val="26"/>
          <w:szCs w:val="26"/>
          <w:lang w:val="uk-UA"/>
        </w:rPr>
        <w:t>≤</w:t>
      </w:r>
      <w:r w:rsidRPr="008D20DE">
        <w:rPr>
          <w:rFonts w:ascii="Times New Roman" w:hAnsi="Times New Roman"/>
          <w:sz w:val="26"/>
          <w:szCs w:val="26"/>
          <w:lang w:val="uk-UA"/>
        </w:rPr>
        <w:t xml:space="preserve"> 0,05.</w:t>
      </w:r>
    </w:p>
    <w:p w:rsidR="006759FC" w:rsidRPr="009B7266" w:rsidRDefault="006759FC" w:rsidP="008D20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B7266">
        <w:rPr>
          <w:rFonts w:ascii="Times New Roman" w:hAnsi="Times New Roman"/>
          <w:sz w:val="28"/>
          <w:szCs w:val="28"/>
          <w:lang w:val="uk-UA"/>
        </w:rPr>
        <w:t xml:space="preserve">Це вказує на те, що більшість </w:t>
      </w:r>
      <w:r>
        <w:rPr>
          <w:rFonts w:ascii="Times New Roman" w:hAnsi="Times New Roman"/>
          <w:sz w:val="28"/>
          <w:szCs w:val="28"/>
          <w:lang w:val="uk-UA"/>
        </w:rPr>
        <w:t xml:space="preserve">підібраних нами </w:t>
      </w:r>
      <w:r w:rsidRPr="009B7266">
        <w:rPr>
          <w:rFonts w:ascii="Times New Roman" w:hAnsi="Times New Roman"/>
          <w:sz w:val="28"/>
          <w:szCs w:val="28"/>
          <w:lang w:val="uk-UA"/>
        </w:rPr>
        <w:t xml:space="preserve">вправ, які виконуються для підвищення швидкісних і швидкісно-силових здібностей учнів, сприяють одночасному вдосконаленню техніки бігу </w:t>
      </w:r>
      <w:r>
        <w:rPr>
          <w:rFonts w:ascii="Times New Roman" w:hAnsi="Times New Roman"/>
          <w:sz w:val="28"/>
          <w:szCs w:val="28"/>
          <w:lang w:val="uk-UA"/>
        </w:rPr>
        <w:t>на короткі дистанції.</w:t>
      </w:r>
    </w:p>
    <w:p w:rsidR="006759FC" w:rsidRDefault="006759FC" w:rsidP="008D20D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0" w:name="_Toc224481294"/>
      <w:r>
        <w:rPr>
          <w:rFonts w:ascii="Times New Roman" w:hAnsi="Times New Roman"/>
          <w:b/>
          <w:sz w:val="28"/>
          <w:szCs w:val="28"/>
          <w:lang w:val="uk-UA"/>
        </w:rPr>
        <w:t>Висновки.</w:t>
      </w:r>
    </w:p>
    <w:p w:rsidR="006759FC" w:rsidRDefault="006759FC" w:rsidP="008D20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B7266">
        <w:rPr>
          <w:rFonts w:ascii="Times New Roman" w:hAnsi="Times New Roman"/>
          <w:sz w:val="28"/>
          <w:szCs w:val="28"/>
          <w:lang w:val="uk-UA"/>
        </w:rPr>
        <w:t>Експериментально перевірено ефекти</w:t>
      </w:r>
      <w:r>
        <w:rPr>
          <w:rFonts w:ascii="Times New Roman" w:hAnsi="Times New Roman"/>
          <w:sz w:val="28"/>
          <w:szCs w:val="28"/>
          <w:lang w:val="uk-UA"/>
        </w:rPr>
        <w:t>вність запропонованої програми в</w:t>
      </w:r>
      <w:r w:rsidRPr="009B7266">
        <w:rPr>
          <w:rFonts w:ascii="Times New Roman" w:hAnsi="Times New Roman"/>
          <w:sz w:val="28"/>
          <w:szCs w:val="28"/>
          <w:lang w:val="uk-UA"/>
        </w:rPr>
        <w:t>икористання спеціально підібраних вправ</w:t>
      </w:r>
      <w:r>
        <w:rPr>
          <w:rFonts w:ascii="Times New Roman" w:hAnsi="Times New Roman"/>
          <w:sz w:val="28"/>
          <w:szCs w:val="28"/>
          <w:lang w:val="uk-UA"/>
        </w:rPr>
        <w:t xml:space="preserve"> спорідненої дії</w:t>
      </w:r>
      <w:r w:rsidRPr="009B7266">
        <w:rPr>
          <w:rFonts w:ascii="Times New Roman" w:hAnsi="Times New Roman"/>
          <w:sz w:val="28"/>
          <w:szCs w:val="28"/>
          <w:lang w:val="uk-UA"/>
        </w:rPr>
        <w:t xml:space="preserve">, спрямованих на вдосконалення техніки легкоатлетичного бігу й окремих сторін швидкісних і швидкісно-силових здібностей учнів, </w:t>
      </w:r>
      <w:r>
        <w:rPr>
          <w:rFonts w:ascii="Times New Roman" w:hAnsi="Times New Roman"/>
          <w:sz w:val="28"/>
          <w:szCs w:val="28"/>
          <w:lang w:val="uk-UA"/>
        </w:rPr>
        <w:t xml:space="preserve">що є більш </w:t>
      </w:r>
      <w:r w:rsidRPr="009B7266">
        <w:rPr>
          <w:rFonts w:ascii="Times New Roman" w:hAnsi="Times New Roman"/>
          <w:sz w:val="28"/>
          <w:szCs w:val="28"/>
          <w:lang w:val="uk-UA"/>
        </w:rPr>
        <w:t>ефективним</w:t>
      </w:r>
      <w:r>
        <w:rPr>
          <w:rFonts w:ascii="Times New Roman" w:hAnsi="Times New Roman"/>
          <w:sz w:val="28"/>
          <w:szCs w:val="28"/>
          <w:lang w:val="uk-UA"/>
        </w:rPr>
        <w:t xml:space="preserve"> для їх використання у фізичному вихованні молодших школярів</w:t>
      </w:r>
      <w:r w:rsidRPr="009B7266">
        <w:rPr>
          <w:rFonts w:ascii="Times New Roman" w:hAnsi="Times New Roman"/>
          <w:sz w:val="28"/>
          <w:szCs w:val="28"/>
          <w:lang w:val="uk-UA"/>
        </w:rPr>
        <w:t>.</w:t>
      </w:r>
    </w:p>
    <w:p w:rsidR="006759FC" w:rsidRPr="009B7266" w:rsidRDefault="006759FC" w:rsidP="008D20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bookmarkEnd w:id="0"/>
    <w:p w:rsidR="006759FC" w:rsidRPr="008D20DE" w:rsidRDefault="006759FC" w:rsidP="008D20DE">
      <w:pPr>
        <w:pStyle w:val="Style15"/>
        <w:widowControl/>
        <w:tabs>
          <w:tab w:val="left" w:pos="288"/>
        </w:tabs>
        <w:spacing w:line="360" w:lineRule="auto"/>
        <w:ind w:left="709" w:right="-144"/>
        <w:jc w:val="both"/>
        <w:rPr>
          <w:rStyle w:val="FontStyle30"/>
          <w:b/>
          <w:sz w:val="28"/>
          <w:szCs w:val="28"/>
          <w:lang w:val="uk-UA"/>
        </w:rPr>
      </w:pPr>
      <w:r w:rsidRPr="008D20DE">
        <w:rPr>
          <w:rStyle w:val="FontStyle30"/>
          <w:b/>
          <w:sz w:val="28"/>
          <w:szCs w:val="28"/>
          <w:lang w:val="uk-UA"/>
        </w:rPr>
        <w:t>Література</w:t>
      </w:r>
      <w:r>
        <w:rPr>
          <w:rStyle w:val="FontStyle30"/>
          <w:b/>
          <w:sz w:val="28"/>
          <w:szCs w:val="28"/>
          <w:lang w:val="uk-UA"/>
        </w:rPr>
        <w:t>:</w:t>
      </w:r>
    </w:p>
    <w:p w:rsidR="006759FC" w:rsidRPr="009B7266" w:rsidRDefault="006759FC" w:rsidP="00EF3CCC">
      <w:pPr>
        <w:pStyle w:val="Style15"/>
        <w:widowControl/>
        <w:numPr>
          <w:ilvl w:val="0"/>
          <w:numId w:val="2"/>
        </w:numPr>
        <w:tabs>
          <w:tab w:val="left" w:pos="288"/>
        </w:tabs>
        <w:spacing w:line="360" w:lineRule="auto"/>
        <w:ind w:right="-144" w:firstLine="709"/>
        <w:jc w:val="both"/>
        <w:rPr>
          <w:rStyle w:val="FontStyle30"/>
          <w:sz w:val="28"/>
          <w:szCs w:val="28"/>
        </w:rPr>
      </w:pPr>
      <w:r w:rsidRPr="009B7266">
        <w:rPr>
          <w:rStyle w:val="FontStyle30"/>
          <w:sz w:val="28"/>
          <w:szCs w:val="28"/>
        </w:rPr>
        <w:t xml:space="preserve">Баранцев </w:t>
      </w:r>
      <w:r w:rsidRPr="009B7266">
        <w:rPr>
          <w:rStyle w:val="FontStyle30"/>
          <w:sz w:val="28"/>
          <w:szCs w:val="28"/>
          <w:lang w:val="uk-UA"/>
        </w:rPr>
        <w:t xml:space="preserve">С.А. </w:t>
      </w:r>
      <w:r w:rsidRPr="009B7266">
        <w:rPr>
          <w:rStyle w:val="FontStyle30"/>
          <w:sz w:val="28"/>
          <w:szCs w:val="28"/>
        </w:rPr>
        <w:t>Совершенствование прыжков в дли</w:t>
      </w:r>
      <w:r w:rsidRPr="009B7266">
        <w:rPr>
          <w:rStyle w:val="FontStyle30"/>
          <w:sz w:val="28"/>
          <w:szCs w:val="28"/>
          <w:lang w:val="uk-UA"/>
        </w:rPr>
        <w:t>ну</w:t>
      </w:r>
      <w:r w:rsidRPr="009B7266">
        <w:rPr>
          <w:rStyle w:val="FontStyle30"/>
          <w:sz w:val="28"/>
          <w:szCs w:val="28"/>
        </w:rPr>
        <w:t xml:space="preserve"> с разбега способом «согнув ноги»</w:t>
      </w:r>
      <w:r w:rsidRPr="009B7266">
        <w:rPr>
          <w:rStyle w:val="FontStyle30"/>
          <w:sz w:val="28"/>
          <w:szCs w:val="28"/>
          <w:lang w:val="uk-UA"/>
        </w:rPr>
        <w:t xml:space="preserve"> // </w:t>
      </w:r>
      <w:r w:rsidRPr="009B7266">
        <w:rPr>
          <w:rStyle w:val="FontStyle30"/>
          <w:sz w:val="28"/>
          <w:szCs w:val="28"/>
        </w:rPr>
        <w:t xml:space="preserve">Физическая культура в школе. </w:t>
      </w:r>
      <w:r w:rsidRPr="009B7266">
        <w:rPr>
          <w:rStyle w:val="FontStyle30"/>
          <w:sz w:val="28"/>
          <w:szCs w:val="28"/>
          <w:lang w:val="uk-UA"/>
        </w:rPr>
        <w:t>–</w:t>
      </w:r>
      <w:r w:rsidRPr="009B7266">
        <w:rPr>
          <w:rStyle w:val="FontStyle30"/>
          <w:sz w:val="28"/>
          <w:szCs w:val="28"/>
        </w:rPr>
        <w:t xml:space="preserve"> 2007</w:t>
      </w:r>
      <w:r w:rsidRPr="009B7266">
        <w:rPr>
          <w:rStyle w:val="FontStyle30"/>
          <w:sz w:val="28"/>
          <w:szCs w:val="28"/>
          <w:lang w:val="uk-UA"/>
        </w:rPr>
        <w:t xml:space="preserve">. – </w:t>
      </w:r>
      <w:r w:rsidRPr="009B7266">
        <w:rPr>
          <w:rStyle w:val="FontStyle30"/>
          <w:sz w:val="28"/>
          <w:szCs w:val="28"/>
        </w:rPr>
        <w:t>№</w:t>
      </w:r>
      <w:r w:rsidRPr="009B7266">
        <w:rPr>
          <w:rStyle w:val="FontStyle30"/>
          <w:sz w:val="28"/>
          <w:szCs w:val="28"/>
          <w:lang w:val="uk-UA"/>
        </w:rPr>
        <w:t xml:space="preserve"> </w:t>
      </w:r>
      <w:r w:rsidRPr="009B7266">
        <w:rPr>
          <w:rStyle w:val="FontStyle30"/>
          <w:sz w:val="28"/>
          <w:szCs w:val="28"/>
        </w:rPr>
        <w:t>4.</w:t>
      </w:r>
    </w:p>
    <w:p w:rsidR="006759FC" w:rsidRPr="009B7266" w:rsidRDefault="006759FC" w:rsidP="00EF3CCC">
      <w:pPr>
        <w:pStyle w:val="Style15"/>
        <w:widowControl/>
        <w:numPr>
          <w:ilvl w:val="0"/>
          <w:numId w:val="2"/>
        </w:numPr>
        <w:tabs>
          <w:tab w:val="left" w:pos="307"/>
        </w:tabs>
        <w:spacing w:line="360" w:lineRule="auto"/>
        <w:ind w:right="-144" w:firstLine="709"/>
        <w:jc w:val="both"/>
        <w:rPr>
          <w:rStyle w:val="FontStyle30"/>
          <w:sz w:val="28"/>
          <w:szCs w:val="28"/>
        </w:rPr>
      </w:pPr>
      <w:r w:rsidRPr="009B7266">
        <w:rPr>
          <w:rStyle w:val="FontStyle30"/>
          <w:sz w:val="28"/>
          <w:szCs w:val="28"/>
          <w:lang w:val="uk-UA" w:eastAsia="uk-UA"/>
        </w:rPr>
        <w:t>Зубалій М. Здоров’я дітей –</w:t>
      </w:r>
      <w:r w:rsidRPr="009B7266">
        <w:rPr>
          <w:rStyle w:val="FontStyle30"/>
          <w:sz w:val="28"/>
          <w:szCs w:val="28"/>
          <w:lang w:eastAsia="uk-UA"/>
        </w:rPr>
        <w:t xml:space="preserve"> </w:t>
      </w:r>
      <w:r w:rsidRPr="009B7266">
        <w:rPr>
          <w:rStyle w:val="FontStyle30"/>
          <w:sz w:val="28"/>
          <w:szCs w:val="28"/>
          <w:lang w:val="uk-UA" w:eastAsia="uk-UA"/>
        </w:rPr>
        <w:t>у небезпеці // Фізичне виховання в школі. – 2006. – № 4.</w:t>
      </w:r>
    </w:p>
    <w:p w:rsidR="006759FC" w:rsidRPr="009B7266" w:rsidRDefault="006759FC" w:rsidP="00EF3CCC">
      <w:pPr>
        <w:pStyle w:val="Style15"/>
        <w:widowControl/>
        <w:numPr>
          <w:ilvl w:val="0"/>
          <w:numId w:val="2"/>
        </w:numPr>
        <w:tabs>
          <w:tab w:val="left" w:pos="307"/>
        </w:tabs>
        <w:spacing w:line="360" w:lineRule="auto"/>
        <w:ind w:right="-144" w:firstLine="709"/>
        <w:jc w:val="both"/>
        <w:rPr>
          <w:rStyle w:val="FontStyle30"/>
          <w:sz w:val="28"/>
          <w:szCs w:val="28"/>
        </w:rPr>
      </w:pPr>
      <w:r w:rsidRPr="009B7266">
        <w:rPr>
          <w:rStyle w:val="FontStyle30"/>
          <w:sz w:val="28"/>
          <w:szCs w:val="28"/>
        </w:rPr>
        <w:t>Морозов В.В. О</w:t>
      </w:r>
      <w:r w:rsidRPr="009B7266">
        <w:rPr>
          <w:rStyle w:val="FontStyle30"/>
          <w:sz w:val="28"/>
          <w:szCs w:val="28"/>
          <w:lang w:val="uk-UA"/>
        </w:rPr>
        <w:t>б</w:t>
      </w:r>
      <w:r w:rsidRPr="009B7266">
        <w:rPr>
          <w:rStyle w:val="FontStyle30"/>
          <w:sz w:val="28"/>
          <w:szCs w:val="28"/>
        </w:rPr>
        <w:t>учение технике легкоатлетических упражнений</w:t>
      </w:r>
      <w:r w:rsidRPr="009B7266">
        <w:rPr>
          <w:rStyle w:val="FontStyle30"/>
          <w:sz w:val="28"/>
          <w:szCs w:val="28"/>
          <w:lang w:val="uk-UA"/>
        </w:rPr>
        <w:t xml:space="preserve"> // </w:t>
      </w:r>
      <w:r w:rsidRPr="009B7266">
        <w:rPr>
          <w:rStyle w:val="FontStyle30"/>
          <w:sz w:val="28"/>
          <w:szCs w:val="28"/>
        </w:rPr>
        <w:t xml:space="preserve">Физическая культура в школе. </w:t>
      </w:r>
      <w:r w:rsidRPr="009B7266">
        <w:rPr>
          <w:rStyle w:val="FontStyle30"/>
          <w:sz w:val="28"/>
          <w:szCs w:val="28"/>
          <w:lang w:val="uk-UA"/>
        </w:rPr>
        <w:t>–</w:t>
      </w:r>
      <w:r w:rsidRPr="009B7266">
        <w:rPr>
          <w:rStyle w:val="FontStyle30"/>
          <w:sz w:val="28"/>
          <w:szCs w:val="28"/>
        </w:rPr>
        <w:t xml:space="preserve"> 2007. </w:t>
      </w:r>
      <w:r w:rsidRPr="009B7266">
        <w:rPr>
          <w:rStyle w:val="FontStyle30"/>
          <w:sz w:val="28"/>
          <w:szCs w:val="28"/>
          <w:lang w:val="uk-UA"/>
        </w:rPr>
        <w:t xml:space="preserve">– </w:t>
      </w:r>
      <w:r w:rsidRPr="009B7266">
        <w:rPr>
          <w:rStyle w:val="FontStyle30"/>
          <w:sz w:val="28"/>
          <w:szCs w:val="28"/>
        </w:rPr>
        <w:t>№ 6.</w:t>
      </w:r>
    </w:p>
    <w:p w:rsidR="006759FC" w:rsidRPr="009B7266" w:rsidRDefault="006759FC" w:rsidP="00EF3CCC">
      <w:pPr>
        <w:pStyle w:val="Style15"/>
        <w:widowControl/>
        <w:numPr>
          <w:ilvl w:val="0"/>
          <w:numId w:val="2"/>
        </w:numPr>
        <w:tabs>
          <w:tab w:val="left" w:pos="307"/>
        </w:tabs>
        <w:spacing w:line="360" w:lineRule="auto"/>
        <w:ind w:right="-144" w:firstLine="709"/>
        <w:jc w:val="both"/>
        <w:rPr>
          <w:rStyle w:val="FontStyle30"/>
          <w:sz w:val="28"/>
          <w:szCs w:val="28"/>
          <w:lang w:val="uk-UA"/>
        </w:rPr>
      </w:pPr>
      <w:r w:rsidRPr="009B7266">
        <w:rPr>
          <w:rStyle w:val="FontStyle30"/>
          <w:sz w:val="28"/>
          <w:szCs w:val="28"/>
        </w:rPr>
        <w:t>Морозов В.В. Обучение технике легкоатлетических упражнений</w:t>
      </w:r>
      <w:r w:rsidRPr="009B7266">
        <w:rPr>
          <w:rStyle w:val="FontStyle30"/>
          <w:sz w:val="28"/>
          <w:szCs w:val="28"/>
          <w:lang w:val="uk-UA"/>
        </w:rPr>
        <w:t xml:space="preserve"> // </w:t>
      </w:r>
      <w:r w:rsidRPr="009B7266">
        <w:rPr>
          <w:rStyle w:val="FontStyle30"/>
          <w:sz w:val="28"/>
          <w:szCs w:val="28"/>
        </w:rPr>
        <w:t>Физическая культура в школе</w:t>
      </w:r>
      <w:r w:rsidRPr="009B7266">
        <w:rPr>
          <w:rStyle w:val="FontStyle30"/>
          <w:sz w:val="28"/>
          <w:szCs w:val="28"/>
          <w:lang w:val="uk-UA"/>
        </w:rPr>
        <w:t xml:space="preserve">. – </w:t>
      </w:r>
      <w:r w:rsidRPr="009B7266">
        <w:rPr>
          <w:rStyle w:val="FontStyle30"/>
          <w:sz w:val="28"/>
          <w:szCs w:val="28"/>
        </w:rPr>
        <w:t>2008</w:t>
      </w:r>
      <w:r w:rsidRPr="009B7266">
        <w:rPr>
          <w:rStyle w:val="FontStyle30"/>
          <w:sz w:val="28"/>
          <w:szCs w:val="28"/>
          <w:lang w:val="uk-UA"/>
        </w:rPr>
        <w:t xml:space="preserve">. – </w:t>
      </w:r>
      <w:r w:rsidRPr="009B7266">
        <w:rPr>
          <w:rStyle w:val="FontStyle30"/>
          <w:sz w:val="28"/>
          <w:szCs w:val="28"/>
        </w:rPr>
        <w:t>№</w:t>
      </w:r>
      <w:r w:rsidRPr="009B7266">
        <w:rPr>
          <w:rStyle w:val="FontStyle30"/>
          <w:sz w:val="28"/>
          <w:szCs w:val="28"/>
          <w:lang w:val="uk-UA"/>
        </w:rPr>
        <w:t xml:space="preserve"> </w:t>
      </w:r>
      <w:r w:rsidRPr="009B7266">
        <w:rPr>
          <w:rStyle w:val="FontStyle30"/>
          <w:sz w:val="28"/>
          <w:szCs w:val="28"/>
        </w:rPr>
        <w:t>3.</w:t>
      </w:r>
    </w:p>
    <w:p w:rsidR="006759FC" w:rsidRPr="00EF3CCC" w:rsidRDefault="006759FC" w:rsidP="00EF3CCC">
      <w:pPr>
        <w:pStyle w:val="Style15"/>
        <w:widowControl/>
        <w:numPr>
          <w:ilvl w:val="0"/>
          <w:numId w:val="2"/>
        </w:numPr>
        <w:tabs>
          <w:tab w:val="left" w:pos="307"/>
          <w:tab w:val="left" w:pos="2291"/>
        </w:tabs>
        <w:suppressAutoHyphens/>
        <w:spacing w:line="360" w:lineRule="auto"/>
        <w:ind w:right="-211" w:firstLine="709"/>
        <w:jc w:val="both"/>
        <w:rPr>
          <w:rStyle w:val="FontStyle30"/>
          <w:sz w:val="28"/>
          <w:szCs w:val="28"/>
        </w:rPr>
      </w:pPr>
      <w:r w:rsidRPr="00EF3CCC">
        <w:rPr>
          <w:rStyle w:val="FontStyle30"/>
          <w:sz w:val="28"/>
          <w:szCs w:val="28"/>
          <w:lang w:val="uk-UA" w:eastAsia="uk-UA"/>
        </w:rPr>
        <w:t xml:space="preserve">Присяжнюк Д.С. Фізична культури. Легка атлетика в школі. </w:t>
      </w:r>
      <w:r w:rsidRPr="00EF3CCC">
        <w:rPr>
          <w:rStyle w:val="FontStyle30"/>
          <w:sz w:val="28"/>
          <w:szCs w:val="28"/>
          <w:lang w:val="uk-UA" w:eastAsia="uk-UA"/>
        </w:rPr>
        <w:br/>
      </w:r>
      <w:r w:rsidRPr="00EF3CCC">
        <w:rPr>
          <w:rStyle w:val="FontStyle30"/>
          <w:sz w:val="28"/>
          <w:szCs w:val="28"/>
          <w:lang w:eastAsia="uk-UA"/>
        </w:rPr>
        <w:t xml:space="preserve">1 – 12 </w:t>
      </w:r>
      <w:r w:rsidRPr="00EF3CCC">
        <w:rPr>
          <w:rStyle w:val="FontStyle30"/>
          <w:sz w:val="28"/>
          <w:szCs w:val="28"/>
          <w:lang w:val="uk-UA" w:eastAsia="uk-UA"/>
        </w:rPr>
        <w:t xml:space="preserve">класи. – Х.: Ранок, </w:t>
      </w:r>
      <w:r w:rsidRPr="00EF3CCC">
        <w:rPr>
          <w:rStyle w:val="FontStyle30"/>
          <w:sz w:val="28"/>
          <w:szCs w:val="28"/>
          <w:lang w:eastAsia="uk-UA"/>
        </w:rPr>
        <w:t xml:space="preserve">2006. – 284 </w:t>
      </w:r>
      <w:r w:rsidRPr="00EF3CCC">
        <w:rPr>
          <w:rStyle w:val="FontStyle30"/>
          <w:sz w:val="28"/>
          <w:szCs w:val="28"/>
          <w:lang w:val="uk-UA" w:eastAsia="uk-UA"/>
        </w:rPr>
        <w:t>с.</w:t>
      </w:r>
    </w:p>
    <w:p w:rsidR="006759FC" w:rsidRPr="00EF3CCC" w:rsidRDefault="006759FC" w:rsidP="00EF3CCC">
      <w:pPr>
        <w:pStyle w:val="Style15"/>
        <w:widowControl/>
        <w:numPr>
          <w:ilvl w:val="0"/>
          <w:numId w:val="2"/>
        </w:numPr>
        <w:tabs>
          <w:tab w:val="left" w:pos="307"/>
          <w:tab w:val="left" w:pos="2291"/>
        </w:tabs>
        <w:suppressAutoHyphens/>
        <w:spacing w:line="360" w:lineRule="auto"/>
        <w:ind w:right="-211" w:firstLine="709"/>
        <w:jc w:val="both"/>
        <w:rPr>
          <w:sz w:val="28"/>
          <w:szCs w:val="28"/>
        </w:rPr>
      </w:pPr>
      <w:r w:rsidRPr="00EF3CCC">
        <w:rPr>
          <w:sz w:val="28"/>
          <w:szCs w:val="28"/>
        </w:rPr>
        <w:t xml:space="preserve">Шиян Б. М. Теорія і методика фізичного виховання школярів / </w:t>
      </w:r>
      <w:r w:rsidRPr="00EF3CCC">
        <w:rPr>
          <w:sz w:val="28"/>
          <w:szCs w:val="28"/>
        </w:rPr>
        <w:br/>
        <w:t>Б. М. Шиян. – Тернопіль : Навчальна книга – Богдан, 2002. – 1 частина. – 272с.</w:t>
      </w:r>
    </w:p>
    <w:p w:rsidR="006759FC" w:rsidRDefault="006759FC" w:rsidP="008D20DE">
      <w:pPr>
        <w:spacing w:after="0"/>
        <w:rPr>
          <w:lang w:val="uk-UA"/>
        </w:rPr>
      </w:pPr>
    </w:p>
    <w:p w:rsidR="006759FC" w:rsidRDefault="006759FC" w:rsidP="00EF3CCC">
      <w:pPr>
        <w:spacing w:after="0" w:line="360" w:lineRule="auto"/>
        <w:ind w:firstLine="708"/>
        <w:jc w:val="right"/>
        <w:rPr>
          <w:rFonts w:ascii="Times New Roman" w:hAnsi="Times New Roman"/>
          <w:sz w:val="28"/>
          <w:szCs w:val="28"/>
          <w:lang w:val="uk-UA"/>
        </w:rPr>
      </w:pPr>
      <w:r w:rsidRPr="00002E61">
        <w:rPr>
          <w:rFonts w:ascii="Times New Roman" w:hAnsi="Times New Roman"/>
          <w:b/>
          <w:sz w:val="28"/>
          <w:szCs w:val="28"/>
          <w:lang w:val="uk-UA"/>
        </w:rPr>
        <w:t>Науковий керівник: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759FC" w:rsidRPr="00002E61" w:rsidRDefault="006759FC" w:rsidP="00C323A1">
      <w:pPr>
        <w:spacing w:after="0" w:line="360" w:lineRule="auto"/>
        <w:ind w:firstLine="708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старший викладач Біла Людмила Василівна.</w:t>
      </w:r>
    </w:p>
    <w:p w:rsidR="006759FC" w:rsidRDefault="006759FC" w:rsidP="00EF3CCC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sectPr w:rsidR="006759FC" w:rsidSect="00745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A16F1"/>
    <w:multiLevelType w:val="hybridMultilevel"/>
    <w:tmpl w:val="3E7A4944"/>
    <w:lvl w:ilvl="0" w:tplc="64520146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1">
    <w:nsid w:val="02EB1403"/>
    <w:multiLevelType w:val="singleLevel"/>
    <w:tmpl w:val="C64CFFDC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1F885351"/>
    <w:multiLevelType w:val="hybridMultilevel"/>
    <w:tmpl w:val="B15228D2"/>
    <w:lvl w:ilvl="0" w:tplc="0F0A40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714"/>
    <w:rsid w:val="00002E61"/>
    <w:rsid w:val="000A0780"/>
    <w:rsid w:val="000B09AC"/>
    <w:rsid w:val="00112DC8"/>
    <w:rsid w:val="001B0628"/>
    <w:rsid w:val="003A443D"/>
    <w:rsid w:val="003C05BF"/>
    <w:rsid w:val="003D6BB5"/>
    <w:rsid w:val="00462714"/>
    <w:rsid w:val="005E422F"/>
    <w:rsid w:val="006759FC"/>
    <w:rsid w:val="006F582E"/>
    <w:rsid w:val="007454DF"/>
    <w:rsid w:val="008D20DE"/>
    <w:rsid w:val="008D5383"/>
    <w:rsid w:val="0098032A"/>
    <w:rsid w:val="009B7266"/>
    <w:rsid w:val="00A349D2"/>
    <w:rsid w:val="00A711FC"/>
    <w:rsid w:val="00AF2BB6"/>
    <w:rsid w:val="00B87D3E"/>
    <w:rsid w:val="00BE54E6"/>
    <w:rsid w:val="00C323A1"/>
    <w:rsid w:val="00C82C70"/>
    <w:rsid w:val="00CB75FB"/>
    <w:rsid w:val="00DE0BB8"/>
    <w:rsid w:val="00E552B4"/>
    <w:rsid w:val="00EF3CCC"/>
    <w:rsid w:val="00F17D89"/>
    <w:rsid w:val="00F73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4DF"/>
    <w:pPr>
      <w:spacing w:after="200" w:line="276" w:lineRule="auto"/>
    </w:pPr>
    <w:rPr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8032A"/>
    <w:pPr>
      <w:keepNext/>
      <w:spacing w:after="0" w:line="360" w:lineRule="auto"/>
      <w:jc w:val="center"/>
      <w:outlineLvl w:val="0"/>
    </w:pPr>
    <w:rPr>
      <w:rFonts w:ascii="Times New Roman" w:eastAsia="SimSun" w:hAnsi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8032A"/>
    <w:rPr>
      <w:rFonts w:ascii="Times New Roman" w:eastAsia="SimSun" w:hAnsi="Times New Roman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99"/>
    <w:qFormat/>
    <w:rsid w:val="00462714"/>
    <w:pPr>
      <w:ind w:left="720"/>
      <w:contextualSpacing/>
    </w:pPr>
  </w:style>
  <w:style w:type="character" w:customStyle="1" w:styleId="FontStyle30">
    <w:name w:val="Font Style30"/>
    <w:uiPriority w:val="99"/>
    <w:rsid w:val="008D20DE"/>
    <w:rPr>
      <w:rFonts w:ascii="Times New Roman" w:hAnsi="Times New Roman"/>
      <w:sz w:val="26"/>
    </w:rPr>
  </w:style>
  <w:style w:type="character" w:customStyle="1" w:styleId="FontStyle42">
    <w:name w:val="Font Style42"/>
    <w:uiPriority w:val="99"/>
    <w:rsid w:val="008D20DE"/>
    <w:rPr>
      <w:rFonts w:ascii="Times New Roman" w:hAnsi="Times New Roman"/>
      <w:b/>
      <w:sz w:val="26"/>
    </w:rPr>
  </w:style>
  <w:style w:type="paragraph" w:customStyle="1" w:styleId="Style15">
    <w:name w:val="Style15"/>
    <w:basedOn w:val="Normal"/>
    <w:uiPriority w:val="99"/>
    <w:rsid w:val="008D20DE"/>
    <w:pPr>
      <w:widowControl w:val="0"/>
      <w:autoSpaceDE w:val="0"/>
      <w:autoSpaceDN w:val="0"/>
      <w:adjustRightInd w:val="0"/>
      <w:spacing w:after="0" w:line="480" w:lineRule="exact"/>
    </w:pPr>
    <w:rPr>
      <w:rFonts w:ascii="Times New Roman" w:hAnsi="Times New Roman"/>
      <w:sz w:val="24"/>
      <w:szCs w:val="24"/>
    </w:rPr>
  </w:style>
  <w:style w:type="character" w:customStyle="1" w:styleId="FontStyle43">
    <w:name w:val="Font Style43"/>
    <w:uiPriority w:val="99"/>
    <w:rsid w:val="008D20DE"/>
    <w:rPr>
      <w:rFonts w:ascii="Georgia" w:hAnsi="Georgia"/>
      <w:spacing w:val="20"/>
      <w:sz w:val="22"/>
    </w:rPr>
  </w:style>
  <w:style w:type="character" w:customStyle="1" w:styleId="FontStyle46">
    <w:name w:val="Font Style46"/>
    <w:uiPriority w:val="99"/>
    <w:rsid w:val="008D20DE"/>
    <w:rPr>
      <w:rFonts w:ascii="Times New Roman" w:hAnsi="Times New Roman"/>
      <w:b/>
      <w:sz w:val="22"/>
    </w:rPr>
  </w:style>
  <w:style w:type="character" w:customStyle="1" w:styleId="FontStyle45">
    <w:name w:val="Font Style45"/>
    <w:uiPriority w:val="99"/>
    <w:rsid w:val="008D20DE"/>
    <w:rPr>
      <w:rFonts w:ascii="Segoe UI" w:hAnsi="Segoe UI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7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5.bin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oleObject" Target="embeddings/oleObject4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</TotalTime>
  <Pages>6</Pages>
  <Words>6196</Words>
  <Characters>3533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</dc:creator>
  <cp:keywords/>
  <dc:description/>
  <cp:lastModifiedBy>Admin</cp:lastModifiedBy>
  <cp:revision>7</cp:revision>
  <dcterms:created xsi:type="dcterms:W3CDTF">2016-04-26T07:00:00Z</dcterms:created>
  <dcterms:modified xsi:type="dcterms:W3CDTF">2016-04-27T13:55:00Z</dcterms:modified>
</cp:coreProperties>
</file>