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16" w:rsidRPr="00BD2B65" w:rsidRDefault="00C07D16" w:rsidP="00BD2B6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BD2B65">
        <w:rPr>
          <w:rFonts w:ascii="Times New Roman" w:hAnsi="Times New Roman"/>
          <w:b/>
          <w:sz w:val="28"/>
          <w:szCs w:val="28"/>
        </w:rPr>
        <w:t xml:space="preserve">Дана Ыбрай </w:t>
      </w:r>
    </w:p>
    <w:p w:rsidR="00C07D16" w:rsidRPr="00BD2B65" w:rsidRDefault="00C07D16" w:rsidP="00BD2B6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BD2B65">
        <w:rPr>
          <w:rFonts w:ascii="Times New Roman" w:hAnsi="Times New Roman"/>
          <w:b/>
          <w:sz w:val="28"/>
          <w:szCs w:val="28"/>
        </w:rPr>
        <w:t>(Темиртау, Казахстан)</w:t>
      </w:r>
    </w:p>
    <w:p w:rsidR="00C07D16" w:rsidRDefault="00C07D16" w:rsidP="00BD2B6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7D16" w:rsidRDefault="00C07D16" w:rsidP="00BD2B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B65">
        <w:rPr>
          <w:rFonts w:ascii="Times New Roman" w:hAnsi="Times New Roman"/>
          <w:b/>
          <w:sz w:val="28"/>
          <w:szCs w:val="28"/>
        </w:rPr>
        <w:t>ФОРМИРОВАНИЕ ФУНКЦИОНАЛЬНОЙ ГРАММОТНОСТИ КАК ПУТЬ К СТАНОВЛЕНИЮ КОНКУРЕНТНОСПОСОБНОЙ ЛИЧНОСТИ</w:t>
      </w:r>
    </w:p>
    <w:p w:rsidR="00C07D16" w:rsidRPr="00BD2B65" w:rsidRDefault="00C07D16" w:rsidP="00BD2B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7D16" w:rsidRPr="00522460" w:rsidRDefault="00C07D16" w:rsidP="00BD2B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246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настоящее</w:t>
      </w:r>
      <w:r w:rsidRPr="00522460">
        <w:rPr>
          <w:rFonts w:ascii="Times New Roman" w:hAnsi="Times New Roman"/>
          <w:sz w:val="28"/>
          <w:szCs w:val="28"/>
        </w:rPr>
        <w:t xml:space="preserve"> время в Казахстане</w:t>
      </w:r>
      <w:r>
        <w:rPr>
          <w:rFonts w:ascii="Times New Roman" w:hAnsi="Times New Roman"/>
          <w:sz w:val="28"/>
          <w:szCs w:val="28"/>
        </w:rPr>
        <w:t>, как и во многих постсоветских государствах</w:t>
      </w:r>
      <w:r w:rsidRPr="00522460">
        <w:rPr>
          <w:rFonts w:ascii="Times New Roman" w:hAnsi="Times New Roman"/>
          <w:sz w:val="28"/>
          <w:szCs w:val="28"/>
        </w:rPr>
        <w:t xml:space="preserve"> идет становление новой системы образования, ориентированной на вхождение в мировое образовательное пространство. Одним из показателей успешности этого процесса является выполнение образовательных стандартов, в которых развитие функциональной грамотности прописано как одна из приоритетных задач.</w:t>
      </w:r>
    </w:p>
    <w:p w:rsidR="00C07D16" w:rsidRDefault="00C07D16" w:rsidP="00BD2B65">
      <w:pPr>
        <w:spacing w:after="0" w:line="360" w:lineRule="auto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22116C">
        <w:rPr>
          <w:rFonts w:ascii="Times New Roman" w:hAnsi="Times New Roman"/>
          <w:color w:val="000000"/>
          <w:sz w:val="28"/>
        </w:rPr>
        <w:t>Ф</w:t>
      </w:r>
      <w:r w:rsidRPr="0022116C">
        <w:rPr>
          <w:rFonts w:ascii="Times New Roman" w:hAnsi="Times New Roman"/>
          <w:color w:val="000000"/>
          <w:sz w:val="28"/>
          <w:lang w:eastAsia="ru-RU"/>
        </w:rPr>
        <w:t>ор</w:t>
      </w:r>
      <w:r w:rsidRPr="00481A96">
        <w:rPr>
          <w:rFonts w:ascii="Times New Roman" w:hAnsi="Times New Roman"/>
          <w:color w:val="000000"/>
          <w:sz w:val="28"/>
          <w:lang w:eastAsia="ru-RU"/>
        </w:rPr>
        <w:t>миров</w:t>
      </w:r>
      <w:r>
        <w:rPr>
          <w:rFonts w:ascii="Times New Roman" w:hAnsi="Times New Roman"/>
          <w:color w:val="000000"/>
          <w:sz w:val="28"/>
          <w:lang w:eastAsia="ru-RU"/>
        </w:rPr>
        <w:t xml:space="preserve">ание функциональной грамотности </w:t>
      </w:r>
      <w:r w:rsidRPr="00481A96">
        <w:rPr>
          <w:rFonts w:ascii="Times New Roman" w:hAnsi="Times New Roman"/>
          <w:color w:val="000000"/>
          <w:sz w:val="28"/>
          <w:lang w:eastAsia="ru-RU"/>
        </w:rPr>
        <w:t>предполагает формирование умения применять полученные знания в жизненных ситуациях.</w:t>
      </w:r>
    </w:p>
    <w:p w:rsidR="00C07D16" w:rsidRDefault="00C07D16" w:rsidP="00BD2B6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В Национальном Плане </w:t>
      </w:r>
      <w:r w:rsidRPr="00481A9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действий по развитию функциональной грамотности школьников на 2012 - 2016 годы</w:t>
      </w: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ясно определена цель обу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чения иностранному языку: «С</w:t>
      </w: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>овершенствование иноязычной компетенции – способности и готовности школьников использовать язык для решения коммуникативных задач».</w:t>
      </w:r>
    </w:p>
    <w:p w:rsidR="00C07D16" w:rsidRPr="00FC0822" w:rsidRDefault="00C07D16" w:rsidP="00BD2B6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605F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Акцент делается на:</w:t>
      </w:r>
    </w:p>
    <w:p w:rsidR="00C07D16" w:rsidRPr="003E144C" w:rsidRDefault="00C07D16" w:rsidP="00BD2B6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05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Лингвистическую компетенцию(предполагает </w:t>
      </w: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знание определенного     количества языковых единиц, готовность и желание взаимодействовать    с другими);</w:t>
      </w:r>
    </w:p>
    <w:p w:rsidR="00C07D16" w:rsidRPr="003E144C" w:rsidRDefault="00C07D16" w:rsidP="00BD2B6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социолингвистическую (способность использовать языковые единицы в     определенной ситуации);</w:t>
      </w:r>
    </w:p>
    <w:p w:rsidR="00C07D16" w:rsidRPr="003E144C" w:rsidRDefault="00C07D16" w:rsidP="00BD2B6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дискурсивную и стратегическую (умение излагать свою позицию, решать речевые задачи);</w:t>
      </w:r>
    </w:p>
    <w:p w:rsidR="00C07D16" w:rsidRPr="003E144C" w:rsidRDefault="00C07D16" w:rsidP="00BD2B6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социокультурную (готовность и сп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особность вести диалог культур).</w:t>
      </w:r>
    </w:p>
    <w:p w:rsidR="00C07D16" w:rsidRDefault="00C07D16" w:rsidP="00BD2B6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05F2">
        <w:rPr>
          <w:rFonts w:ascii="Times New Roman" w:hAnsi="Times New Roman"/>
          <w:color w:val="000000"/>
          <w:sz w:val="28"/>
          <w:szCs w:val="28"/>
          <w:lang w:eastAsia="ru-RU"/>
        </w:rPr>
        <w:t>Программа по английскому языку, как первому иностранному, состоит из трех частей:</w:t>
      </w:r>
    </w:p>
    <w:p w:rsidR="00C07D16" w:rsidRDefault="00C07D16" w:rsidP="00BD2B6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на первом этапе цель обучения – достижение элементарной грамотности (1-4 кл.);</w:t>
      </w:r>
    </w:p>
    <w:p w:rsidR="00C07D16" w:rsidRDefault="00C07D16" w:rsidP="00BD2B6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втором -</w:t>
      </w: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функциональная грамотность учащихся (5-9 кл);</w:t>
      </w:r>
    </w:p>
    <w:p w:rsidR="00C07D16" w:rsidRDefault="00C07D16" w:rsidP="00BD2B65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третьем -</w:t>
      </w: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дальнейшее развитие иноязычной коммуникативной компетенции, развитие и воспитание способности к личностному и профессиональному самоопределению, социальной адаптации</w:t>
      </w:r>
    </w:p>
    <w:p w:rsidR="00C07D16" w:rsidRPr="003E144C" w:rsidRDefault="00C07D16" w:rsidP="00BD2B65">
      <w:pPr>
        <w:pStyle w:val="ListParagraph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E144C">
        <w:rPr>
          <w:rFonts w:ascii="Times New Roman" w:hAnsi="Times New Roman"/>
          <w:color w:val="000000"/>
          <w:sz w:val="28"/>
          <w:szCs w:val="28"/>
          <w:lang w:eastAsia="ru-RU"/>
        </w:rPr>
        <w:t>(10-11 кл)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1, с. 3</w:t>
      </w:r>
      <w:r w:rsidRPr="003047F6">
        <w:rPr>
          <w:bCs/>
          <w:color w:val="000000"/>
          <w:sz w:val="28"/>
          <w:szCs w:val="28"/>
        </w:rPr>
        <w:t>]</w:t>
      </w:r>
      <w:r>
        <w:rPr>
          <w:bCs/>
          <w:color w:val="000000"/>
          <w:sz w:val="28"/>
          <w:szCs w:val="28"/>
        </w:rPr>
        <w:t>.</w:t>
      </w:r>
    </w:p>
    <w:p w:rsidR="00C07D16" w:rsidRDefault="00C07D16" w:rsidP="00BD2B65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>Исходя из целей и задач, поставленных перед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учителем иностранного языка, а </w:t>
      </w: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также следуя требованиям к выпускнику школы, необходимо давать ученикам не только знания по предмету, но и осуществлять их практическую направленность, их активное применение в реальной жизни. </w:t>
      </w:r>
    </w:p>
    <w:p w:rsidR="00C07D16" w:rsidRPr="00481A96" w:rsidRDefault="00C07D16" w:rsidP="00BD2B65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1A96">
        <w:rPr>
          <w:rFonts w:ascii="Times New Roman" w:hAnsi="Times New Roman"/>
          <w:color w:val="000000"/>
          <w:sz w:val="28"/>
          <w:szCs w:val="28"/>
          <w:lang w:eastAsia="ru-RU"/>
        </w:rPr>
        <w:t>А именно:</w:t>
      </w:r>
    </w:p>
    <w:p w:rsidR="00C07D16" w:rsidRPr="00987E8C" w:rsidRDefault="00C07D16" w:rsidP="00BD2B65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05F2">
        <w:rPr>
          <w:rFonts w:ascii="Times New Roman" w:hAnsi="Times New Roman"/>
          <w:color w:val="000000"/>
          <w:sz w:val="28"/>
          <w:szCs w:val="28"/>
          <w:lang w:eastAsia="ru-RU"/>
        </w:rPr>
        <w:t>знания национально-</w:t>
      </w:r>
      <w:r w:rsidRPr="00987E8C">
        <w:rPr>
          <w:rFonts w:ascii="Times New Roman" w:hAnsi="Times New Roman"/>
          <w:color w:val="000000"/>
          <w:sz w:val="28"/>
          <w:szCs w:val="28"/>
          <w:lang w:eastAsia="ru-RU"/>
        </w:rPr>
        <w:t>культурных особенностей речевого и неречевого поведения в своей стране и странах изучаемого языка; </w:t>
      </w:r>
    </w:p>
    <w:p w:rsidR="00C07D16" w:rsidRPr="00987E8C" w:rsidRDefault="00C07D16" w:rsidP="00BD2B65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E8C">
        <w:rPr>
          <w:rFonts w:ascii="Times New Roman" w:hAnsi="Times New Roman"/>
          <w:color w:val="000000"/>
          <w:sz w:val="28"/>
          <w:szCs w:val="28"/>
          <w:lang w:eastAsia="ru-RU"/>
        </w:rPr>
        <w:t>применение этих знаний в различных ситуациях формального и неформального межличностного и межкультурного общения;</w:t>
      </w:r>
    </w:p>
    <w:p w:rsidR="00C07D16" w:rsidRPr="00987E8C" w:rsidRDefault="00C07D16" w:rsidP="00BD2B65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7E8C">
        <w:rPr>
          <w:rFonts w:ascii="Times New Roman" w:hAnsi="Times New Roman"/>
          <w:color w:val="000000"/>
          <w:sz w:val="28"/>
          <w:szCs w:val="28"/>
          <w:lang w:eastAsia="ru-RU"/>
        </w:rPr>
        <w:t>применение в речи основных норм речевого этикета (реплики-клише, идиоматические выражения, фразовые глаголы, принятые в странах изучаемого языка.</w:t>
      </w:r>
    </w:p>
    <w:p w:rsidR="00C07D16" w:rsidRPr="00987E8C" w:rsidRDefault="00C07D16" w:rsidP="00BD2B6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7C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Достичь функциональной грамотности в процессе обучения английского языка можно различными способами.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481A96">
        <w:rPr>
          <w:rFonts w:ascii="Times New Roman" w:hAnsi="Times New Roman"/>
          <w:sz w:val="28"/>
          <w:szCs w:val="28"/>
        </w:rPr>
        <w:t xml:space="preserve"> должен четко представлять, для какой цели выполняется то или иное задание, и понимать какие приемы и методы помогут достичь конечной цели – научить учащихс</w:t>
      </w:r>
      <w:r>
        <w:rPr>
          <w:rFonts w:ascii="Times New Roman" w:hAnsi="Times New Roman"/>
          <w:sz w:val="28"/>
          <w:szCs w:val="28"/>
        </w:rPr>
        <w:t xml:space="preserve">я говорить на иностранном языке. </w:t>
      </w:r>
      <w:r w:rsidRPr="00481A96">
        <w:rPr>
          <w:rFonts w:ascii="Times New Roman" w:hAnsi="Times New Roman"/>
          <w:sz w:val="28"/>
          <w:szCs w:val="28"/>
        </w:rPr>
        <w:t>Для этого учителю необходимо использовать метод коммуникативно-ориентированного обучения, включающего в себя ситуативность, коллективное взаимодействие, вовлечение в речемыслительную деятельность, личностно-ориентированную самостоятельную работу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7D16" w:rsidRPr="002B2226" w:rsidRDefault="00C07D16" w:rsidP="00BD2B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0822">
        <w:rPr>
          <w:rFonts w:ascii="Times New Roman" w:hAnsi="Times New Roman"/>
          <w:sz w:val="28"/>
          <w:szCs w:val="28"/>
          <w:lang w:eastAsia="ru-RU"/>
        </w:rPr>
        <w:t>На уроках иностранного языка использу</w:t>
      </w:r>
      <w:r>
        <w:rPr>
          <w:rFonts w:ascii="Times New Roman" w:hAnsi="Times New Roman"/>
          <w:sz w:val="28"/>
          <w:szCs w:val="28"/>
          <w:lang w:eastAsia="ru-RU"/>
        </w:rPr>
        <w:t>ются</w:t>
      </w:r>
      <w:r w:rsidRPr="00FC0822">
        <w:rPr>
          <w:rFonts w:ascii="Times New Roman" w:hAnsi="Times New Roman"/>
          <w:sz w:val="28"/>
          <w:szCs w:val="28"/>
          <w:lang w:eastAsia="ru-RU"/>
        </w:rPr>
        <w:t xml:space="preserve"> знания, полученные учащимися на уроках литературы, географии, истории, предметов деятельного цикла – муз</w:t>
      </w:r>
      <w:r>
        <w:rPr>
          <w:rFonts w:ascii="Times New Roman" w:hAnsi="Times New Roman"/>
          <w:sz w:val="28"/>
          <w:szCs w:val="28"/>
          <w:lang w:eastAsia="ru-RU"/>
        </w:rPr>
        <w:t>ыки, изобразительного искусства</w:t>
      </w:r>
      <w:r w:rsidRPr="00FC08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[2,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</w:t>
      </w:r>
      <w:r w:rsidRPr="002B22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.1]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07D16" w:rsidRPr="00522460" w:rsidRDefault="00C07D16" w:rsidP="00BD2B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2460">
        <w:rPr>
          <w:rFonts w:ascii="Times New Roman" w:hAnsi="Times New Roman"/>
          <w:sz w:val="28"/>
          <w:szCs w:val="28"/>
        </w:rPr>
        <w:t xml:space="preserve">Современному обществу требуются люди, умеющие легко и быстро адаптироваться к изменениям, происходящим в постиндустриальном мире. Требования к уровню образованности человека становятся жестче. Процесс обучения ориентирован на развитие компетенций. Предпосылкой развития компетенции является наличие определенного уровня функциональной грамотности. Давайте для начала приведем определения понятия «функциональная грамотность». </w:t>
      </w:r>
    </w:p>
    <w:p w:rsidR="00C07D16" w:rsidRPr="00522460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b/>
          <w:bCs/>
          <w:color w:val="000000"/>
          <w:sz w:val="28"/>
          <w:szCs w:val="28"/>
        </w:rPr>
        <w:t>Функциональная грамотность</w:t>
      </w:r>
      <w:r w:rsidRPr="00522460">
        <w:rPr>
          <w:rStyle w:val="apple-converted-space"/>
          <w:color w:val="000000"/>
          <w:sz w:val="28"/>
          <w:szCs w:val="28"/>
        </w:rPr>
        <w:t> </w:t>
      </w:r>
      <w:r w:rsidRPr="00522460">
        <w:rPr>
          <w:color w:val="000000"/>
          <w:sz w:val="28"/>
          <w:szCs w:val="28"/>
        </w:rPr>
        <w:t>- уровень образованности, характеризующийся степенью овладения познавательными средствами основных видов жизнедеятельности. Функциональная грамотность является социально-экономическим явлением, связанным с благосостоянием населения и государства в целом.</w:t>
      </w:r>
    </w:p>
    <w:p w:rsidR="00C07D16" w:rsidRPr="00522460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Ядром учебного процесса выступает функциональная грамотность, так как под ней понимают «способность человека решать стандартные жизненные задачи в различных сферах жизни и деятельности на основе прикладных знаний»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0D1D1A">
        <w:rPr>
          <w:bCs/>
          <w:color w:val="000000"/>
          <w:sz w:val="28"/>
          <w:szCs w:val="28"/>
        </w:rPr>
        <w:t>Сегодня иностранный язык становится реально востребованным. Все большее число людей изучают иностранный язык и широко используют эти навыки в практической деятельности. Возрастает потребность в специалистах, владеющих разговорной речью. Это способствует значительным изменениям в практике обучения иностранному языку, где доминирующим подходом становится коммуникативный подход, при котором уже с перв</w:t>
      </w:r>
      <w:r>
        <w:rPr>
          <w:bCs/>
          <w:color w:val="000000"/>
          <w:sz w:val="28"/>
          <w:szCs w:val="28"/>
        </w:rPr>
        <w:t xml:space="preserve">ых занятий учащиеся </w:t>
      </w:r>
      <w:r w:rsidRPr="000D1D1A">
        <w:rPr>
          <w:bCs/>
          <w:color w:val="000000"/>
          <w:sz w:val="28"/>
          <w:szCs w:val="28"/>
        </w:rPr>
        <w:t>учатся общению на изучаемом языке.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Однако не секрет что в своей практике мы сталкиваемся с многочисленными проблемами и затруднениями у обучающихся при работе с текстом, а именно: учащиеся не знают значений многих слов; не умеют читать диаграммы; не умеют озаглавить текст; не понимают смысла написанного; не могут выделить ключевые слова; затрудняются при формулировке вопросов; не могут перенести знания и уменияиз одной области в другую; часто подменяют задания на более привычные и знакомые. 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5, с. 1</w:t>
      </w:r>
      <w:r w:rsidRPr="003047F6">
        <w:rPr>
          <w:bCs/>
          <w:color w:val="000000"/>
          <w:sz w:val="28"/>
          <w:szCs w:val="28"/>
        </w:rPr>
        <w:t>]</w:t>
      </w:r>
    </w:p>
    <w:p w:rsidR="00C07D16" w:rsidRPr="003047F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Все это связано с плохо развитой функциональной грамотностью под которой понимается «способность человека использовать навыки чтения и письма в условиях его взаимодействия с обществом (оформить счет в банке, прочитать инструкцию, заполнить анкету и т.д.), то есть это тот уровень грамотности, который дает человеку возможность вступать в отношения с внешне средой и максимально быстро адаптироваться в ней».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3, с. 4</w:t>
      </w:r>
      <w:r w:rsidRPr="003047F6">
        <w:rPr>
          <w:bCs/>
          <w:color w:val="000000"/>
          <w:sz w:val="28"/>
          <w:szCs w:val="28"/>
        </w:rPr>
        <w:t>]</w:t>
      </w:r>
      <w:r>
        <w:rPr>
          <w:bCs/>
          <w:color w:val="000000"/>
          <w:sz w:val="28"/>
          <w:szCs w:val="28"/>
        </w:rPr>
        <w:t>Поэтому сегодня обучение чтению «не может ограничиваться академическими целями, оно должно включать функциональные и операционные цели, связанные с повседневной жизнью и трудовой деятельностью».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3, с. 10</w:t>
      </w:r>
      <w:r w:rsidRPr="003047F6">
        <w:rPr>
          <w:bCs/>
          <w:color w:val="000000"/>
          <w:sz w:val="28"/>
          <w:szCs w:val="28"/>
        </w:rPr>
        <w:t>]</w:t>
      </w:r>
      <w:r w:rsidRPr="001A6D33">
        <w:rPr>
          <w:rStyle w:val="Heading1Char"/>
          <w:rFonts w:ascii="Times New Roman" w:hAnsi="Times New Roman"/>
          <w:color w:val="auto"/>
          <w:sz w:val="28"/>
          <w:szCs w:val="28"/>
        </w:rPr>
        <w:t>В программе на разных ступенях обучения дублируются навыки и умения, без которых сегодня невозможно справляться с решением жизненно важных задач: осмысленно читать и воспринимать на слух, а также продуцировать тексты разных типов (информационного и прикладного характера, литературные тексты); уметь извлекать информацию из разных источников; учиться находить и критически оценивать информацию из СМИ и Интернета; уметь пользоваться источниками и ссылаться на них; уметь читать таблицы, диаграммы, схемы, условные обозначения и уметь применять их при подготовке собственных текстов; реализовывать разные стратегии чтения при работе с текстом</w:t>
      </w:r>
    </w:p>
    <w:p w:rsidR="00C07D16" w:rsidRPr="00522460" w:rsidRDefault="00C07D16" w:rsidP="00BD2B65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522460">
        <w:rPr>
          <w:b w:val="0"/>
          <w:color w:val="000000"/>
          <w:sz w:val="28"/>
          <w:szCs w:val="28"/>
        </w:rPr>
        <w:t xml:space="preserve">Достичь функциональной грамотности в процессе обучения английского языка можно различными способами. Главной составляющей преподавания иностранного языка является заинтересованность, поэтому </w:t>
      </w:r>
      <w:r>
        <w:rPr>
          <w:b w:val="0"/>
          <w:color w:val="000000"/>
          <w:sz w:val="28"/>
          <w:szCs w:val="28"/>
        </w:rPr>
        <w:t>предлагается использование</w:t>
      </w:r>
      <w:r w:rsidRPr="00522460">
        <w:rPr>
          <w:b w:val="0"/>
          <w:color w:val="000000"/>
          <w:sz w:val="28"/>
          <w:szCs w:val="28"/>
        </w:rPr>
        <w:t xml:space="preserve"> следующи</w:t>
      </w:r>
      <w:r>
        <w:rPr>
          <w:b w:val="0"/>
          <w:color w:val="000000"/>
          <w:sz w:val="28"/>
          <w:szCs w:val="28"/>
        </w:rPr>
        <w:t>х</w:t>
      </w:r>
      <w:r w:rsidRPr="00522460">
        <w:rPr>
          <w:b w:val="0"/>
          <w:color w:val="000000"/>
          <w:sz w:val="28"/>
          <w:szCs w:val="28"/>
        </w:rPr>
        <w:t xml:space="preserve"> современны</w:t>
      </w:r>
      <w:r>
        <w:rPr>
          <w:b w:val="0"/>
          <w:color w:val="000000"/>
          <w:sz w:val="28"/>
          <w:szCs w:val="28"/>
        </w:rPr>
        <w:t>х</w:t>
      </w:r>
      <w:r w:rsidRPr="00522460">
        <w:rPr>
          <w:b w:val="0"/>
          <w:color w:val="000000"/>
          <w:sz w:val="28"/>
          <w:szCs w:val="28"/>
        </w:rPr>
        <w:t xml:space="preserve"> педагогически</w:t>
      </w:r>
      <w:r>
        <w:rPr>
          <w:b w:val="0"/>
          <w:color w:val="000000"/>
          <w:sz w:val="28"/>
          <w:szCs w:val="28"/>
        </w:rPr>
        <w:t>х</w:t>
      </w:r>
      <w:r w:rsidRPr="00522460">
        <w:rPr>
          <w:b w:val="0"/>
          <w:color w:val="000000"/>
          <w:sz w:val="28"/>
          <w:szCs w:val="28"/>
        </w:rPr>
        <w:t xml:space="preserve"> технологи</w:t>
      </w:r>
      <w:r>
        <w:rPr>
          <w:b w:val="0"/>
          <w:color w:val="000000"/>
          <w:sz w:val="28"/>
          <w:szCs w:val="28"/>
        </w:rPr>
        <w:t>й</w:t>
      </w:r>
      <w:r w:rsidRPr="00522460">
        <w:rPr>
          <w:b w:val="0"/>
          <w:color w:val="000000"/>
          <w:sz w:val="28"/>
          <w:szCs w:val="28"/>
        </w:rPr>
        <w:t>: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Обучение в малых группах сотрудничества;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Дискуссии;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Ролевые и деловые игры проблемной направленности;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Ситуационный анализ;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Исследовательские;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 xml:space="preserve">Поисковые; 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Метод проектов;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Работа в лингафонном кабинете;</w:t>
      </w:r>
    </w:p>
    <w:p w:rsidR="00C07D16" w:rsidRPr="00522460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Драматизация;</w:t>
      </w:r>
    </w:p>
    <w:p w:rsidR="00C07D16" w:rsidRDefault="00C07D16" w:rsidP="00BD2B6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Использование ИКТ.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4, с. 3</w:t>
      </w:r>
      <w:r w:rsidRPr="003047F6">
        <w:rPr>
          <w:bCs/>
          <w:color w:val="000000"/>
          <w:sz w:val="28"/>
          <w:szCs w:val="28"/>
        </w:rPr>
        <w:t>]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Выполнение на уроке английского языка разнообразных коммуникативных заданий, несомненно, может способствовать этому процессу, поскольку в ходе решения коммуникативного задания, учащиеся приходят к осознанному пониманию необходимости овладевать разнообразными средствами общения. Наиболее эффективными становятся те уроки, где используются нестандартные формы и приёмы работы: индивидуальная, парная, групповая работа в лингафонном кабинете с использованием аутентичных материалов, обучающих программ, аудио-, виде</w:t>
      </w:r>
      <w:r>
        <w:rPr>
          <w:color w:val="000000"/>
          <w:sz w:val="28"/>
          <w:szCs w:val="28"/>
        </w:rPr>
        <w:t>оприложений, песен.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Урок - игра, урок – соревнование, ролевая игра – формирование мотивации изучения иностранного языка и стремление к самосовершенствованию</w:t>
      </w:r>
    </w:p>
    <w:p w:rsidR="00C07D16" w:rsidRPr="00522460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Такие формы деятельности позволяют формировать личностные результаты:</w:t>
      </w:r>
    </w:p>
    <w:p w:rsidR="00C07D16" w:rsidRPr="00522460" w:rsidRDefault="00C07D16" w:rsidP="00BD2B65">
      <w:pPr>
        <w:pStyle w:val="Heading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522460">
        <w:rPr>
          <w:b w:val="0"/>
          <w:color w:val="000000"/>
          <w:sz w:val="28"/>
          <w:szCs w:val="28"/>
        </w:rPr>
        <w:t>Формирование коммуникативной компетенции;</w:t>
      </w:r>
    </w:p>
    <w:p w:rsidR="00C07D16" w:rsidRPr="00522460" w:rsidRDefault="00C07D16" w:rsidP="00BD2B65">
      <w:pPr>
        <w:pStyle w:val="Heading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522460">
        <w:rPr>
          <w:b w:val="0"/>
          <w:color w:val="000000"/>
          <w:sz w:val="28"/>
          <w:szCs w:val="28"/>
        </w:rPr>
        <w:t>Развитие таких качеств, как воля, целеустремленность, креативность, инициативность, трудолюбие, дисциплинированность;</w:t>
      </w:r>
    </w:p>
    <w:p w:rsidR="00C07D16" w:rsidRPr="00522460" w:rsidRDefault="00C07D16" w:rsidP="00BD2B65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522460">
        <w:rPr>
          <w:b w:val="0"/>
          <w:color w:val="000000"/>
          <w:sz w:val="28"/>
          <w:szCs w:val="28"/>
        </w:rPr>
        <w:t>Информационно – коммуникационные технологии (ИКТ) – основа развития универсальных учебных действий</w:t>
      </w:r>
    </w:p>
    <w:p w:rsidR="00C07D16" w:rsidRPr="00522460" w:rsidRDefault="00C07D16" w:rsidP="00BD2B65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b w:val="0"/>
          <w:color w:val="000000"/>
          <w:sz w:val="28"/>
          <w:szCs w:val="28"/>
        </w:rPr>
      </w:pPr>
      <w:r w:rsidRPr="00522460">
        <w:rPr>
          <w:b w:val="0"/>
          <w:color w:val="000000"/>
          <w:sz w:val="28"/>
          <w:szCs w:val="28"/>
        </w:rPr>
        <w:t>Информационная грамотность – неотъемлемая часть общей культуры личности. Она тесно связана с проблемой непрерывного образования и самообразования, предполагает развитие общеучебных умений – самостоятельно добывать и обрабатывать информацию, анализировать её, делать аргументированные выводы. Мультимедиа</w:t>
      </w:r>
      <w:r>
        <w:rPr>
          <w:b w:val="0"/>
          <w:color w:val="000000"/>
          <w:sz w:val="28"/>
          <w:szCs w:val="28"/>
        </w:rPr>
        <w:t xml:space="preserve"> </w:t>
      </w:r>
      <w:r w:rsidRPr="00522460">
        <w:rPr>
          <w:b w:val="0"/>
          <w:color w:val="000000"/>
          <w:sz w:val="28"/>
          <w:szCs w:val="28"/>
        </w:rPr>
        <w:t>приложения, обучающие компьютерные программы, онлайн-тесты помогают осуществлять контроль и самоконтроль после каждо</w:t>
      </w:r>
      <w:r>
        <w:rPr>
          <w:b w:val="0"/>
          <w:color w:val="000000"/>
          <w:sz w:val="28"/>
          <w:szCs w:val="28"/>
        </w:rPr>
        <w:t>й изученной темы</w:t>
      </w:r>
      <w:r w:rsidRPr="00522460">
        <w:rPr>
          <w:b w:val="0"/>
          <w:color w:val="000000"/>
          <w:sz w:val="28"/>
          <w:szCs w:val="28"/>
        </w:rPr>
        <w:t>.</w:t>
      </w:r>
      <w:r w:rsidRPr="00522460">
        <w:rPr>
          <w:rStyle w:val="apple-converted-space"/>
          <w:b w:val="0"/>
          <w:color w:val="000000"/>
          <w:sz w:val="28"/>
          <w:szCs w:val="28"/>
        </w:rPr>
        <w:t> 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22460">
        <w:rPr>
          <w:color w:val="000000"/>
          <w:sz w:val="28"/>
          <w:szCs w:val="28"/>
        </w:rPr>
        <w:t>Использование проектного метода при обучении английскому языку считается, не простым, но эффективным. Проектный метод позволяет применить полученные знания на практике. Проектный метод предполагает выполнение работы индивидуально или в малых группах. В ходе защиты ведется широкое обсуждение.</w:t>
      </w:r>
    </w:p>
    <w:p w:rsidR="00C07D16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522460">
        <w:rPr>
          <w:i/>
          <w:iCs/>
          <w:color w:val="000000"/>
          <w:sz w:val="28"/>
          <w:szCs w:val="28"/>
        </w:rPr>
        <w:t>Научное исследование— это</w:t>
      </w:r>
      <w:r>
        <w:rPr>
          <w:i/>
          <w:iCs/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самый высокий уровень познавательной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активности учащихся, где демонстрируются знания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иноязычной культуры, психологической природы человека и его взаимосвязи с окружающим миром. Это высокая степень ответственности и самодостаточности, выраженная в готовности самостоятельно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определить сферу своего поиска как результата осмысления и обоснованности мотива сознательного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выбора будущей профессии. При этом ярко выражена способность к взаимодействию, толерантностьи компетентность. Именно компетентность!</w:t>
      </w:r>
      <w:r>
        <w:rPr>
          <w:color w:val="000000"/>
          <w:sz w:val="28"/>
          <w:szCs w:val="28"/>
        </w:rPr>
        <w:t xml:space="preserve"> «</w:t>
      </w:r>
      <w:r w:rsidRPr="00522460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только знаю, умею и могу, а хочу</w:t>
      </w:r>
      <w:r>
        <w:rPr>
          <w:color w:val="000000"/>
          <w:sz w:val="28"/>
          <w:szCs w:val="28"/>
        </w:rPr>
        <w:t>»</w:t>
      </w:r>
      <w:r w:rsidRPr="00522460">
        <w:rPr>
          <w:color w:val="000000"/>
          <w:sz w:val="28"/>
          <w:szCs w:val="28"/>
        </w:rPr>
        <w:t xml:space="preserve"> как способ самореализации, а также психологическая готовность</w:t>
      </w:r>
      <w:r>
        <w:rPr>
          <w:color w:val="000000"/>
          <w:sz w:val="28"/>
          <w:szCs w:val="28"/>
        </w:rPr>
        <w:t xml:space="preserve"> </w:t>
      </w:r>
      <w:r w:rsidRPr="00522460">
        <w:rPr>
          <w:color w:val="000000"/>
          <w:sz w:val="28"/>
          <w:szCs w:val="28"/>
        </w:rPr>
        <w:t>к выполнению этой миссии</w:t>
      </w:r>
      <w:r>
        <w:rPr>
          <w:color w:val="000000"/>
          <w:sz w:val="28"/>
          <w:szCs w:val="28"/>
        </w:rPr>
        <w:t xml:space="preserve"> </w:t>
      </w:r>
      <w:r w:rsidRPr="003047F6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4, с. 6</w:t>
      </w:r>
      <w:r w:rsidRPr="003047F6">
        <w:rPr>
          <w:bCs/>
          <w:color w:val="000000"/>
          <w:sz w:val="28"/>
          <w:szCs w:val="28"/>
        </w:rPr>
        <w:t>]</w:t>
      </w:r>
      <w:r>
        <w:rPr>
          <w:bCs/>
          <w:color w:val="000000"/>
          <w:sz w:val="28"/>
          <w:szCs w:val="28"/>
        </w:rPr>
        <w:t>.</w:t>
      </w:r>
    </w:p>
    <w:p w:rsidR="00C07D16" w:rsidRPr="00BD2B65" w:rsidRDefault="00C07D16" w:rsidP="00BD2B65">
      <w:pPr>
        <w:pStyle w:val="NormalWeb"/>
        <w:spacing w:before="0" w:beforeAutospacing="0" w:after="0" w:afterAutospacing="0" w:line="360" w:lineRule="auto"/>
        <w:jc w:val="both"/>
        <w:rPr>
          <w:rStyle w:val="apple-converted-space"/>
          <w:b/>
          <w:color w:val="000000"/>
          <w:sz w:val="28"/>
          <w:szCs w:val="28"/>
        </w:rPr>
      </w:pPr>
      <w:r w:rsidRPr="00BD2B65">
        <w:rPr>
          <w:b/>
          <w:bCs/>
          <w:color w:val="000000"/>
          <w:sz w:val="28"/>
          <w:szCs w:val="28"/>
        </w:rPr>
        <w:t>Литература:</w:t>
      </w:r>
    </w:p>
    <w:p w:rsidR="00C07D16" w:rsidRPr="001A6D33" w:rsidRDefault="00C07D16" w:rsidP="00BD2B65">
      <w:pPr>
        <w:spacing w:after="0" w:line="360" w:lineRule="auto"/>
        <w:rPr>
          <w:rFonts w:ascii="Times New Roman" w:hAnsi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1A6D33">
        <w:rPr>
          <w:rFonts w:ascii="Times New Roman" w:hAnsi="Times New Roman"/>
          <w:sz w:val="28"/>
          <w:szCs w:val="28"/>
          <w:lang w:eastAsia="ru-RU"/>
        </w:rPr>
        <w:t>Осадчая В.В. Формирование функциональной грамотности школьников</w:t>
      </w:r>
    </w:p>
    <w:p w:rsidR="00C07D16" w:rsidRDefault="00C07D16" w:rsidP="00BD2B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1A6D33">
        <w:rPr>
          <w:rFonts w:ascii="Times New Roman" w:hAnsi="Times New Roman"/>
          <w:sz w:val="28"/>
          <w:szCs w:val="28"/>
          <w:lang w:eastAsia="ru-RU"/>
        </w:rPr>
        <w:t>на уроках иностранного языка</w:t>
      </w:r>
      <w:r>
        <w:rPr>
          <w:rFonts w:ascii="Times New Roman" w:hAnsi="Times New Roman"/>
          <w:sz w:val="28"/>
          <w:szCs w:val="28"/>
          <w:lang w:eastAsia="ru-RU"/>
        </w:rPr>
        <w:t>//</w:t>
      </w:r>
      <w:r w:rsidRPr="00CF6FFC">
        <w:rPr>
          <w:rFonts w:ascii="Times New Roman" w:hAnsi="Times New Roman"/>
          <w:sz w:val="28"/>
          <w:szCs w:val="28"/>
          <w:lang w:eastAsia="ru-RU"/>
        </w:rPr>
        <w:t>www.stepnogorsk.akmoedu.kz</w:t>
      </w:r>
    </w:p>
    <w:p w:rsidR="00C07D16" w:rsidRDefault="00C07D16" w:rsidP="00BD2B65">
      <w:pPr>
        <w:shd w:val="clear" w:color="auto" w:fill="FFFFFF"/>
        <w:spacing w:after="0" w:line="360" w:lineRule="auto"/>
        <w:rPr>
          <w:rStyle w:val="Hyperlink"/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224E5">
        <w:rPr>
          <w:rFonts w:ascii="Times New Roman" w:hAnsi="Times New Roman"/>
          <w:sz w:val="28"/>
          <w:szCs w:val="28"/>
          <w:lang w:eastAsia="ru-RU"/>
        </w:rPr>
        <w:t xml:space="preserve">Фролова П. И. </w:t>
      </w:r>
      <w:r w:rsidRPr="005224E5">
        <w:rPr>
          <w:rFonts w:ascii="Times New Roman" w:hAnsi="Times New Roman"/>
          <w:bCs/>
          <w:sz w:val="28"/>
          <w:szCs w:val="28"/>
        </w:rPr>
        <w:t>Функциональной грамотности как основа развития учебно-познавательной компетентности студентов технического вуза в процессе изучения гуманитарных дисциплин</w:t>
      </w:r>
      <w:r>
        <w:rPr>
          <w:rFonts w:ascii="Times New Roman" w:hAnsi="Times New Roman"/>
          <w:bCs/>
          <w:sz w:val="28"/>
          <w:szCs w:val="28"/>
        </w:rPr>
        <w:t xml:space="preserve">// </w:t>
      </w:r>
      <w:hyperlink r:id="rId7" w:history="1">
        <w:r w:rsidRPr="00274EA7">
          <w:rPr>
            <w:rStyle w:val="Hyperlink"/>
            <w:rFonts w:ascii="Times New Roman" w:hAnsi="Times New Roman"/>
            <w:bCs/>
            <w:sz w:val="28"/>
            <w:szCs w:val="28"/>
          </w:rPr>
          <w:t>http://www.dissercat.com</w:t>
        </w:r>
      </w:hyperlink>
    </w:p>
    <w:p w:rsidR="00C07D16" w:rsidRPr="001A6575" w:rsidRDefault="00C07D16" w:rsidP="00BD2B65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A6575">
        <w:rPr>
          <w:rFonts w:ascii="Times New Roman" w:hAnsi="Times New Roman"/>
          <w:sz w:val="28"/>
          <w:szCs w:val="28"/>
        </w:rPr>
        <w:t>Рождественская Л., Логвина И. Формирование навыковфункционального чтения. Пособие для учителей. Курс для учителейрусского языка как родного. - URL: http://umr.rcokoit.ru/d</w:t>
      </w:r>
      <w:r>
        <w:rPr>
          <w:rFonts w:ascii="Times New Roman" w:hAnsi="Times New Roman"/>
          <w:sz w:val="28"/>
          <w:szCs w:val="28"/>
        </w:rPr>
        <w:t>ld/metodsupport/frrozhdest.pdf</w:t>
      </w:r>
      <w:r w:rsidRPr="001A6575">
        <w:rPr>
          <w:rFonts w:ascii="Times New Roman" w:hAnsi="Times New Roman"/>
          <w:sz w:val="28"/>
          <w:szCs w:val="28"/>
        </w:rPr>
        <w:t>.</w:t>
      </w:r>
      <w:r w:rsidRPr="001A657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4</w:t>
      </w:r>
      <w:r w:rsidRPr="001A6575">
        <w:rPr>
          <w:rFonts w:ascii="Times New Roman" w:hAnsi="Times New Roman"/>
          <w:sz w:val="28"/>
          <w:szCs w:val="28"/>
        </w:rPr>
        <w:t>. Старостина О.А. Практика формирования функциональной грамотности учащихся на уроках английского языка //</w:t>
      </w:r>
      <w:hyperlink r:id="rId8" w:history="1">
        <w:r w:rsidRPr="001A6575">
          <w:rPr>
            <w:rStyle w:val="Hyperlink"/>
            <w:rFonts w:ascii="Times New Roman" w:hAnsi="Times New Roman"/>
            <w:color w:val="auto"/>
            <w:sz w:val="28"/>
            <w:szCs w:val="28"/>
          </w:rPr>
          <w:t>www.dok.opredelim.com/docs/index-59057.html</w:t>
        </w:r>
      </w:hyperlink>
    </w:p>
    <w:p w:rsidR="00C07D16" w:rsidRPr="001A6D33" w:rsidRDefault="00C07D16" w:rsidP="00BD2B65">
      <w:pPr>
        <w:spacing w:after="0" w:line="360" w:lineRule="auto"/>
        <w:rPr>
          <w:rFonts w:ascii="Times New Roman" w:hAnsi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5. </w:t>
      </w:r>
      <w:r w:rsidRPr="001A6D3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Панфилова Е. И. К вопросу о развитии функциональной грамотности учащихся на уроках английского языка // Научно-методический электронный журнал «Концепт». – 2015. – Т. 30. – С. 51–55. – URL: </w:t>
      </w:r>
      <w:hyperlink r:id="rId9" w:history="1">
        <w:r w:rsidRPr="00EE2050">
          <w:rPr>
            <w:rStyle w:val="Hyperlink"/>
            <w:rFonts w:ascii="Times New Roman" w:hAnsi="Times New Roman"/>
            <w:iCs/>
            <w:sz w:val="28"/>
            <w:szCs w:val="28"/>
            <w:shd w:val="clear" w:color="auto" w:fill="FFFFFF"/>
          </w:rPr>
          <w:t>http://e-koncept.ru/2015/65081.htm</w:t>
        </w:r>
      </w:hyperlink>
      <w:r w:rsidRPr="001A6D33">
        <w:rPr>
          <w:rFonts w:ascii="Times New Roman" w:hAnsi="Times New Roman"/>
          <w:iCs/>
          <w:sz w:val="28"/>
          <w:szCs w:val="28"/>
          <w:shd w:val="clear" w:color="auto" w:fill="FFFFFF"/>
        </w:rPr>
        <w:t>.</w:t>
      </w:r>
    </w:p>
    <w:sectPr w:rsidR="00C07D16" w:rsidRPr="001A6D33" w:rsidSect="000A73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D16" w:rsidRDefault="00C07D16" w:rsidP="002D031A">
      <w:pPr>
        <w:spacing w:after="0" w:line="240" w:lineRule="auto"/>
      </w:pPr>
      <w:r>
        <w:separator/>
      </w:r>
    </w:p>
  </w:endnote>
  <w:endnote w:type="continuationSeparator" w:id="1">
    <w:p w:rsidR="00C07D16" w:rsidRDefault="00C07D16" w:rsidP="002D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D16" w:rsidRDefault="00C07D16" w:rsidP="002D031A">
      <w:pPr>
        <w:spacing w:after="0" w:line="240" w:lineRule="auto"/>
      </w:pPr>
      <w:r>
        <w:separator/>
      </w:r>
    </w:p>
  </w:footnote>
  <w:footnote w:type="continuationSeparator" w:id="1">
    <w:p w:rsidR="00C07D16" w:rsidRDefault="00C07D16" w:rsidP="002D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68B"/>
    <w:multiLevelType w:val="hybridMultilevel"/>
    <w:tmpl w:val="F5D0D6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576B1"/>
    <w:multiLevelType w:val="multilevel"/>
    <w:tmpl w:val="5A08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459E2"/>
    <w:multiLevelType w:val="hybridMultilevel"/>
    <w:tmpl w:val="DC2E52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C608A"/>
    <w:multiLevelType w:val="hybridMultilevel"/>
    <w:tmpl w:val="AF0CE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A34E9"/>
    <w:multiLevelType w:val="hybridMultilevel"/>
    <w:tmpl w:val="80362C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F1EEC"/>
    <w:multiLevelType w:val="multilevel"/>
    <w:tmpl w:val="02DC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A9177B"/>
    <w:multiLevelType w:val="hybridMultilevel"/>
    <w:tmpl w:val="ED628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9C4"/>
    <w:rsid w:val="00094EF8"/>
    <w:rsid w:val="000A7372"/>
    <w:rsid w:val="000B1C91"/>
    <w:rsid w:val="000D1D1A"/>
    <w:rsid w:val="00112609"/>
    <w:rsid w:val="001605F2"/>
    <w:rsid w:val="001A6575"/>
    <w:rsid w:val="001A6D33"/>
    <w:rsid w:val="0022116C"/>
    <w:rsid w:val="00230270"/>
    <w:rsid w:val="00250422"/>
    <w:rsid w:val="00272C4E"/>
    <w:rsid w:val="00274EA7"/>
    <w:rsid w:val="002B2226"/>
    <w:rsid w:val="002D031A"/>
    <w:rsid w:val="003047F6"/>
    <w:rsid w:val="003E144C"/>
    <w:rsid w:val="0043416B"/>
    <w:rsid w:val="00456AF4"/>
    <w:rsid w:val="00481A96"/>
    <w:rsid w:val="00522460"/>
    <w:rsid w:val="005224E5"/>
    <w:rsid w:val="005D7CD0"/>
    <w:rsid w:val="00622B20"/>
    <w:rsid w:val="0073757C"/>
    <w:rsid w:val="007D3F97"/>
    <w:rsid w:val="00827C29"/>
    <w:rsid w:val="0084188E"/>
    <w:rsid w:val="008947C6"/>
    <w:rsid w:val="00912F99"/>
    <w:rsid w:val="009745D9"/>
    <w:rsid w:val="00987E8C"/>
    <w:rsid w:val="00991281"/>
    <w:rsid w:val="009C09D7"/>
    <w:rsid w:val="00B574AA"/>
    <w:rsid w:val="00B807A1"/>
    <w:rsid w:val="00BD2B65"/>
    <w:rsid w:val="00BE309D"/>
    <w:rsid w:val="00C07D16"/>
    <w:rsid w:val="00CE5595"/>
    <w:rsid w:val="00CE79C4"/>
    <w:rsid w:val="00CF6FFC"/>
    <w:rsid w:val="00E11EC1"/>
    <w:rsid w:val="00EE2050"/>
    <w:rsid w:val="00F15974"/>
    <w:rsid w:val="00FB6C90"/>
    <w:rsid w:val="00FC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7C6"/>
    <w:pPr>
      <w:spacing w:after="160" w:line="259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6D3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0D1D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6D33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1D1A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rsid w:val="00CE7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CE79C4"/>
    <w:rPr>
      <w:rFonts w:cs="Times New Roman"/>
    </w:rPr>
  </w:style>
  <w:style w:type="paragraph" w:styleId="ListParagraph">
    <w:name w:val="List Paragraph"/>
    <w:basedOn w:val="Normal"/>
    <w:uiPriority w:val="99"/>
    <w:qFormat/>
    <w:rsid w:val="0022116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22116C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2B2226"/>
    <w:rPr>
      <w:rFonts w:cs="Times New Roman"/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F6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F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D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03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D03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13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1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13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k.opredelim.com/docs/index-5905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sserca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-koncept.ru/2015/6508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435</TotalTime>
  <Pages>6</Pages>
  <Words>6520</Words>
  <Characters>3717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2016-04-03T16:35:00Z</dcterms:created>
  <dcterms:modified xsi:type="dcterms:W3CDTF">2016-04-26T14:05:00Z</dcterms:modified>
</cp:coreProperties>
</file>