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8D7" w:rsidRDefault="008D68D7" w:rsidP="00634574">
      <w:pPr>
        <w:ind w:left="708" w:firstLine="708"/>
        <w:jc w:val="right"/>
        <w:rPr>
          <w:b/>
          <w:sz w:val="28"/>
          <w:szCs w:val="28"/>
          <w:lang w:val="uk-UA"/>
        </w:rPr>
      </w:pPr>
      <w:r w:rsidRPr="00634574">
        <w:rPr>
          <w:b/>
          <w:sz w:val="28"/>
          <w:szCs w:val="28"/>
        </w:rPr>
        <w:t xml:space="preserve">З.К.Исмаилова </w:t>
      </w:r>
    </w:p>
    <w:p w:rsidR="008D68D7" w:rsidRPr="00634574" w:rsidRDefault="008D68D7" w:rsidP="00634574">
      <w:pPr>
        <w:ind w:left="708" w:firstLine="708"/>
        <w:jc w:val="right"/>
        <w:rPr>
          <w:b/>
          <w:sz w:val="28"/>
          <w:szCs w:val="28"/>
        </w:rPr>
      </w:pPr>
      <w:r w:rsidRPr="00634574">
        <w:rPr>
          <w:b/>
          <w:sz w:val="28"/>
          <w:szCs w:val="28"/>
        </w:rPr>
        <w:t>(Ташкент, Узбекистан)</w:t>
      </w:r>
    </w:p>
    <w:p w:rsidR="008D68D7" w:rsidRDefault="008D68D7" w:rsidP="00634574">
      <w:pPr>
        <w:ind w:left="1416"/>
        <w:jc w:val="right"/>
        <w:rPr>
          <w:b/>
          <w:sz w:val="28"/>
          <w:szCs w:val="28"/>
          <w:lang w:val="uk-UA"/>
        </w:rPr>
      </w:pPr>
      <w:r w:rsidRPr="00634574">
        <w:rPr>
          <w:b/>
          <w:sz w:val="28"/>
          <w:szCs w:val="28"/>
        </w:rPr>
        <w:t xml:space="preserve">М.Л.Болтаева </w:t>
      </w:r>
    </w:p>
    <w:p w:rsidR="008D68D7" w:rsidRPr="00634574" w:rsidRDefault="008D68D7" w:rsidP="00634574">
      <w:pPr>
        <w:ind w:left="1416"/>
        <w:jc w:val="right"/>
        <w:rPr>
          <w:b/>
          <w:sz w:val="28"/>
          <w:szCs w:val="28"/>
        </w:rPr>
      </w:pPr>
      <w:r w:rsidRPr="00634574">
        <w:rPr>
          <w:b/>
          <w:sz w:val="28"/>
          <w:szCs w:val="28"/>
        </w:rPr>
        <w:t>(Наманган, Узбекистан)</w:t>
      </w:r>
    </w:p>
    <w:p w:rsidR="008D68D7" w:rsidRDefault="008D68D7" w:rsidP="00634574">
      <w:pPr>
        <w:ind w:left="1416"/>
        <w:jc w:val="right"/>
        <w:rPr>
          <w:b/>
          <w:sz w:val="28"/>
          <w:szCs w:val="28"/>
          <w:lang w:val="uk-UA"/>
        </w:rPr>
      </w:pPr>
      <w:r w:rsidRPr="00634574">
        <w:rPr>
          <w:b/>
          <w:sz w:val="28"/>
          <w:szCs w:val="28"/>
        </w:rPr>
        <w:t>Д.О.Химматалиев</w:t>
      </w:r>
      <w:r w:rsidRPr="00634574">
        <w:rPr>
          <w:b/>
          <w:sz w:val="28"/>
          <w:szCs w:val="28"/>
          <w:lang w:val="uk-UA"/>
        </w:rPr>
        <w:t xml:space="preserve">, </w:t>
      </w:r>
      <w:r w:rsidRPr="00634574">
        <w:rPr>
          <w:b/>
          <w:sz w:val="28"/>
          <w:szCs w:val="28"/>
        </w:rPr>
        <w:t xml:space="preserve">Ю.У.Сайфиева </w:t>
      </w:r>
    </w:p>
    <w:p w:rsidR="008D68D7" w:rsidRPr="00634574" w:rsidRDefault="008D68D7" w:rsidP="00634574">
      <w:pPr>
        <w:ind w:left="1416"/>
        <w:jc w:val="right"/>
        <w:rPr>
          <w:b/>
          <w:sz w:val="28"/>
          <w:szCs w:val="28"/>
        </w:rPr>
      </w:pPr>
      <w:r w:rsidRPr="00634574">
        <w:rPr>
          <w:b/>
          <w:sz w:val="28"/>
          <w:szCs w:val="28"/>
        </w:rPr>
        <w:t>(Ташкент,  Узбекистан)</w:t>
      </w:r>
    </w:p>
    <w:p w:rsidR="008D68D7" w:rsidRDefault="008D68D7" w:rsidP="00634574">
      <w:pPr>
        <w:ind w:left="1416" w:firstLine="708"/>
        <w:jc w:val="right"/>
        <w:rPr>
          <w:b/>
          <w:sz w:val="28"/>
          <w:szCs w:val="28"/>
          <w:lang w:val="uk-UA"/>
        </w:rPr>
      </w:pPr>
      <w:r w:rsidRPr="00634574">
        <w:rPr>
          <w:b/>
          <w:sz w:val="28"/>
          <w:szCs w:val="28"/>
        </w:rPr>
        <w:t xml:space="preserve">Н.Р.Собиржонова </w:t>
      </w:r>
    </w:p>
    <w:p w:rsidR="008D68D7" w:rsidRPr="00634574" w:rsidRDefault="008D68D7" w:rsidP="00634574">
      <w:pPr>
        <w:ind w:left="1416" w:firstLine="708"/>
        <w:jc w:val="right"/>
        <w:rPr>
          <w:b/>
          <w:sz w:val="28"/>
          <w:szCs w:val="28"/>
        </w:rPr>
      </w:pPr>
      <w:r w:rsidRPr="00634574">
        <w:rPr>
          <w:b/>
          <w:sz w:val="28"/>
          <w:szCs w:val="28"/>
        </w:rPr>
        <w:t>(Наманган, Узбекистан)</w:t>
      </w:r>
    </w:p>
    <w:p w:rsidR="008D68D7" w:rsidRDefault="008D68D7" w:rsidP="002C7EBC">
      <w:pPr>
        <w:ind w:left="720"/>
        <w:jc w:val="right"/>
        <w:rPr>
          <w:b/>
          <w:bCs/>
          <w:snapToGrid w:val="0"/>
          <w:sz w:val="28"/>
          <w:szCs w:val="28"/>
          <w:lang w:val="uk-UA"/>
        </w:rPr>
      </w:pPr>
    </w:p>
    <w:p w:rsidR="008D68D7" w:rsidRPr="00634574" w:rsidRDefault="008D68D7" w:rsidP="002C7EBC">
      <w:pPr>
        <w:ind w:left="720"/>
        <w:jc w:val="right"/>
        <w:rPr>
          <w:b/>
          <w:bCs/>
          <w:snapToGrid w:val="0"/>
          <w:sz w:val="28"/>
          <w:szCs w:val="28"/>
          <w:lang w:val="uk-UA"/>
        </w:rPr>
      </w:pPr>
    </w:p>
    <w:p w:rsidR="008D68D7" w:rsidRDefault="008D68D7" w:rsidP="00415164">
      <w:pPr>
        <w:pStyle w:val="BodyText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415164">
        <w:rPr>
          <w:b/>
          <w:sz w:val="28"/>
          <w:szCs w:val="28"/>
        </w:rPr>
        <w:t>КОНФЛИКТЫ В ПЕДАГОГИЧЕСКОМ КОЛЛЕКТИВЕ</w:t>
      </w:r>
    </w:p>
    <w:p w:rsidR="008D68D7" w:rsidRPr="00415164" w:rsidRDefault="008D68D7" w:rsidP="00415164">
      <w:pPr>
        <w:pStyle w:val="BodyText"/>
        <w:spacing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Среди множества  социально-психологических проблем, связанных с совершенствованием деятельности трудовых коллективов, особое место занимает проблема регулирования межличностных конфликтов.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Опыт показывает, что наиболее частыми являются конфликты в сложных коллективах, включающих работников со специфическими, но тесно взаимосвязанными функциями, что порождает трудности в координации их действий и отношений как в сфере деловых, так и в сфере личных контактов. К числу таких коллективов относится и педагогический коллектив.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Исходя из сказанного, мы поставили в данной главе следующую задачу: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Вскрыть основные факторы, влияющие на конфликтность в педагогическом коллективе.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Этой проблемой занимались и занимаются многие ученые.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Например, Вайсман  получил результаты, согласно которым конфликтность зависит от величины коллектива и повышается, если эти размеры превышают оптимальные. Голубева пишет о том, что конфликтность между подчиненными и руководителями выше, когда последние не принимают непосредственного участия в основной, профессиональной деятельности руководимого им коллектива, а выполняют лишь администраторские функции.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Понятие «конфликт» тесно связано с понятием «совместимость». Совместимость является двухполюсным феноменом: степень ее меняется от полной совместимости членов группы до полной их несовместимости. Позитивный полюс обнаруживается в согласии, во взаимной удовлетворенности, негативный полюс чаще проявляется как конфликт. Согласие или конфликт могут быть не только следствием совместимости или несовместимости, но и их причиной: ситуационные проявления согласия способствуют повышению совместимости, возникновение же конфликтов - ее снижению. Конфликт представляет собой прежде всего такую форму выражения ситуационной несовместимости, которая носит характер межличностного столкновения, возникающим в результате совершения одним из субъектов неприемлемых для другой личности действий, вызывающих с ее стороны обиду, неприязнь, протест, нежелание общаться с данным субъектом.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Межличностный конфликт наиболее ярко проявляется в нарушении нормального общения или в полном его прекращении. Если же при этом общение имеет место, то оно носит часто деструктивный характер, способствует дальнейшему разобщению людей, усилению их несовместимости. Но единичный, не повторяющийся конфликт свидетельствует лишь о ситуативной несовместимости индивидов. Такого рода конфликты, получающие позитивное разрешение, могут привести к повышению совместимости в группе.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Наиболее веским и типичным основанием конфликта служит нарушение одним из членов группы установленных норм трудового сотрудничества и общения. Поэтому чем яснее нормы сотрудничества (зафиксированные в официальных документах, в требованиях руководителей, в общественном мнении, обычаях и традициях), тем меньше условия для возникновения споров и конфликтов среди участников общей деятельности. При отсутствии четких норм такая деятельность становится неизбежно конфликтогенной. В целом повышение степени общности деятельности и усложнение взаимодействия ее участников ведут к усилению требований к уровню их совместимости. Когда взаимодействие становится очень сложным, видимо, возрастает вероятность возникновения неувязок и недоразумений. Последние могут быть исключены лишь при высокой степени совместимости членов группы. Но общая деятельность обладает свойством формировать и противоконфликтные механизмы: она способствует выработке единых норм и требований, умения согласовывать свои действия с действиями других. Видимо, при усложнении общей деятельности нередко наблюдается лишь временное повышение, степени повышения конфликтности членов группы. Отсюда следует, что конфликтность в определенных случаях может выступать как показатель процесса позитивного развития группы, становления единого группового мнения, единых требований в открытой борьбе.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От понятия конфликт следует отличать понятие конфликтность. Под конфликтностью мы понимаем частоту (интенсивность) конфликтов, наблюдаемых у данной личности или в данной группе.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Исходя из сказанного можно заключить, что факторы, влияющие на конфликтность, в общем виде те же самые, что и факторы, определяющие совместимость и несовместимость людей.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Каковы же эти факторы? Можно выделить две основные группы факторов, влияющих на совместимость в коллективе, - объективные характеристики коллективной деятельности и психологические особенности его членов. Объективные характеристики деятельности выражаются прежде всего в ее содержании и способах организации.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В зависимости от сферы проявления психологические особенности работников, оказывающие воздействие на их конфликтность, можно разделить на функциональные и нравственно-коммуникативные. Первые из них отражают требования в профессиональной деятельности, вторые - в межличностном общении.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Нравственно-коммуникативные факторы должны оказывать наибольшее влияние на конфликтность на внутригрупповом уровне: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 xml:space="preserve">Педагоги работают относительно независимо друг от друга и в то же время тесно между собой связаны в плане межличностного общения. Что касается функциональных факторов, то они, видимо, играют решающую роль в возникновении конфликтов между руководителями и подчиненными. </w:t>
      </w:r>
    </w:p>
    <w:p w:rsidR="008D68D7" w:rsidRPr="00415164" w:rsidRDefault="008D68D7" w:rsidP="00415164">
      <w:pPr>
        <w:pStyle w:val="BodyText"/>
        <w:spacing w:after="0" w:line="360" w:lineRule="auto"/>
        <w:ind w:firstLine="709"/>
        <w:rPr>
          <w:i/>
          <w:sz w:val="28"/>
          <w:szCs w:val="28"/>
        </w:rPr>
      </w:pPr>
      <w:r w:rsidRPr="00415164">
        <w:rPr>
          <w:i/>
          <w:sz w:val="28"/>
          <w:szCs w:val="28"/>
        </w:rPr>
        <w:t>Причины конфликтов:</w:t>
      </w:r>
    </w:p>
    <w:p w:rsidR="008D68D7" w:rsidRPr="00415164" w:rsidRDefault="008D68D7" w:rsidP="00415164">
      <w:pPr>
        <w:pStyle w:val="BodyText"/>
        <w:numPr>
          <w:ilvl w:val="0"/>
          <w:numId w:val="2"/>
        </w:numPr>
        <w:spacing w:after="0" w:line="360" w:lineRule="auto"/>
        <w:ind w:left="0" w:firstLine="709"/>
        <w:rPr>
          <w:sz w:val="28"/>
          <w:szCs w:val="28"/>
        </w:rPr>
      </w:pPr>
      <w:r w:rsidRPr="00415164">
        <w:rPr>
          <w:sz w:val="28"/>
          <w:szCs w:val="28"/>
        </w:rPr>
        <w:t>Нарушение одним из членов коллектива трудового сотрудничества.</w:t>
      </w:r>
    </w:p>
    <w:p w:rsidR="008D68D7" w:rsidRPr="00415164" w:rsidRDefault="008D68D7" w:rsidP="00415164">
      <w:pPr>
        <w:pStyle w:val="BodyText"/>
        <w:numPr>
          <w:ilvl w:val="0"/>
          <w:numId w:val="2"/>
        </w:numPr>
        <w:spacing w:after="0" w:line="360" w:lineRule="auto"/>
        <w:ind w:left="0" w:firstLine="709"/>
        <w:rPr>
          <w:sz w:val="28"/>
          <w:szCs w:val="28"/>
        </w:rPr>
      </w:pPr>
      <w:r w:rsidRPr="00415164">
        <w:rPr>
          <w:sz w:val="28"/>
          <w:szCs w:val="28"/>
        </w:rPr>
        <w:t>Большинство конфликтов связано с нарушением норм делового взаимодействия, т.е. обусловлены функциональными причинами: недобросовестность, недисциплинированность.</w:t>
      </w:r>
    </w:p>
    <w:p w:rsidR="008D68D7" w:rsidRPr="00415164" w:rsidRDefault="008D68D7" w:rsidP="00415164">
      <w:pPr>
        <w:pStyle w:val="BodyText"/>
        <w:numPr>
          <w:ilvl w:val="0"/>
          <w:numId w:val="2"/>
        </w:numPr>
        <w:spacing w:after="0" w:line="360" w:lineRule="auto"/>
        <w:ind w:left="0" w:firstLine="709"/>
        <w:rPr>
          <w:sz w:val="28"/>
          <w:szCs w:val="28"/>
        </w:rPr>
      </w:pPr>
      <w:r w:rsidRPr="00415164">
        <w:rPr>
          <w:sz w:val="28"/>
          <w:szCs w:val="28"/>
        </w:rPr>
        <w:t>Если нормы сотрудничества четко зафиксированы, то меньше условий для его возникновения.</w:t>
      </w:r>
    </w:p>
    <w:p w:rsidR="008D68D7" w:rsidRPr="00415164" w:rsidRDefault="008D68D7" w:rsidP="00415164">
      <w:pPr>
        <w:pStyle w:val="BodyText"/>
        <w:spacing w:after="0" w:line="360" w:lineRule="auto"/>
        <w:ind w:firstLine="709"/>
        <w:rPr>
          <w:sz w:val="28"/>
          <w:szCs w:val="28"/>
        </w:rPr>
      </w:pPr>
      <w:r w:rsidRPr="00415164">
        <w:rPr>
          <w:sz w:val="28"/>
          <w:szCs w:val="28"/>
        </w:rPr>
        <w:t>Возможность возникновения конфликтов снижается, когда руководитель умеет правильно воспринимать критику. Также снижается при простоте и скромности общения руководителя с подчиненными, умении убеждать людей, советоваться с подчиненными, прислушиваться к их мнению; при обоснованности требований, предъявляемых руководителем подчиненным, ясности и последовательности, умении руководителем организовать трудовую деятельность подчиненных.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Для предупреждения внутригруппового межличностного конфликта среди учителей необходимо: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Умение учитывать интересы друг друга.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Воспринимать критику своих коллег.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Проявлять вежливость, тактичность, уважение по отношению друг к другу.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Дисциплинированность в работе.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 xml:space="preserve">Для снижения конфликтности с подчиненными руководителю необходимо: </w:t>
      </w:r>
    </w:p>
    <w:p w:rsidR="008D68D7" w:rsidRPr="00415164" w:rsidRDefault="008D68D7" w:rsidP="00415164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64">
        <w:rPr>
          <w:rFonts w:ascii="Times New Roman" w:hAnsi="Times New Roman"/>
          <w:sz w:val="28"/>
          <w:szCs w:val="28"/>
        </w:rPr>
        <w:t>Объективно оценивать труд своих подчиненных.</w:t>
      </w:r>
    </w:p>
    <w:p w:rsidR="008D68D7" w:rsidRPr="00415164" w:rsidRDefault="008D68D7" w:rsidP="0041516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Проявлять заботу, по отношению к ним.</w:t>
      </w:r>
    </w:p>
    <w:p w:rsidR="008D68D7" w:rsidRPr="00415164" w:rsidRDefault="008D68D7" w:rsidP="0041516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Не злоупотреблять официальной властью.</w:t>
      </w:r>
    </w:p>
    <w:p w:rsidR="008D68D7" w:rsidRPr="00415164" w:rsidRDefault="008D68D7" w:rsidP="0041516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Эффективно использовать метод убеждения.</w:t>
      </w:r>
    </w:p>
    <w:p w:rsidR="008D68D7" w:rsidRPr="00415164" w:rsidRDefault="008D68D7" w:rsidP="0041516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Совершенствовать стиль своей организации.</w:t>
      </w:r>
    </w:p>
    <w:p w:rsidR="008D68D7" w:rsidRPr="00415164" w:rsidRDefault="008D68D7" w:rsidP="0041516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15164">
        <w:rPr>
          <w:sz w:val="28"/>
          <w:szCs w:val="28"/>
        </w:rPr>
        <w:t>Эмоциональное благополучие в коллективе определяется стилем руководства данным коллективом со стороны администрации</w:t>
      </w:r>
      <w:r w:rsidRPr="00415164">
        <w:rPr>
          <w:b/>
          <w:sz w:val="28"/>
          <w:szCs w:val="28"/>
        </w:rPr>
        <w:t>.</w:t>
      </w:r>
    </w:p>
    <w:p w:rsidR="008D68D7" w:rsidRPr="00415164" w:rsidRDefault="008D68D7" w:rsidP="00415164">
      <w:pPr>
        <w:spacing w:line="360" w:lineRule="auto"/>
        <w:ind w:firstLine="709"/>
        <w:jc w:val="both"/>
        <w:rPr>
          <w:i/>
          <w:shadow/>
          <w:sz w:val="28"/>
          <w:szCs w:val="28"/>
        </w:rPr>
      </w:pPr>
      <w:r w:rsidRPr="00415164">
        <w:rPr>
          <w:i/>
          <w:shadow/>
          <w:sz w:val="28"/>
          <w:szCs w:val="28"/>
        </w:rPr>
        <w:t>Способы решения конфликтов: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Прежде чем реагировать на действие другого лица необходимо выяснить: почему данный человек поступил так, а не иначе.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Побудить участников конфликта на установление прямого контакта друг с другом, на открытое обсуждение конфликтной ситуации.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Создать условия для работы конфликтующим людям, чтобы они длительное время не контактировали друг с другом.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Информировать всех учителей при распределении премий, надбавок к заработной плате ( социальная справедливость и гласность ).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Руководители должны совершенствовать стиль организационной работы с подчиненными.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Не злоупотреблять официальной властью.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Предупреждать и устранять межличностные конфликты.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415164">
        <w:rPr>
          <w:i/>
          <w:shadow/>
          <w:sz w:val="28"/>
          <w:szCs w:val="28"/>
        </w:rPr>
        <w:t>Директоры идут на конфликт со своими завучами чаще всего: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Из-за расхождения в оценке деятельности учителей, когда им кажется, что завуч необъективно относится к учителям, незаслуженно хвалит одних и намеренно критикуют других.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Противопоставление завучем своей позиции мнению директора.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Превышение заместителем своих полномочий.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Недостаток исполнительности.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Тактичность и требовательность к учителям.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Директоры более болезненно реагируют, когда завучи публично выражают свое несогласие с той оценкой, которую они дают деятельности членов коллектива.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Завучи чаще всего вступают в конфликт с директором из-за его бестактности проявленной при учителях и не желанием поддержать их требования и решения.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415164">
        <w:rPr>
          <w:sz w:val="28"/>
          <w:szCs w:val="28"/>
        </w:rPr>
        <w:t>Иногда взаимоотношения директоров и завучей усложняются из-за семейственности в работе: например - когда жена-директор начинает руководить мужем-завучем</w:t>
      </w:r>
      <w:r w:rsidRPr="00415164">
        <w:rPr>
          <w:b/>
          <w:sz w:val="28"/>
          <w:szCs w:val="28"/>
        </w:rPr>
        <w:t>.</w:t>
      </w:r>
    </w:p>
    <w:p w:rsidR="008D68D7" w:rsidRPr="00415164" w:rsidRDefault="008D68D7" w:rsidP="00415164">
      <w:pPr>
        <w:pStyle w:val="BodyText"/>
        <w:spacing w:after="0" w:line="360" w:lineRule="auto"/>
        <w:ind w:firstLine="709"/>
        <w:jc w:val="center"/>
        <w:rPr>
          <w:i/>
          <w:shadow/>
          <w:sz w:val="28"/>
          <w:szCs w:val="28"/>
        </w:rPr>
      </w:pPr>
      <w:r w:rsidRPr="00415164">
        <w:rPr>
          <w:i/>
          <w:shadow/>
          <w:sz w:val="28"/>
          <w:szCs w:val="28"/>
        </w:rPr>
        <w:t>Трудности управления педагогическим коллективом</w:t>
      </w:r>
    </w:p>
    <w:p w:rsidR="008D68D7" w:rsidRPr="00415164" w:rsidRDefault="008D68D7" w:rsidP="00415164">
      <w:pPr>
        <w:pStyle w:val="BodyText"/>
        <w:spacing w:after="0" w:line="360" w:lineRule="auto"/>
        <w:ind w:firstLine="709"/>
        <w:rPr>
          <w:i/>
          <w:sz w:val="28"/>
          <w:szCs w:val="28"/>
        </w:rPr>
      </w:pPr>
      <w:r w:rsidRPr="00415164">
        <w:rPr>
          <w:i/>
          <w:sz w:val="28"/>
          <w:szCs w:val="28"/>
        </w:rPr>
        <w:t>Под трудностью мы понимаем то напряжение, которое испытывают субъекты деятельности при решении определенной задачи.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Наиболее трудными для решения являются социально-психологические задачи.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 xml:space="preserve">Директорам учебного заведения труднее всего дается: 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Обеспечение четкой дисциплины и организованности в работе учителей.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Решение задач формирования общественного мнения в педагогическом коллективе.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Критическое отношение учителей к недостаткам друг друга.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Воспитание у них потребности работать творчески, постоянно совершенствуя свою квалификацию.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Анализ уроков.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Осуществление контроля и раскрытия творческих способностей учителей.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Стимулирование их трудовой активности.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Сплочение коллектива.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Регулирование взаимоотношений в нем.</w:t>
      </w:r>
    </w:p>
    <w:p w:rsidR="008D68D7" w:rsidRPr="00415164" w:rsidRDefault="008D68D7" w:rsidP="00415164">
      <w:pPr>
        <w:pStyle w:val="1"/>
        <w:spacing w:line="360" w:lineRule="auto"/>
        <w:ind w:firstLine="709"/>
        <w:jc w:val="both"/>
        <w:rPr>
          <w:rFonts w:ascii="Times New Roman" w:hAnsi="Times New Roman"/>
          <w:outline w:val="0"/>
          <w:shadow w:val="0"/>
          <w:sz w:val="28"/>
          <w:szCs w:val="28"/>
          <w:lang w:val="ru-RU"/>
        </w:rPr>
      </w:pPr>
      <w:r w:rsidRPr="00415164">
        <w:rPr>
          <w:rFonts w:ascii="Times New Roman" w:hAnsi="Times New Roman"/>
          <w:outline w:val="0"/>
          <w:shadow w:val="0"/>
          <w:sz w:val="28"/>
          <w:szCs w:val="28"/>
          <w:lang w:val="ru-RU"/>
        </w:rPr>
        <w:t>Организация директором своей собственной деятельности, распределение времени таким образом, чтобы выкроить время на самообразование и отдых.</w:t>
      </w:r>
    </w:p>
    <w:p w:rsidR="008D68D7" w:rsidRPr="000A7400" w:rsidRDefault="008D68D7" w:rsidP="000A7400">
      <w:pPr>
        <w:pStyle w:val="BodyText"/>
        <w:spacing w:after="0" w:line="360" w:lineRule="auto"/>
        <w:ind w:firstLine="709"/>
        <w:jc w:val="left"/>
        <w:rPr>
          <w:b/>
          <w:sz w:val="28"/>
          <w:szCs w:val="28"/>
          <w:lang w:val="uk-UA"/>
        </w:rPr>
      </w:pPr>
      <w:r w:rsidRPr="000A7400">
        <w:rPr>
          <w:b/>
          <w:sz w:val="28"/>
          <w:szCs w:val="28"/>
        </w:rPr>
        <w:t>Литература</w:t>
      </w:r>
      <w:r w:rsidRPr="000A7400">
        <w:rPr>
          <w:b/>
          <w:sz w:val="28"/>
          <w:szCs w:val="28"/>
          <w:lang w:val="uk-UA"/>
        </w:rPr>
        <w:t>: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1. О.В. Аллахвердова, В.И. Викторов, М.В. Иванов, Е.Н. Иванов, А.С. Кармин, А.В. Липницкий- Конфликтология. -  Санкт- Петербург, 2000 г.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2. Н.Ф. Вишняков. Конфликтология. - Минск 2000 г.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3. Н.П. Аникеева.Учителю о психологическом климате в коллективе. – Москва, 1983 г.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 xml:space="preserve">4. З.К.Исмаилова. Педагогика. Учебник. – Т.: Молия, 2008 г.  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5. С.С. Харин, А.Н. Башлакова, Н.Ю. Клышевич. Диагностика и коррекция коммуникативной деятельности педагогов. – Минск,  1996 г.</w:t>
      </w:r>
    </w:p>
    <w:p w:rsidR="008D68D7" w:rsidRPr="00415164" w:rsidRDefault="008D68D7" w:rsidP="0041516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5164">
        <w:rPr>
          <w:sz w:val="28"/>
          <w:szCs w:val="28"/>
        </w:rPr>
        <w:t>6. Р.Х. Шакуров. Социально – психологические основы управления: руководитель и педагогический коллектив. – Москва, 1990 г.</w:t>
      </w:r>
    </w:p>
    <w:p w:rsidR="008D68D7" w:rsidRPr="00415164" w:rsidRDefault="008D68D7" w:rsidP="00415164">
      <w:pPr>
        <w:pStyle w:val="BodyText"/>
        <w:spacing w:after="0" w:line="360" w:lineRule="auto"/>
        <w:ind w:firstLine="709"/>
        <w:rPr>
          <w:sz w:val="28"/>
          <w:szCs w:val="28"/>
        </w:rPr>
      </w:pPr>
    </w:p>
    <w:p w:rsidR="008D68D7" w:rsidRPr="00415164" w:rsidRDefault="008D68D7" w:rsidP="00415164">
      <w:pPr>
        <w:spacing w:line="360" w:lineRule="auto"/>
        <w:ind w:firstLine="709"/>
        <w:rPr>
          <w:sz w:val="28"/>
          <w:szCs w:val="28"/>
        </w:rPr>
      </w:pPr>
    </w:p>
    <w:sectPr w:rsidR="008D68D7" w:rsidRPr="00415164" w:rsidSect="00EC5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15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3B752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164"/>
    <w:rsid w:val="000A7400"/>
    <w:rsid w:val="00192680"/>
    <w:rsid w:val="001B7D5D"/>
    <w:rsid w:val="00241E60"/>
    <w:rsid w:val="002C7EBC"/>
    <w:rsid w:val="003006D0"/>
    <w:rsid w:val="00415164"/>
    <w:rsid w:val="00560AF4"/>
    <w:rsid w:val="00634574"/>
    <w:rsid w:val="00676931"/>
    <w:rsid w:val="008D68D7"/>
    <w:rsid w:val="00A9540C"/>
    <w:rsid w:val="00DB56E5"/>
    <w:rsid w:val="00E61E95"/>
    <w:rsid w:val="00EC5743"/>
    <w:rsid w:val="00FA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164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15164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151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415164"/>
    <w:pPr>
      <w:widowControl w:val="0"/>
    </w:pPr>
    <w:rPr>
      <w:rFonts w:ascii="Arial" w:eastAsia="Times New Roman" w:hAnsi="Arial"/>
      <w:outline/>
      <w:shadow/>
      <w:sz w:val="24"/>
      <w:szCs w:val="20"/>
      <w:lang w:val="en-US" w:eastAsia="ru-RU"/>
    </w:rPr>
  </w:style>
  <w:style w:type="paragraph" w:styleId="PlainText">
    <w:name w:val="Plain Text"/>
    <w:basedOn w:val="Normal"/>
    <w:link w:val="PlainTextChar"/>
    <w:uiPriority w:val="99"/>
    <w:rsid w:val="00415164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15164"/>
    <w:rPr>
      <w:rFonts w:ascii="Courier New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6258</Words>
  <Characters>3568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</dc:title>
  <dc:subject/>
  <dc:creator>1</dc:creator>
  <cp:keywords/>
  <dc:description/>
  <cp:lastModifiedBy>Admin</cp:lastModifiedBy>
  <cp:revision>2</cp:revision>
  <dcterms:created xsi:type="dcterms:W3CDTF">2016-05-16T20:48:00Z</dcterms:created>
  <dcterms:modified xsi:type="dcterms:W3CDTF">2016-05-16T20:48:00Z</dcterms:modified>
</cp:coreProperties>
</file>