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DE4" w:rsidRDefault="00A94DE4" w:rsidP="005D0E1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455850">
        <w:rPr>
          <w:rFonts w:ascii="Times New Roman" w:hAnsi="Times New Roman"/>
          <w:b/>
          <w:color w:val="000000"/>
          <w:sz w:val="28"/>
          <w:szCs w:val="28"/>
          <w:lang w:val="en-US"/>
        </w:rPr>
        <w:t>T.A.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455850">
        <w:rPr>
          <w:rFonts w:ascii="Times New Roman" w:hAnsi="Times New Roman"/>
          <w:b/>
          <w:color w:val="000000"/>
          <w:sz w:val="28"/>
          <w:szCs w:val="28"/>
          <w:lang w:val="en-US"/>
        </w:rPr>
        <w:t>Alikulov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, J.S.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Eshonkulov</w:t>
      </w:r>
    </w:p>
    <w:p w:rsidR="00A94DE4" w:rsidRDefault="00A94DE4" w:rsidP="005D0E1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(</w:t>
      </w:r>
      <w:r w:rsidRPr="00455850">
        <w:rPr>
          <w:rFonts w:ascii="Times New Roman" w:hAnsi="Times New Roman"/>
          <w:b/>
          <w:color w:val="000000"/>
          <w:sz w:val="28"/>
          <w:szCs w:val="28"/>
          <w:lang w:val="en-US"/>
        </w:rPr>
        <w:t>Karshi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 xml:space="preserve"> Uzbekistan</w:t>
      </w:r>
      <w:r>
        <w:rPr>
          <w:rFonts w:ascii="Times New Roman" w:hAnsi="Times New Roman"/>
          <w:b/>
          <w:color w:val="000000"/>
          <w:sz w:val="28"/>
          <w:szCs w:val="28"/>
        </w:rPr>
        <w:t>)</w:t>
      </w:r>
    </w:p>
    <w:p w:rsidR="00A94DE4" w:rsidRPr="005D0E1B" w:rsidRDefault="00A94DE4" w:rsidP="005D0E1B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A94DE4" w:rsidRPr="005D0E1B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5D0E1B">
        <w:rPr>
          <w:rFonts w:ascii="Times New Roman" w:hAnsi="Times New Roman"/>
          <w:b/>
          <w:color w:val="000000"/>
          <w:sz w:val="28"/>
          <w:szCs w:val="28"/>
          <w:lang w:val="en-US"/>
        </w:rPr>
        <w:t>SOME CHARACTERISTIC of SPECTRAL DENSITY</w:t>
      </w:r>
    </w:p>
    <w:p w:rsidR="00A94DE4" w:rsidRPr="005D0E1B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In given mark is researched some charact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eristic of spectral density and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function of the casual process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82DA4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EF07D9&quot;/&gt;&lt;wsp:rsid wsp:val=&quot;00F8524C&quot;/&gt;&lt;wsp:rsid wsp:val=&quot;00FF67C9&quot;/&gt;&lt;/wsp:rsids&gt;&lt;/w:docPr&gt;&lt;w:body&gt;&lt;w:p wsp:rsidR=&quot;00000000&quot; wsp:rsidRDefault=&quot;00982DA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26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82DA4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EF07D9&quot;/&gt;&lt;wsp:rsid wsp:val=&quot;00F8524C&quot;/&gt;&lt;wsp:rsid wsp:val=&quot;00FF67C9&quot;/&gt;&lt;/wsp:rsids&gt;&lt;/w:docPr&gt;&lt;w:body&gt;&lt;w:p wsp:rsidR=&quot;00000000&quot; wsp:rsidRDefault=&quot;00982DA4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and cite an instance, which study the relationsh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ip between spectral density and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function.</w:t>
      </w:r>
    </w:p>
    <w:p w:rsidR="00A94DE4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   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The Similar problems are considered in work [1],[2]. 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For stationary process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27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0101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F010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28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0101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F0101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since unceasing time fair spectral presentation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29" type="#_x0000_t75" style="width:114pt;height:26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D190D&quot;/&gt;&lt;wsp:rsid wsp:val=&quot;00EF07D9&quot;/&gt;&lt;wsp:rsid wsp:val=&quot;00F8524C&quot;/&gt;&lt;wsp:rsid wsp:val=&quot;00FF67C9&quot;/&gt;&lt;/wsp:rsids&gt;&lt;/w:docPr&gt;&lt;w:body&gt;&lt;w:p wsp:rsidR=&quot;00000000&quot; wsp:rsidRDefault=&quot;00ED190D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nary&gt;&lt;m:naryPr&gt;&lt;m:limLoc m:val=&quot;undOvr&quot;/&gt;&lt;m:ctrlPr&gt;&lt;w:rPr&gt;&lt;w:rFonts w:ascii=&quot;Cambria Math&quot; w:h-ansi=&quot;Times New Roman&quot;/&gt;&lt;wx:font wx:val=&quot;Cambria Math&quot;/&gt;&lt;w:sz w:val=&quot;28&quot;/&gt;&lt;w:sz-cs w:val=&quot;28&quot;/&gt;&lt;/w:rPr&gt;&lt;/m:ctrlPr&gt;&lt;/m:naryPr&gt;&lt;m:sub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-в€ћ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в€ћ&lt;/m:t&gt;&lt;/m:r&gt;&lt;/m:sup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it&lt;/m:t&gt;&lt;/m:r&gt;&lt;m:r&gt;&lt;m:rPr&gt;&lt;m:nor/&gt;&lt;/m:rPr&gt;&lt;w:rPr&gt;&lt;w:rFonts w:ascii=&quot;Times New Roman&quot; w:h-ansi=&quot;Times New Roman&quot;/&gt;&lt;wx:font wx:val=&quot;Times New Roman&quot;/&gt;&lt;w:sz w:val=&quot;28&quot;/&gt;&lt;w:sz-cs w:val=&quot;28&quot;/&gt;&lt;/w:rPr&gt;&lt;m:t&gt;О»&lt;/m:t&gt;&lt;/m:r&gt;&lt;/m:sup&gt;&lt;/m:sSup&gt;&lt;/m:e&gt;&lt;/m:nary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Р¤&lt;/m:t&gt;&lt;/m:r&gt;&lt;m:d&gt;&lt;m:dPr&gt;&lt;m:ctrlPr&gt;&lt;w:rPr&gt;&lt;w:rFonts w:ascii=&quot;Cambria Math&quot; w:h-ansi=&quot;Times New Roman&quot;/&gt;&lt;wx:font wx:val=&quot;Cambria Math&quot;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О»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8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where </w:t>
      </w:r>
      <w:r w:rsidRPr="00215BA7">
        <w:rPr>
          <w:rFonts w:ascii="Times New Roman" w:hAnsi="Times New Roman"/>
          <w:sz w:val="28"/>
          <w:szCs w:val="28"/>
          <w:lang w:val="en-US"/>
        </w:rPr>
        <w:t>-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casual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30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B73B7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B73B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31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B73B7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B73B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the process with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incrementations. 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  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ab/>
        <w:t xml:space="preserve"> Spectral measures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32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4ED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94ED1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33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4ED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94ED1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if they exist on ensemble </w:t>
      </w:r>
      <w:r w:rsidRPr="00215BA7">
        <w:rPr>
          <w:rFonts w:ascii="Times New Roman" w:eastAsia="Times New Roman" w:hAnsi="Times New Roman"/>
          <w:position w:val="-12"/>
          <w:sz w:val="28"/>
          <w:szCs w:val="28"/>
          <w:lang w:val="en-US"/>
        </w:rPr>
        <w:object w:dxaOrig="4300" w:dyaOrig="440">
          <v:shape id="_x0000_i1034" type="#_x0000_t75" style="width:215.25pt;height:21.75pt" o:ole="">
            <v:imagedata r:id="rId10" o:title=""/>
          </v:shape>
          <o:OLEObject Type="Embed" ProgID="Equation.3" ShapeID="_x0000_i1034" DrawAspect="Content" ObjectID="_1527761113" r:id="rId11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their own factor Furie are assigned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35" type="#_x0000_t75" style="width:342.75pt;height:58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66B8F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66B8F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r&gt;&lt;w:rPr&gt;&lt;w:rFonts w:ascii=&quot;Cambria Math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nary&gt;&lt;m:naryPr&gt;&lt;m:limLoc m:val=&quot;subSup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Times New Roman&quot;/&gt;&lt;wx:font wx:val=&quot;Times New Roman&quot;/&gt;&lt;w:i/&gt;&lt;w:sz w:val=&quot;28&quot;/&gt;&lt;w:sz-cs w:val=&quot;28&quot;/&gt;&lt;/w:rPr&gt;&lt;m:t&gt;Рџ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m&lt;/m:t&gt;&lt;/m:r&gt;&lt;/m:sup&gt;&lt;/m:sSup&gt;&lt;/m:sub&gt;&lt;m:sup/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xp&lt;/m:t&gt;&lt;/m:r&gt;&lt;m:d&gt;&lt;m:dPr&gt;&lt;m:begChr m:val=&quot;{&quot;/&gt;&lt;m:endChr m:val=&quot;}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i&lt;/m:t&gt;&lt;/m:r&gt;&lt;m:nary&gt;&lt;m:naryPr&gt;&lt;m:chr m:val=&quot;в€‘&quot;/&gt;&lt;m:limLoc m:val=&quot;undOvr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p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sub&gt;&lt;/m:sSub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/m:sub&gt;&lt;/m:sSub&gt;&lt;/m:e&gt;&lt;/m:nary&gt;&lt;/m:e&gt;&lt;/m:d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acc&gt;&lt;m:accPr&gt;&lt;m:chr m:val=&quot;М…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acc&gt;&lt;/m:e&gt;&lt;/m:d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2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In the event of stationary process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36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E3D48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E3D4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37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E3D48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E3D4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38" type="#_x0000_t75" style="width:67.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DC0380&quot;/&gt;&lt;wsp:rsid wsp:val=&quot;00EF07D9&quot;/&gt;&lt;wsp:rsid wsp:val=&quot;00F8524C&quot;/&gt;&lt;wsp:rsid wsp:val=&quot;00FF67C9&quot;/&gt;&lt;/wsp:rsids&gt;&lt;/w:docPr&gt;&lt;w:body&gt;&lt;w:p wsp:rsidR=&quot;00000000&quot; wsp:rsidRDefault=&quot;00DC038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39" type="#_x0000_t75" style="width:67.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DC0380&quot;/&gt;&lt;wsp:rsid wsp:val=&quot;00EF07D9&quot;/&gt;&lt;wsp:rsid wsp:val=&quot;00F8524C&quot;/&gt;&lt;wsp:rsid wsp:val=&quot;00FF67C9&quot;/&gt;&lt;/wsp:rsids&gt;&lt;/w:docPr&gt;&lt;w:body&gt;&lt;w:p wsp:rsidR=&quot;00000000&quot; wsp:rsidRDefault=&quot;00DC0380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S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3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the invariants on shift; but spectral measures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40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1D64F3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1D64F3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41" type="#_x0000_t75" style="width:17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1D64F3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1D64F3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they are written in the manner of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42" type="#_x0000_t75" style="width:216.75pt;height:2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70201&quot;/&gt;&lt;wsp:rsid wsp:val=&quot;00EF07D9&quot;/&gt;&lt;wsp:rsid wsp:val=&quot;00F8524C&quot;/&gt;&lt;wsp:rsid wsp:val=&quot;00FF67C9&quot;/&gt;&lt;/wsp:rsids&gt;&lt;/w:docPr&gt;&lt;w:body&gt;&lt;w:p wsp:rsidR=&quot;00000000&quot; wsp:rsidRDefault=&quot;00E70201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/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nary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acc&gt;&lt;m:accPr&gt;&lt;m:chr m:val=&quot;М…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43" type="#_x0000_t75" style="width:216.75pt;height:24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70201&quot;/&gt;&lt;wsp:rsid wsp:val=&quot;00EF07D9&quot;/&gt;&lt;wsp:rsid wsp:val=&quot;00F8524C&quot;/&gt;&lt;wsp:rsid wsp:val=&quot;00FF67C9&quot;/&gt;&lt;/wsp:rsids&gt;&lt;/w:docPr&gt;&lt;w:body&gt;&lt;w:p wsp:rsidR=&quot;00000000&quot; wsp:rsidRDefault=&quot;00E70201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M&lt;/m:t&gt;&lt;/m:r&gt;&lt;/m:sub&gt;&lt;m:sup/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nary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acc&gt;&lt;m:accPr&gt;&lt;m:chr m:val=&quot;М…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acc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14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where </w:t>
      </w:r>
      <w:r w:rsidRPr="00215BA7">
        <w:rPr>
          <w:rFonts w:ascii="Times New Roman" w:hAnsi="Times New Roman"/>
          <w:position w:val="-4"/>
          <w:sz w:val="28"/>
          <w:szCs w:val="28"/>
          <w:lang w:val="en-US"/>
        </w:rPr>
        <w:object w:dxaOrig="1020" w:dyaOrig="360">
          <v:shape id="_x0000_i1044" type="#_x0000_t75" style="width:51pt;height:18pt" o:ole="">
            <v:imagedata r:id="rId15" o:title=""/>
          </v:shape>
          <o:OLEObject Type="Embed" ProgID="Equation.3" ShapeID="_x0000_i1044" DrawAspect="Content" ObjectID="_1527761114" r:id="rId16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function </w:t>
      </w:r>
      <w:r w:rsidRPr="00215BA7">
        <w:rPr>
          <w:rFonts w:ascii="Times New Roman" w:hAnsi="Times New Roman"/>
          <w:position w:val="-12"/>
          <w:sz w:val="28"/>
          <w:szCs w:val="28"/>
          <w:lang w:val="en-US"/>
        </w:rPr>
        <w:object w:dxaOrig="1380" w:dyaOrig="380">
          <v:shape id="_x0000_i1045" type="#_x0000_t75" style="width:69pt;height:18.75pt" o:ole="">
            <v:imagedata r:id="rId17" o:title=""/>
          </v:shape>
          <o:OLEObject Type="Embed" ProgID="Equation.3" ShapeID="_x0000_i1045" DrawAspect="Content" ObjectID="_1527761115" r:id="rId18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we shall consider to be determined in space </w:t>
      </w:r>
      <w:r w:rsidRPr="00215BA7">
        <w:rPr>
          <w:rFonts w:ascii="Times New Roman" w:hAnsi="Times New Roman"/>
          <w:position w:val="-4"/>
          <w:sz w:val="28"/>
          <w:szCs w:val="28"/>
          <w:lang w:val="en-US"/>
        </w:rPr>
        <w:object w:dxaOrig="380" w:dyaOrig="360">
          <v:shape id="_x0000_i1046" type="#_x0000_t75" style="width:18.75pt;height:18pt" o:ole="">
            <v:imagedata r:id="rId19" o:title=""/>
          </v:shape>
          <o:OLEObject Type="Embed" ProgID="Equation.3" ShapeID="_x0000_i1046" DrawAspect="Content" ObjectID="_1527761116" r:id="rId20"/>
        </w:object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variable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position w:val="-12"/>
          <w:sz w:val="28"/>
          <w:szCs w:val="28"/>
          <w:lang w:val="en-US"/>
        </w:rPr>
        <w:object w:dxaOrig="940" w:dyaOrig="380">
          <v:shape id="_x0000_i1047" type="#_x0000_t75" style="width:47.25pt;height:18.75pt" o:ole="">
            <v:imagedata r:id="rId21" o:title=""/>
          </v:shape>
          <o:OLEObject Type="Embed" ProgID="Equation.3" ShapeID="_x0000_i1047" DrawAspect="Content" ObjectID="_1527761117" r:id="rId22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by means of equality (4), if ruling part (4) absolutely reconverges. We shall Notice that</w:t>
      </w:r>
      <w:r w:rsidRPr="00215BA7">
        <w:rPr>
          <w:rFonts w:ascii="Times New Roman" w:hAnsi="Times New Roman"/>
          <w:position w:val="-12"/>
          <w:sz w:val="28"/>
          <w:szCs w:val="28"/>
          <w:lang w:val="en-US"/>
        </w:rPr>
        <w:object w:dxaOrig="1960" w:dyaOrig="380">
          <v:shape id="_x0000_i1048" type="#_x0000_t75" style="width:98.25pt;height:18.75pt" o:ole="">
            <v:imagedata r:id="rId23" o:title=""/>
          </v:shape>
          <o:OLEObject Type="Embed" ProgID="Equation.3" ShapeID="_x0000_i1048" DrawAspect="Content" ObjectID="_1527761118" r:id="rId24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as function one variable, is usual spectral density of the stationary process.</w:t>
      </w:r>
    </w:p>
    <w:p w:rsidR="00A94DE4" w:rsidRPr="00215BA7" w:rsidRDefault="00A94DE4" w:rsidP="003B15BA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The more important circumstance is tha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t spectral density (sp.pl.) and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function of the casual processes present itself interconversions Furie i.e. they are bound integral dependency of the type: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49" type="#_x0000_t75" style="width:130.5pt;height:26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36290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3629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jО»П„&lt;/m:t&gt;&lt;/m:r&gt;&lt;/m:sup&gt;&lt;/m:sSup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dП„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50" type="#_x0000_t75" style="width:130.5pt;height:26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36290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36290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jО»П„&lt;/m:t&gt;&lt;/m:r&gt;&lt;/m:sup&gt;&lt;/m:sSup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dП„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5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51" type="#_x0000_t75" style="width:147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D3D2B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D3D2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 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den&gt;&lt;/m:f&gt;&lt;m:nary&gt;&lt;m:naryPr&gt;&lt;m:limLoc m:val=&quot;subSup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jО»П„&lt;/m:t&gt;&lt;/m:r&gt;&lt;/m:sup&gt;&lt;/m:sSup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d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52" type="#_x0000_t75" style="width:147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D3D2B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D3D2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1 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den&gt;&lt;/m:f&gt;&lt;m:nary&gt;&lt;m:naryPr&gt;&lt;m:limLoc m:val=&quot;subSup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jО»П„&lt;/m:t&gt;&lt;/m:r&gt;&lt;/m:sup&gt;&lt;/m:sSup&gt;&lt;/m:e&gt;&lt;/m:nary&gt;&lt;m:r&gt;&lt;w:rPr&gt;&lt;w:rFonts w:ascii=&quot;Cambria Math&quot; w:h-ansi=&quot;Cambria Math&quot;/&gt;&lt;wx:font wx:val=&quot;Cambria Math&quot;/&gt;&lt;w:i/&gt;&lt;w:sz w:val=&quot;28&quot;/&gt;&lt;w:sz-cs w:val=&quot;28&quot;/&gt;&lt;/w:rPr&gt;&lt;m:t&gt;dО»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We shall Consider examples</w:t>
      </w:r>
    </w:p>
    <w:p w:rsidR="00A94DE4" w:rsidRPr="00215BA7" w:rsidRDefault="00A94DE4" w:rsidP="00215BA7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53" type="#_x0000_t75" style="width:60pt;height:18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9634A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9634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  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54" type="#_x0000_t75" style="width:60pt;height:18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99634A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99634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,  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55" type="#_x0000_t75" style="width:71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61407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6140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const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56" type="#_x0000_t75" style="width:71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61407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61407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0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const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8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her spectral density (sp.pl.) is of the form of: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57" type="#_x0000_t75" style="width:93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22FA8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22FA8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bSup&gt;&lt;m:sSub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b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29" o:title="" chromakey="white"/>
          </v:shape>
        </w:pict>
      </w:r>
    </w:p>
    <w:p w:rsidR="00A94DE4" w:rsidRPr="003B15BA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w</w:t>
      </w:r>
      <w:r w:rsidRPr="00A82BFB">
        <w:rPr>
          <w:rFonts w:ascii="Times New Roman" w:hAnsi="Times New Roman"/>
          <w:color w:val="000000"/>
          <w:sz w:val="28"/>
          <w:szCs w:val="28"/>
          <w:lang w:val="en-US"/>
        </w:rPr>
        <w:t>here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58" type="#_x0000_t75" style="width:31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71EC0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71EC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59" type="#_x0000_t75" style="width:31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71EC0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71EC0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0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A82BFB">
        <w:rPr>
          <w:rFonts w:ascii="Times New Roman" w:hAnsi="Times New Roman"/>
          <w:color w:val="000000"/>
          <w:sz w:val="28"/>
          <w:szCs w:val="28"/>
          <w:lang w:val="en-US"/>
        </w:rPr>
        <w:t xml:space="preserve"> delta function Dirak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94DE4" w:rsidRPr="00215BA7" w:rsidRDefault="00A94DE4" w:rsidP="00215BA7">
      <w:pPr>
        <w:pStyle w:val="ListParagraph"/>
        <w:spacing w:line="360" w:lineRule="auto"/>
        <w:ind w:left="0" w:firstLine="708"/>
        <w:jc w:val="center"/>
        <w:rPr>
          <w:rFonts w:ascii="Times New Roman" w:hAnsi="Times New Roman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60" type="#_x0000_t75" style="width:99.7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F3A89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F3A8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sSubSup&gt;&lt;m:sSub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m:func&gt;&lt;m:func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/m:e&gt;&lt;/m:fun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61" type="#_x0000_t75" style="width:99.7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F3A89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F3A89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R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sSubSup&gt;&lt;m:sSub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bSup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den&gt;&lt;/m:f&gt;&lt;m:func&gt;&lt;m:func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uncPr&gt;&lt;m:fNam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w:lang w:val=&quot;EN-US&quot;/&gt;&lt;/w:rPr&gt;&lt;m:t&gt;cos&lt;/m:t&gt;&lt;/m:r&gt;&lt;/m:fName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/m:e&gt;&lt;/m:func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„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1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,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62" type="#_x0000_t75" style="width:71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0F1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BF0F15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onst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63" type="#_x0000_t75" style="width:71.25pt;height:13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0F1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BF0F15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onst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S</w:t>
      </w:r>
      <w:r w:rsidRPr="00455850">
        <w:rPr>
          <w:rFonts w:ascii="Times New Roman" w:hAnsi="Times New Roman"/>
          <w:color w:val="000000"/>
          <w:sz w:val="28"/>
          <w:szCs w:val="28"/>
          <w:lang w:val="en-US"/>
        </w:rPr>
        <w:t>pectral density will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4" type="#_x0000_t75" style="width:196.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3F2083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F208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sSubSup&gt;&lt;m:sSub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bSup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4&lt;/m:t&gt;&lt;/m:r&gt;&lt;/m:den&gt;&lt;/m:f&gt;&lt;m:d&gt;&lt;m:dPr&gt;&lt;m:begChr m:val=&quot;[&quot;/&gt;&lt;m:endChr m:val=&quot;]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ґ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b&gt;&lt;/m:sSub&gt;&lt;/m:e&gt;&lt;/m:d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3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We shall Consider certain class of spectral density, having important importance at study managerial system.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5" type="#_x0000_t75" style="width:277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85579&quot;/&gt;&lt;wsp:rsid wsp:val=&quot;00EF07D9&quot;/&gt;&lt;wsp:rsid wsp:val=&quot;00F8524C&quot;/&gt;&lt;wsp:rsid wsp:val=&quot;00FF67C9&quot;/&gt;&lt;/wsp:rsids&gt;&lt;/w:docPr&gt;&lt;w:body&gt;&lt;w:p wsp:rsidR=&quot;00000000&quot; wsp:rsidRDefault=&quot;00E8557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under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w:rPr&gt;&lt;w:rFonts w:ascii=&quot;Cambria Math&quot; w:h-ansi=&quot;Times New Roman&quot;/&gt;&lt;wx:font wx:val=&quot;Times New Roman&quot;/&gt;&lt;w:i/&gt;&lt;w:sz w:val=&quot;28&quot;/&gt;&lt;w:sz-cs w:val=&quot;28&quot;/&gt;&lt;/w:rPr&gt;&lt;m:t&gt;в‰¤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0,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under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&amp;gt;&lt;/m:t&gt;&lt;/m:r&gt;&lt;m:sSub&gt;&lt;m:sSubPr&gt;&lt;m:ctrlPr&gt;&lt;w:rPr&gt;&lt;w:rFonts w:ascii=&quot;Cambria Math&quot; w:h-ansi=&quot;Times New Roman&quot;/&gt;&lt;wx:font wx:val=&quot;Cambria Math&quot;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n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4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Function is of the form of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pict>
          <v:shape id="_x0000_i1066" type="#_x0000_t75" style="width:308.2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6057D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16057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den&gt;&lt;/m:f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&lt;/m:t&gt;&lt;/m:r&gt;&lt;/m:sub&gt;&lt;m:sup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osО»П„dО»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den&gt;&lt;/m:f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&lt;/m:t&gt;&lt;/m:r&gt;&lt;/m:sub&gt;&lt;m:sup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Times New Roman&quot; w:fareast=&quot;Times New Roman&quot; w:h-ansi=&quot;Cambria Math&quot;/&gt;&lt;wx:font wx:val=&quot;Cambria Math&quot;/&gt;&lt;w:i/&gt;&lt;w:sz w:val=&quot;28&quot;/&gt;&lt;w:sz-cs w:val=&quot;28&quot;/&gt;&lt;/w:rPr&gt;&lt;m:t&gt;в„¶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cosО»П„dП„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П„&lt;/m:t&gt;&lt;/m:r&gt;&lt;/m:den&gt;&lt;/m:f&gt;&lt;/m:e&gt;&lt;/m:nary&gt;&lt;m:func&gt;&lt;m:func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uncPr&gt;&lt;m:fNam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sin&lt;/m:t&gt;&lt;/m:r&gt;&lt;/m:fName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„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;&lt;/m:t&gt;&lt;/m:r&gt;&lt;/m:e&gt;&lt;/m:fun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35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ind w:firstLine="708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Let sp.pl. is of the form of: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15BA7">
        <w:rPr>
          <w:rFonts w:ascii="Times New Roman" w:hAnsi="Times New Roman"/>
          <w:position w:val="-34"/>
          <w:sz w:val="28"/>
          <w:szCs w:val="28"/>
        </w:rPr>
        <w:object w:dxaOrig="3379" w:dyaOrig="820">
          <v:shape id="_x0000_i1067" type="#_x0000_t75" style="width:167.25pt;height:41.25pt" o:ole="">
            <v:imagedata r:id="rId36" o:title=""/>
          </v:shape>
          <o:OLEObject Type="Embed" ProgID="Equation.3" ShapeID="_x0000_i1067" DrawAspect="Content" ObjectID="_1527761119" r:id="rId37"/>
        </w:obje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position w:val="-26"/>
          <w:sz w:val="28"/>
          <w:szCs w:val="28"/>
          <w:lang w:val="en-US"/>
        </w:rPr>
        <w:object w:dxaOrig="740" w:dyaOrig="700">
          <v:shape id="_x0000_i1068" type="#_x0000_t75" style="width:36.75pt;height:35.25pt" o:ole="">
            <v:imagedata r:id="rId38" o:title=""/>
          </v:shape>
          <o:OLEObject Type="Embed" ProgID="Equation.3" ShapeID="_x0000_i1068" DrawAspect="Content" ObjectID="_1527761120" r:id="rId39"/>
        </w:object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-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the factor, defining bandwidth. Function for this process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69" type="#_x0000_t75" style="width:270pt;height:35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7556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7556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/m:den&gt;&lt;/m:f&gt;&lt;m:nary&gt;&lt;m:naryPr&gt;&lt;m:limLoc m:val=&quot;undOvr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h-ansi=&quot;Times New Roman&quot;/&gt;&lt;wx:font wx:val=&quot;Times New Roman&quot;/&gt;&lt;w:i/&gt;&lt;w:sz w:val=&quot;28&quot;/&gt;&lt;w:sz-cs w:val=&quot;28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ћ&lt;/m:t&gt;&lt;/m:r&gt;&lt;/m:sup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D&lt;/m:t&gt;&lt;/m:r&gt;&lt;/m:num&gt;&lt;m:den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w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e&gt;&lt;/m:nary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Cambria Math&quot; w:h-ansi=&quot;Cambria Math&quot;/&gt;&lt;wx:font wx:val=&quot;Cambria Math&quot;/&gt;&lt;w:i/&gt;&lt;w:sz w:val=&quot;28&quot;/&gt;&lt;w:sz-cs w:val=&quot;28&quot;/&gt;&lt;/w:rPr&gt;&lt;m:t&gt;jwП„&lt;/m:t&gt;&lt;/m:r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dw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  ;D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N&lt;/m:t&gt;&lt;/m:r&gt;&lt;/m:num&gt;&lt;m:den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T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0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If, for instance, write formula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70" type="#_x0000_t75" style="width:177pt;height:17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8C519F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8C519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cosОІП„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71" type="#_x0000_t75" style="width:177pt;height:17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8C519F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8C519F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/m:sup&gt;&lt;/m:sSup&gt;&lt;m:r&gt;&lt;w:rPr&gt;&lt;w:rFonts w:ascii=&quot;Cambria Math&quot; w:h-ansi=&quot;Cambria Math&quot;/&gt;&lt;wx:font wx:val=&quot;Cambria Math&quot;/&gt;&lt;w:i/&gt;&lt;w:sz w:val=&quot;28&quot;/&gt;&lt;w:sz-cs w:val=&quot;28&quot;/&gt;&lt;/w:rPr&gt;&lt;m:t&gt;cosОІП„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 &lt;/m:t&gt;&lt;/m:r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1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dispersion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/>
          <w:color w:val="000000"/>
          <w:sz w:val="28"/>
          <w:szCs w:val="28"/>
          <w:lang w:val="en-US"/>
        </w:rPr>
        <w:t>If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function is of the form of: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72" type="#_x0000_t75" style="width:206.25pt;height:32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CF3DC9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CF3DC9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R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ё&lt;/m:t&gt;&lt;/m:r&gt;&lt;/m:sub&gt;&lt;/m:sSub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/m:sup&gt;&lt;/m:sSup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cosОІ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den&gt;&lt;/m:f&gt;&lt;m:r&gt;&lt;w:rPr&gt;&lt;w:rFonts w:ascii=&quot;Cambria Math&quot; w:h-ansi=&quot;Cambria Math&quot;/&gt;&lt;wx:font wx:val=&quot;Cambria Math&quot;/&gt;&lt;w:i/&gt;&lt;w:sz w:val=&quot;28&quot;/&gt;&lt;w:sz-cs w:val=&quot;28&quot;/&gt;&lt;/w:rPr&gt;&lt;m:t&gt;sinОІ&lt;/m:t&gt;&lt;/m:r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П„&lt;/m:t&gt;&lt;/m:r&gt;&lt;/m:e&gt;&lt;/m:d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2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15BA7">
        <w:rPr>
          <w:rFonts w:ascii="Times New Roman" w:hAnsi="Times New Roman"/>
          <w:color w:val="000000"/>
          <w:sz w:val="28"/>
          <w:szCs w:val="28"/>
        </w:rPr>
        <w:t>That corresponding to spectral density</w:t>
      </w:r>
    </w:p>
    <w:p w:rsidR="00A94DE4" w:rsidRPr="00215BA7" w:rsidRDefault="00A94DE4" w:rsidP="00215BA7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</w:rPr>
      </w:pPr>
      <w:r>
        <w:pict>
          <v:shape id="_x0000_i1073" type="#_x0000_t75" style="width:342.75pt;height:35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25F93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D25F93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num&gt;&lt;m:den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den&gt;&lt;/m:f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ё&lt;/m:t&gt;&lt;/m:r&gt;&lt;/m:sub&gt;&lt;/m:sSub&gt;&lt;m:d&gt;&lt;m:dPr&gt;&lt;m:begChr m:val=&quot;[&quot;/&gt;&lt;m:endChr m:val=&quot;]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num&gt;&lt;m:den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num&gt;&lt;m:den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»&lt;/m:t&gt;&lt;/m:r&gt;&lt;/m:e&gt;&lt;/m:d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Оё&lt;/m:t&gt;&lt;/m:r&gt;&lt;/m:sub&gt;&lt;/m:sSub&gt;&lt;/m:num&gt;&lt;m:den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d&gt;&lt;m:dPr&gt;&lt;m:begChr m:val=&quot;|&quot;/&gt;&lt;m:endChr m:val=&quot;|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Times New Roman&quot;/&gt;&lt;wx:font wx:val=&quot;Cambria Math&quot;/&gt;&lt;w:i/&gt;&lt;w:sz w:val=&quot;28&quot;/&gt;&lt;w:sz-cs w:val=&quot;28&quot;/&gt;&lt;/w:rPr&gt;&lt;m:t&gt;1+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ajО»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b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jО»&lt;/m:t&gt;&lt;/m:r&gt;&lt;/m:e&gt;&lt;/m:d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3" o:title="" chromakey="white"/>
          </v:shape>
        </w:pict>
      </w:r>
    </w:p>
    <w:p w:rsidR="00A94DE4" w:rsidRPr="00215BA7" w:rsidRDefault="00A94DE4" w:rsidP="00215BA7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>
        <w:pict>
          <v:shape id="_x0000_i1074" type="#_x0000_t75" style="width:208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27B7E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27B7E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a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І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2&lt;/m:t&gt;&lt;/m:r&gt;&lt;/m:sup&gt;&lt;/m:sSup&gt;&lt;/m:e&gt;&lt;/m:d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І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e&gt;&lt;/m:d&gt;&lt;/m:e&gt;&lt;m:sup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p&gt;&lt;/m:s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4" o:title="" chromakey="white"/>
          </v:shape>
        </w:pict>
      </w:r>
    </w:p>
    <w:p w:rsidR="00A94DE4" w:rsidRPr="00215BA7" w:rsidRDefault="00A94DE4" w:rsidP="00215BA7">
      <w:pPr>
        <w:pStyle w:val="NoSpacing"/>
        <w:spacing w:line="36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75" type="#_x0000_t75" style="width:97.5pt;height:1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E5083&quot;/&gt;&lt;wsp:rsid wsp:val=&quot;00EF07D9&quot;/&gt;&lt;wsp:rsid wsp:val=&quot;00F8524C&quot;/&gt;&lt;wsp:rsid wsp:val=&quot;00FF67C9&quot;/&gt;&lt;/wsp:rsids&gt;&lt;/w:docPr&gt;&lt;w:body&gt;&lt;w:p wsp:rsidR=&quot;00000000&quot; wsp:rsidRDefault=&quot;00EE508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О©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e&gt;&lt;/m:d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76" type="#_x0000_t75" style="width:97.5pt;height:1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E5083&quot;/&gt;&lt;wsp:rsid wsp:val=&quot;00EF07D9&quot;/&gt;&lt;wsp:rsid wsp:val=&quot;00F8524C&quot;/&gt;&lt;wsp:rsid wsp:val=&quot;00FF67C9&quot;/&gt;&lt;/wsp:rsids&gt;&lt;/w:docPr&gt;&lt;w:body&gt;&lt;w:p wsp:rsidR=&quot;00000000&quot; wsp:rsidRDefault=&quot;00EE5083&quot;&gt;&lt;m:oMathPara&gt;&lt;m:oMath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m:rPr&gt;&lt;m:sty m:val=&quot;p&quot;/&gt;&lt;/m:rPr&gt;&lt;w:rPr&gt;&lt;w:rFonts w:ascii=&quot;Cambria Math&quot; w:h-ansi=&quot;Times New Roman&quot;/&gt;&lt;wx:font wx:val=&quot;Times New Roman&quot;/&gt;&lt;w:sz w:val=&quot;28&quot;/&gt;&lt;w:sz-cs w:val=&quot;28&quot;/&gt;&lt;w:lang w:val=&quot;EN-US&quot;/&gt;&lt;/w:rPr&gt;&lt;m:t&gt;О©&lt;/m:t&gt;&lt;/m:r&gt;&lt;/m:sub&gt;&lt;/m:sSub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=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+&lt;/m:t&gt;&lt;/m:r&gt;&lt;m:sSup&gt;&lt;m:sSup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І&lt;/m:t&gt;&lt;/m:r&gt;&lt;/m:e&gt;&lt;m:sup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/m:e&gt;&lt;/m:d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ё&lt;/m:t&gt;&lt;/m:r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5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i/>
          <w:sz w:val="28"/>
          <w:szCs w:val="28"/>
          <w:lang w:val="en-US"/>
        </w:rPr>
        <w:t>.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We shall Consider process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077" type="#_x0000_t75" style="width:141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01AB2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01AB2&quot;&gt;&lt;m:oMathPara&gt;&lt;m:oMath&gt;&lt;m:r&gt;&lt;w:rPr&gt;&lt;w:rFonts w:ascii=&quot;Cambria Math&quot; w:fareast=&quot;Calibri&quot; w:h-ansi=&quot;Times New Roman&quot;/&gt;&lt;wx:font wx:val=&quot;Cambria Math&quot;/&gt;&lt;w:i/&gt;&lt;w:color w:val=&quot;000000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&amp;l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078" type="#_x0000_t75" style="width:141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01AB2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01AB2&quot;&gt;&lt;m:oMathPara&gt;&lt;m:oMath&gt;&lt;m:r&gt;&lt;w:rPr&gt;&lt;w:rFonts w:ascii=&quot;Cambria Math&quot; w:fareast=&quot;Calibri&quot; w:h-ansi=&quot;Times New Roman&quot;/&gt;&lt;wx:font wx:val=&quot;Cambria Math&quot;/&gt;&lt;w:i/&gt;&lt;w:color w:val=&quot;000000&quot;/&gt;&lt;w:sz w:val=&quot;28&quot;/&gt;&lt;w:sz-cs w:val=&quot;28&quot;/&gt;&lt;w:lang w:val=&quot;EN-US&quot;/&gt;&lt;/w:rPr&gt;&lt;m:t&gt; 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-в€ћ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&amp;lt;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&amp;lt;+&lt;/m:t&gt;&lt;/m:r&gt;&lt;m:r&gt;&lt;w:rPr&gt;&lt;w:rFonts w:ascii=&quot;Times New Roman&quot; w:h-ansi=&quot;Times New Roman&quot;/&gt;&lt;wx:font wx:val=&quot;Times New Roman&quot;/&gt;&lt;w:i/&gt;&lt;w:sz w:val=&quot;28&quot;/&gt;&lt;w:sz-cs w:val=&quot;28&quot;/&gt;&lt;w:lang w:val=&quot;EN-US&quot;/&gt;&lt;/w:rPr&gt;&lt;m:t&gt;в€ћ&lt;/m:t&gt;&lt;/m:r&gt;&lt;m:r&gt;&lt;w:rPr&gt;&lt;w:rFonts w:ascii=&quot;Cambria Math&quot; w:h-ansi=&quot;Times New Roman&quot;/&gt;&lt;wx:font wx:val=&quot;Cambria Math&quot;/&gt;&lt;w:i/&gt;&lt;w:sz w:val=&quot;28&quot;/&gt;&lt;w:sz-cs w:val=&quot;28&quot;/&gt;&lt;w:lang w:val=&quot;EN-US&quot;/&gt;&lt;/w:rPr&gt;&lt;m:t&gt;,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6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absolutely unceasing spectral density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79" type="#_x0000_t75" style="width:24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82362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8236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80" type="#_x0000_t75" style="width:24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82362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82362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we form from process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81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8A67BB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8A67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82" type="#_x0000_t75" style="width:22.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8A67BB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8A67B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t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stationary sequence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3" type="#_x0000_t75" style="width:229.5pt;height:1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85588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85588&quot;&gt;&lt;m:oMathPara&gt;&lt;m:oMath&gt;&lt;m:acc&gt;&lt;m:accPr&gt;&lt;m:chr m:val=&quot;Мѓ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/m:e&gt;&lt;/m:acc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О”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d&gt;&lt;m:dPr&gt;&lt;m:begChr m:val=&quot;{&quot;/&gt;&lt;m:endChr m:val=&quot;}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1,0,1,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Ђ¦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,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О”Пµ&lt;/m:t&gt;&lt;/m:r&gt;&lt;m:d&gt;&lt;m:dPr&gt;&lt;m:ctrlPr&gt;&lt;w:rPr&gt;&lt;w:rFonts w:ascii=&quot;Cambria Math&quot; w:h-ansi=&quot;Times New Roman&quot;/&gt;&lt;wx:font wx:val=&quot;Cambria Math&quot;/&gt;&lt;w:sz w:val=&quot;28&quot;/&gt;&lt;w:sz-cs w:val=&quot;28&quot;/&gt;&lt;/w:rPr&gt;&lt;/m:ctrlPr&gt;&lt;/m:dPr&gt;&lt;m:e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0,+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в€ћ&lt;/m:t&gt;&lt;/m:r&gt;&lt;/m:e&gt;&lt;/m:d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8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spectral density (sp. pl.) which, obviously, is of the form of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4" type="#_x0000_t75" style="width:212.25pt;height:35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565D0&quot;/&gt;&lt;wsp:rsid wsp:val=&quot;00EF07D9&quot;/&gt;&lt;wsp:rsid wsp:val=&quot;00F8524C&quot;/&gt;&lt;wsp:rsid wsp:val=&quot;00FF67C9&quot;/&gt;&lt;/wsp:rsids&gt;&lt;/w:docPr&gt;&lt;w:body&gt;&lt;w:p wsp:rsidR=&quot;00000000&quot; wsp:rsidRDefault=&quot;00E565D0&quot;&gt;&lt;m:oMathPara&gt;&lt;m:oMath&gt;&lt;m:acc&gt;&lt;m:accPr&gt;&lt;m:chr m:val=&quot;Мѓ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acc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 &lt;/m:t&gt;&lt;/m:r&gt;&lt;/m:e&gt;&lt;/m:acc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/m:e&gt;&lt;/m:d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Times New Roman&quot;/&gt;&lt;wx:font wx:val=&quot;Cambria Math&quot;/&gt;&lt;w:i/&gt;&lt;w:sz w:val=&quot;28&quot;/&gt;&lt;w:sz-cs w:val=&quot;28&quot;/&gt;&lt;/w:rPr&gt;&lt;m:t&gt;1&lt;/m:t&gt;&lt;/m:r&gt;&lt;/m:num&gt;&lt;m:den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О”&lt;/m:t&gt;&lt;/m:r&gt;&lt;/m:den&gt;&lt;/m:f&gt;&lt;m:nary&gt;&lt;m:naryPr&gt;&lt;m:chr m:val=&quot;в€‘&quot;/&gt;&lt;m:limLoc m:val=&quot;undOvr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h-ansi=&quot;Cambria Math&quot;/&gt;&lt;wx:font wx:val=&quot;Cambria Math&quot;/&gt;&lt;w:i/&gt;&lt;w:sz w:val=&quot;28&quot;/&gt;&lt;w:sz-cs w:val=&quot;28&quot;/&gt;&lt;/w:rPr&gt;&lt;m:t&gt;k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=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в€ћ&lt;/m:t&gt;&lt;/m:r&gt;&lt;/m:sub&gt;&lt;m:sup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€ћ&lt;/m:t&gt;&lt;/m:r&gt;&lt;/m:sup&gt;&lt;m:e&gt;&lt;m:r&gt;&lt;w:rPr&gt;&lt;w:rFonts w:ascii=&quot;Cambria Math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+2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k&lt;/m:t&gt;&lt;/m:r&gt;&lt;/m:num&gt;&lt;m:den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О”&lt;/m:t&gt;&lt;/m:r&gt;&lt;/m:den&gt;&lt;/m:f&gt;&lt;/m:e&gt;&lt;/m:d&gt;&lt;/m:e&gt;&lt;/m:nary&gt;&lt;m:r&gt;&lt;w:rPr&gt;&lt;w:rFonts w:ascii=&quot;Cambria Math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‰¤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Ој&lt;/m:t&gt;&lt;/m:r&gt;&lt;m:r&gt;&lt;w:rPr&gt;&lt;w:rFonts w:ascii=&quot;Times New Roman&quot; w:h-ansi=&quot;Times New Roman&quot;/&gt;&lt;wx:font wx:val=&quot;Times New Roman&quot;/&gt;&lt;w:i/&gt;&lt;w:sz w:val=&quot;28&quot;/&gt;&lt;w:sz-cs w:val=&quot;28&quot;/&gt;&lt;/w:rPr&gt;&lt;m:t&gt;в‰¤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h-ansi=&quot;Times New Roman&quot;/&gt;&lt;wx:font wx:val=&quot;Cambria Math&quot;/&gt;&lt;w:i/&gt;&lt;w:sz w:val=&quot;28&quot;/&gt;&lt;w:sz-cs w:val=&quot;28&quot;/&gt;&lt;/w:rPr&gt;&lt;m:t&gt;;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49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Often sequence of the observations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85" type="#_x0000_t75" style="width:1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366B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B366B9&quot;&gt;&lt;m:oMathPara&gt;&lt;m:oMath&gt;&lt;m:acc&gt;&lt;m:accPr&gt;&lt;m:chr m:val=&quot;Мѓ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86" type="#_x0000_t75" style="width:1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366B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B366B9&quot;&gt;&lt;m:oMathPara&gt;&lt;m:oMath&gt;&lt;m:acc&gt;&lt;m:accPr&gt;&lt;m:chr m:val=&quot;Мѓ&quot;/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k&lt;/m:t&gt;&lt;/m:r&gt;&lt;/m:sub&gt;&lt;/m:sSub&gt;&lt;/m:e&gt;&lt;/m:acc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0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is a sample through equal gap of time from process with unceasing parameter, for instance hourly counting out the temperature or daily counting out level water. </w:t>
      </w:r>
      <w:r w:rsidRPr="00215BA7">
        <w:rPr>
          <w:rFonts w:ascii="Times New Roman" w:hAnsi="Times New Roman"/>
          <w:color w:val="000000"/>
          <w:sz w:val="28"/>
          <w:szCs w:val="28"/>
        </w:rPr>
        <w:t>We shall Build statistics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87" type="#_x0000_t75" style="width:243pt;height:40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7501A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7501A&quot;&gt;&lt;m:oMathPara&gt;&lt;m:oMath&gt;&lt;m:acc&gt;&lt;m:accPr&gt;&lt;m:chr m:val=&quot;Мѓ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acc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ј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N&lt;/m:t&gt;&lt;/m:r&gt;&lt;/m:den&gt;&lt;/m:f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sup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nary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±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ј&lt;/m:t&gt;&lt;/m:r&gt;&lt;/m:e&gt;&lt;/m:d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nary&gt;&lt;m:naryPr&gt;&lt;m:chr m:val=&quot;в€‘&quot;/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p&gt;&lt;m:e&gt;&lt;m:acc&gt;&lt;m:accPr&gt;&lt;m:chr m:val=&quot;Мѓ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acc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k&lt;/m:t&gt;&lt;/m:r&gt;&lt;/m:sub&gt;&lt;/m:sSub&gt;&lt;/m:e&gt;&lt;/m:acc&gt;&lt;/m:e&gt;&lt;/m:nary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/w:rPr&gt;&lt;m:t&gt;e&lt;/m:t&gt;&lt;/m:r&gt;&lt;/m:e&gt;&lt;m:sup&gt;&lt;m:r&gt;&lt;w:rPr&gt;&lt;w:rFonts w:ascii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h-ansi=&quot;Cambria Math&quot;/&gt;&lt;wx:font wx:val=&quot;Cambria Math&quot;/&gt;&lt;w:i/&gt;&lt;w:sz w:val=&quot;28&quot;/&gt;&lt;w:sz-cs w:val=&quot;28&quot;/&gt;&lt;/w:rPr&gt;&lt;m:t&gt;ikО±&lt;/m:t&gt;&lt;/m:r&gt;&lt;/m:sup&gt;&lt;/m:sSup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О±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1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in which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88" type="#_x0000_t75" style="width:28.5pt;height:12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E1362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E1362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89" type="#_x0000_t75" style="width:28.5pt;height:12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E1362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E1362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/m:sub&gt;&lt;/m:sSub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>-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certain kernel of the type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0" type="#_x0000_t75" style="width:531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44678&quot;/&gt;&lt;wsp:rsid wsp:val=&quot;00F8524C&quot;/&gt;&lt;wsp:rsid wsp:val=&quot;00FF67C9&quot;/&gt;&lt;/wsp:rsids&gt;&lt;/w:docPr&gt;&lt;w:body&gt;&lt;w:p wsp:rsidR=&quot;00000000&quot; wsp:rsidRDefault=&quot;00F44678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±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d&gt;&lt;m:dPr&gt;&lt;m:begChr m:val=&quot;{&quot;/&gt;&lt;m:endChr m:val=&quot;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eqArr&gt;&lt;m:eqArr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eqArrPr&gt;&lt;m:e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1&lt;/m:t&gt;&lt;/m:r&gt;&lt;/m:num&gt;&lt;m:den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den&gt;&lt;/m:f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±&lt;/m:t&gt;&lt;/m:r&gt;&lt;/m:num&gt;&lt;m:den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den&gt;&lt;/m:f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 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&amp;lt;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±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в‰¤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0,  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f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 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±в€€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\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/m:e&gt;&lt;/m:d&gt;&lt;/m:e&gt;&lt;/m:eqAr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3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91" type="#_x0000_t75" style="width:21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20E1D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20E1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92" type="#_x0000_t75" style="width:21.7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20E1D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20E1D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4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>-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certain limited function, satisfying condition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093" type="#_x0000_t75" style="width:85.5pt;height:27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372F4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372F4&quot;&gt;&lt;m:oMathPara&gt;&lt;m:oMath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Ѕ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Ѕ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1,&lt;/m:t&gt;&lt;/m:r&gt;&lt;/m:e&gt;&lt;/m:nary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5" o:title="" chromakey="white"/>
          </v:shape>
        </w:pict>
      </w:r>
    </w:p>
    <w:p w:rsidR="00A94DE4" w:rsidRPr="00215BA7" w:rsidRDefault="00A94DE4" w:rsidP="00215BA7">
      <w:pPr>
        <w:spacing w:line="360" w:lineRule="auto"/>
        <w:jc w:val="center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94" type="#_x0000_t75" style="width:10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27941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27941&quot;&gt;&lt;m:oMathPara&gt;&lt;m:oMath&gt;&lt;m:d&gt;&lt;m:dPr&gt;&lt;m:begChr m:val=&quot;{&quot;/&gt;&lt;m:endChr m:val=&quot;}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1,2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95" type="#_x0000_t75" style="width:10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27941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27941&quot;&gt;&lt;m:oMathPara&gt;&lt;m:oMath&gt;&lt;m:d&gt;&lt;m:dPr&gt;&lt;m:begChr m:val=&quot;{&quot;/&gt;&lt;m:endChr m:val=&quot;}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1,2,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¦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numeric sequence, such that</w:t>
      </w:r>
    </w:p>
    <w:p w:rsidR="00A94DE4" w:rsidRPr="00215BA7" w:rsidRDefault="00A94DE4" w:rsidP="00215BA7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A82BFB">
        <w:rPr>
          <w:rFonts w:ascii="Times New Roman" w:hAnsi="Times New Roman"/>
          <w:color w:val="000000"/>
          <w:sz w:val="28"/>
          <w:szCs w:val="28"/>
          <w:lang w:val="en-US"/>
        </w:rPr>
        <w:t xml:space="preserve">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96" type="#_x0000_t75" style="width:180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F5329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F5329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nder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в€ћ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97" type="#_x0000_t75" style="width:180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F5329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F5329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N&lt;/m:t&gt;&lt;/m:r&gt;&lt;/m:sub&gt;&lt;/m:s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0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under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†’в€ћ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7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; and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098" type="#_x0000_t75" style="width:107.2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803A5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1803A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0,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099" type="#_x0000_t75" style="width:107.25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803A5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1803A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0, 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8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0" type="#_x0000_t75" style="width:33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434F3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434F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01" type="#_x0000_t75" style="width:33pt;height:16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5434F3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5434F3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™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59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absolutely unceasing and her(its) derivative integrable with square on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2" type="#_x0000_t75" style="width:65.25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83E55&quot;/&gt;&lt;wsp:rsid wsp:val=&quot;00EF07D9&quot;/&gt;&lt;wsp:rsid wsp:val=&quot;00F8524C&quot;/&gt;&lt;wsp:rsid wsp:val=&quot;00FF67C9&quot;/&gt;&lt;/wsp:rsids&gt;&lt;/w:docPr&gt;&lt;w:body&gt;&lt;w:p wsp:rsidR=&quot;00000000&quot; wsp:rsidRDefault=&quot;00E83E5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“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03" type="#_x0000_t75" style="width:65.25pt;height:79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83E55&quot;/&gt;&lt;wsp:rsid wsp:val=&quot;00EF07D9&quot;/&gt;&lt;wsp:rsid wsp:val=&quot;00F8524C&quot;/&gt;&lt;wsp:rsid wsp:val=&quot;00FF67C9&quot;/&gt;&lt;/wsp:rsids&gt;&lt;/w:docPr&gt;&lt;w:body&gt;&lt;w:p wsp:rsidR=&quot;00000000&quot; wsp:rsidRDefault=&quot;00E83E5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&lt;/m:t&gt;&lt;/m:r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“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0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215BA7">
        <w:rPr>
          <w:rFonts w:ascii="Times New Roman" w:hAnsi="Times New Roman"/>
          <w:b/>
          <w:color w:val="000000"/>
          <w:sz w:val="28"/>
          <w:szCs w:val="28"/>
          <w:lang w:val="en-US"/>
        </w:rPr>
        <w:t>The Theorem.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If functions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4" type="#_x0000_t75" style="width:28.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32275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32275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05" type="#_x0000_t75" style="width:28.5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32275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32275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i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1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even, monotonous decrease on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06" type="#_x0000_t75" style="width:36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90005&quot;/&gt;&lt;wsp:rsid wsp:val=&quot;00EF07D9&quot;/&gt;&lt;wsp:rsid wsp:val=&quot;00F8524C&quot;/&gt;&lt;wsp:rsid wsp:val=&quot;00FF67C9&quot;/&gt;&lt;/wsp:rsids&gt;&lt;/w:docPr&gt;&lt;w:body&gt;&lt;w:p wsp:rsidR=&quot;00000000&quot; wsp:rsidRDefault=&quot;00E90005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“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07" type="#_x0000_t75" style="width:36pt;height:14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90005&quot;/&gt;&lt;wsp:rsid wsp:val=&quot;00EF07D9&quot;/&gt;&lt;wsp:rsid wsp:val=&quot;00F8524C&quot;/&gt;&lt;wsp:rsid wsp:val=&quot;00FF67C9&quot;/&gt;&lt;/wsp:rsids&gt;&lt;/w:docPr&gt;&lt;w:body&gt;&lt;w:p wsp:rsidR=&quot;00000000&quot; wsp:rsidRDefault=&quot;00E90005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Ђ“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e&gt;&lt;/m: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>,</w:t>
      </w:r>
    </w:p>
    <w:p w:rsidR="00A94DE4" w:rsidRPr="00215BA7" w:rsidRDefault="00A94DE4" w:rsidP="00215BA7">
      <w:pPr>
        <w:spacing w:line="360" w:lineRule="auto"/>
        <w:jc w:val="center"/>
        <w:rPr>
          <w:rFonts w:ascii="Times New Roman" w:hAnsi="Times New Roman"/>
          <w:i/>
          <w:sz w:val="28"/>
          <w:szCs w:val="28"/>
          <w:lang w:val="en-US"/>
        </w:rPr>
      </w:pPr>
      <w:r w:rsidRPr="00215BA7">
        <w:rPr>
          <w:rFonts w:ascii="Times New Roman" w:hAnsi="Times New Roman"/>
          <w:position w:val="-18"/>
          <w:sz w:val="28"/>
          <w:szCs w:val="28"/>
        </w:rPr>
        <w:object w:dxaOrig="5400" w:dyaOrig="540">
          <v:shape id="_x0000_i1108" type="#_x0000_t75" style="width:270pt;height:27pt" o:ole="">
            <v:imagedata r:id="rId63" o:title=""/>
          </v:shape>
          <o:OLEObject Type="Embed" ProgID="Equation.3" ShapeID="_x0000_i1108" DrawAspect="Content" ObjectID="_1527761121" r:id="rId64"/>
        </w:object>
      </w:r>
    </w:p>
    <w:p w:rsidR="00A94DE4" w:rsidRPr="00215BA7" w:rsidRDefault="00A94DE4" w:rsidP="00215BA7">
      <w:pPr>
        <w:pStyle w:val="NoSpacing"/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pict>
          <v:shape id="_x0000_i1109" type="#_x0000_t75" style="width:128.25pt;height:25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AB4F48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AB4F48&quot;&gt;&lt;m:oMathPara&gt;&lt;m:oMath&gt;&lt;m:nary&gt;&lt;m:naryPr&gt;&lt;m:limLoc m:val=&quot;subSup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naryPr&gt;&lt;m:sub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-в€ћ&lt;/m:t&gt;&lt;/m:r&gt;&lt;/m:sub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в€ћ&lt;/m:t&gt;&lt;/m:r&gt;&lt;/m:sup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sSup&gt;&lt;m:sSup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p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p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'&lt;/m:t&gt;&lt;/m:r&gt;&lt;/m:sup&gt;&lt;/m:sSup&gt;&lt;m:d&gt;&lt;m:d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d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О»&lt;/m:t&gt;&lt;/m:r&gt;&lt;/m:e&gt;&lt;/m:d&gt;&lt;/m:e&gt;&lt;/m:d&gt;&lt;/m:e&gt;&lt;m:sup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2&lt;/m:t&gt;&lt;/m:r&gt;&lt;/m:sup&gt;&lt;/m:sSup&gt;&lt;/m:e&gt;&lt;/m:nary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dО»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=&lt;/m:t&gt;&lt;/m:r&gt;&lt;m:sSub&gt;&lt;m:sSubPr&gt;&lt;m:ctrlPr&gt;&lt;w:rPr&gt;&lt;w:rFonts w:ascii=&quot;Cambria Math&quot; w:h-ansi=&quot;Times New Roman&quot;/&gt;&lt;wx:font wx:val=&quot;Cambria Math&quot;/&gt;&lt;w:sz w:val=&quot;28&quot;/&gt;&lt;w:sz-cs w:val=&quot;28&quot;/&gt;&lt;w:lang w:val=&quot;EN-US&quot;/&gt;&lt;/w:rPr&gt;&lt;/m:ctrlPr&gt;&lt;/m:sSubPr&gt;&lt;m:e&gt;&lt;m:r&gt;&lt;w:rPr&gt;&lt;w:rFonts w:ascii=&quot;Cambria Math&quot; w:h-ansi=&quot;Cambria Math&quot;/&gt;&lt;wx:font wx:val=&quot;Cambria Math&quot;/&gt;&lt;w:i/&gt;&lt;w:sz w:val=&quot;28&quot;/&gt;&lt;w:sz-cs w:val=&quot;28&quot;/&gt;&lt;w:lang w:val=&quot;EN-US&quot;/&gt;&lt;/w:rPr&gt;&lt;m:t&gt;A&lt;/m:t&gt;&lt;/m:r&gt;&lt;/m:e&gt;&lt;m: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3&lt;/m:t&gt;&lt;/m:r&gt;&lt;/m:sub&gt;&lt;/m:sSub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&amp;lt;&lt;/m:t&gt;&lt;/m:r&gt;&lt;m:r&gt;&lt;m:rPr&gt;&lt;m:sty m:val=&quot;p&quot;/&gt;&lt;/m:rPr&gt;&lt;w:rPr&gt;&lt;w:rFonts w:ascii=&quot;Times New Roman&quot; w:h-ansi=&quot;Times New Roman&quot;/&gt;&lt;wx:font wx:val=&quot;Times New Roman&quot;/&gt;&lt;w:sz w:val=&quot;28&quot;/&gt;&lt;w:sz-cs w:val=&quot;28&quot;/&gt;&lt;/w:rPr&gt;&lt;m:t&gt;в€ћ&lt;/m:t&gt;&lt;/m:r&gt;&lt;m:r&gt;&lt;m:rPr&gt;&lt;m:sty m:val=&quot;p&quot;/&gt;&lt;/m:rPr&gt;&lt;w:rPr&gt;&lt;w:rFonts w:ascii=&quot;Cambria Math&quot; w:h-ansi=&quot;Times New Roman&quot;/&gt;&lt;wx:font wx:val=&quot;Cambria Math&quot;/&gt;&lt;w:sz w:val=&quot;28&quot;/&gt;&lt;w:sz-cs w:val=&quot;28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5" o:title="" chromakey="white"/>
          </v:shape>
        </w:pic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then under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10" type="#_x0000_t75" style="width:61.5pt;height:22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A5E0E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A5E0E&quot;&gt;&lt;m:oMathPara&gt;&lt;m:oMath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den&gt;&lt;/m:f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11" type="#_x0000_t75" style="width:61.5pt;height:22.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4A5E0E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A5E0E&quot;&gt;&lt;m:oMathPara&gt;&lt;m:oMath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den&gt;&lt;/m:f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den&gt;&lt;/m:f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66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  <w:r w:rsidRPr="00215BA7">
        <w:rPr>
          <w:rFonts w:ascii="Times New Roman" w:hAnsi="Times New Roman"/>
          <w:sz w:val="28"/>
          <w:szCs w:val="28"/>
          <w:lang w:val="en-US"/>
        </w:rPr>
        <w:t>,</w:t>
      </w:r>
      <w:r w:rsidRPr="00215BA7">
        <w:rPr>
          <w:rFonts w:ascii="Times New Roman" w:hAnsi="Times New Roman"/>
          <w:position w:val="-12"/>
          <w:sz w:val="28"/>
          <w:szCs w:val="28"/>
        </w:rPr>
        <w:object w:dxaOrig="1500" w:dyaOrig="360">
          <v:shape id="_x0000_i1112" type="#_x0000_t75" style="width:75pt;height:18pt" o:ole="">
            <v:imagedata r:id="rId67" o:title=""/>
          </v:shape>
          <o:OLEObject Type="Embed" ProgID="Equation.3" ShapeID="_x0000_i1112" DrawAspect="Content" ObjectID="_1527761122" r:id="rId68"/>
        </w:object>
      </w: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 equitable correlation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 w:rsidRPr="00215BA7">
        <w:rPr>
          <w:rFonts w:ascii="Times New Roman" w:hAnsi="Times New Roman"/>
          <w:position w:val="-28"/>
          <w:sz w:val="28"/>
          <w:szCs w:val="28"/>
        </w:rPr>
        <w:object w:dxaOrig="4840" w:dyaOrig="720">
          <v:shape id="_x0000_i1113" type="#_x0000_t75" style="width:242.25pt;height:36pt" o:ole="">
            <v:imagedata r:id="rId69" o:title=""/>
          </v:shape>
          <o:OLEObject Type="Embed" ProgID="Equation.3" ShapeID="_x0000_i1113" DrawAspect="Content" ObjectID="_1527761123" r:id="rId70"/>
        </w:object>
      </w:r>
      <w:r w:rsidRPr="00215BA7">
        <w:rPr>
          <w:rFonts w:ascii="Times New Roman" w:hAnsi="Times New Roman"/>
          <w:sz w:val="28"/>
          <w:szCs w:val="28"/>
          <w:lang w:val="en-US"/>
        </w:rPr>
        <w:t xml:space="preserve"> 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8"/>
          <w:szCs w:val="28"/>
          <w:lang w:val="en-US"/>
        </w:rPr>
      </w:pPr>
      <w:r w:rsidRPr="00215BA7">
        <w:rPr>
          <w:rFonts w:ascii="Times New Roman" w:hAnsi="Times New Roman"/>
          <w:sz w:val="28"/>
          <w:szCs w:val="28"/>
          <w:lang w:val="en-US"/>
        </w:rPr>
        <w:t>and</w:t>
      </w:r>
    </w:p>
    <w:p w:rsidR="00A94DE4" w:rsidRPr="00215BA7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  <w:lang w:val="en-US"/>
        </w:rPr>
      </w:pPr>
      <w:r>
        <w:pict>
          <v:shape id="_x0000_i1114" type="#_x0000_t75" style="width:332.25pt;height:35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74597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474597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P&lt;/m:t&gt;&lt;/m:r&gt;&lt;m:d&gt;&lt;m:dPr&gt;&lt;m:begChr m:val=&quot;{&quot;/&gt;&lt;m:endChr m:val=&quot;}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d&gt;&lt;m:dPr&gt;&lt;m:begChr m:val=&quot;|&quot;/&gt;&lt;m:endChr m:val=&quot;|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acc&gt;&lt;m:accPr&gt;&lt;m:chr m:val=&quot;Мѓ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acc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acc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/m:d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M&lt;/m:t&gt;&lt;/m:r&gt;&lt;m:acc&gt;&lt;m:accPr&gt;&lt;m:chr m:val=&quot;Мѓ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acc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f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e&gt;&lt;/m:acc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/m:d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Ґ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/m:d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‰¤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exp&lt;/m:t&gt;&lt;/m:r&gt;&lt;m:d&gt;&lt;m:dPr&gt;&lt;m:begChr m:val=&quot;{&quot;/&gt;&lt;m:endChr m:val=&quot;}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y&lt;/m:t&gt;&lt;/m:r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B&lt;/m:t&gt;&lt;/m:r&gt;&lt;/m:e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N&lt;/m:t&gt;&lt;/m:r&gt;&lt;/m:sub&gt;&lt;/m:sSub&gt;&lt;/m:num&gt;&lt;m:den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e&gt;&lt;/m:d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в€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y&lt;/m:t&gt;&lt;/m:r&gt;&lt;/m:den&gt;&lt;/m:f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,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1" o:title="" chromakey="white"/>
          </v:shape>
        </w:pict>
      </w:r>
    </w:p>
    <w:p w:rsidR="00A94DE4" w:rsidRPr="00215BA7" w:rsidRDefault="00A94DE4" w:rsidP="00215BA7">
      <w:pPr>
        <w:spacing w:line="360" w:lineRule="auto"/>
        <w:rPr>
          <w:rFonts w:ascii="Times New Roman" w:hAnsi="Times New Roman"/>
          <w:sz w:val="28"/>
          <w:szCs w:val="28"/>
          <w:lang w:val="en-US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 xml:space="preserve">where </w: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QUOTE </w:instrText>
      </w:r>
      <w:r>
        <w:pict>
          <v:shape id="_x0000_i1115" type="#_x0000_t75" style="width:373.5pt;height:50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F47B5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F47B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  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sPre&gt;&lt;m:sPre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Pre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&amp;gt;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nf&lt;/m:t&gt;&lt;/m:r&gt;&lt;/m:sup&gt;&lt;m:e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1&lt;/m:t&gt;&lt;/m:r&gt;&lt;/m:e&gt;&lt;/m:d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/m:e&gt;&lt;/m:sPre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/m:den&gt;&lt;/m:f&gt;&lt;m:rad&gt;&lt;m:radPr&gt;&lt;m:degHide m:val=&quot;on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1&lt;/m:t&gt;&lt;/m:r&gt;&lt;/m:e&gt;&lt;/m:d&gt;&lt;m:nary&gt;&lt;m:naryPr&gt;&lt;m:limLoc m:val=&quot;subSup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p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'&lt;/m:t&gt;&lt;/m:r&gt;&lt;/m:sup&gt;&lt;/m:sSup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/m:d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ј&lt;/m:t&gt;&lt;/m:r&gt;&lt;/m:e&gt;&lt;/m:nary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separate"/>
      </w:r>
      <w:r>
        <w:pict>
          <v:shape id="_x0000_i1116" type="#_x0000_t75" style="width:373.5pt;height:50.2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0F47B5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0F47B5&quot;&gt;&lt;m:oMathPara&gt;&lt;m:oMath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   &lt;/m:t&gt;&lt;/m:r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1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sPre&gt;&lt;m:sPre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PrePr&gt;&lt;m:sub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&amp;gt;0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inf&lt;/m:t&gt;&lt;/m:r&gt;&lt;/m:sup&gt;&lt;m:e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1&lt;/m:t&gt;&lt;/m:r&gt;&lt;/m:e&gt;&lt;/m:d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b&gt;&lt;/m:sSub&gt;&lt;/m:e&gt;&lt;/m:sPre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num&gt;&lt;m:den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/m:den&gt;&lt;/m:f&gt;&lt;m:rad&gt;&lt;m:radPr&gt;&lt;m:degHide m:val=&quot;on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radPr&gt;&lt;m:deg/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a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+1&lt;/m:t&gt;&lt;/m:r&gt;&lt;/m:e&gt;&lt;/m:d&gt;&lt;m:nary&gt;&lt;m:naryPr&gt;&lt;m:limLoc m:val=&quot;subSup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d&gt;&lt;m:dPr&gt;&lt;m:begChr m:val=&quot;|&quot;/&gt;&lt;m:endChr m:val=&quot;|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p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m:sup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'&lt;/m:t&gt;&lt;/m:r&gt;&lt;/m:sup&gt;&lt;/m:sSup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/m:d&gt;&lt;/m:e&gt;&lt;/m:d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sup&gt;&lt;/m:s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ј&lt;/m:t&gt;&lt;/m:r&gt;&lt;/m:e&gt;&lt;/m:nary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2" o:title="" chromakey="white"/>
          </v:shape>
        </w:pict>
      </w:r>
      <w:r w:rsidRPr="00D503AE">
        <w:rPr>
          <w:rFonts w:ascii="Times New Roman" w:hAnsi="Times New Roman"/>
          <w:sz w:val="28"/>
          <w:szCs w:val="28"/>
          <w:lang w:val="en-US"/>
        </w:rPr>
        <w:fldChar w:fldCharType="end"/>
      </w:r>
    </w:p>
    <w:p w:rsidR="00A94DE4" w:rsidRPr="00215BA7" w:rsidRDefault="00A94DE4" w:rsidP="00215BA7">
      <w:pPr>
        <w:spacing w:line="360" w:lineRule="auto"/>
        <w:jc w:val="center"/>
        <w:rPr>
          <w:rFonts w:ascii="Times New Roman" w:hAnsi="Times New Roman"/>
          <w:sz w:val="28"/>
          <w:szCs w:val="28"/>
          <w:lang w:val="en-US"/>
        </w:rPr>
      </w:pPr>
      <w:r>
        <w:pict>
          <v:shape id="_x0000_i1117" type="#_x0000_t75" style="width:333pt;height:30.75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3B327F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3B327F&quot;&gt;&lt;m:oMathPara&gt;&lt;m:oMath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C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=&lt;/m:t&gt;&lt;/m:r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naryPr&gt;&lt;m:sub&gt;&lt;m:r&gt;&lt;w:rPr&gt;&lt;w:rFonts w:ascii=&quot;Times New Roman&quot; w:fareast=&quot;Times New Roman&quot; w:h-ansi=&quot;Times New Roman&quot;/&gt;&lt;wx:font wx:val=&quot;Times New Roman&quot;/&gt;&lt;w:i/&gt;&lt;w:sz w:val=&quot;28&quot;/&gt;&lt;w:sz-cs w:val=&quot;28&quot;/&gt;&lt;w:lang w:val=&quot;EN-US&quot;/&gt;&lt;/w:rPr&gt;&lt;m:t&gt;-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b&gt;&lt;m:sup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Ђ&lt;/m:t&gt;&lt;/m:r&gt;&lt;/m:sup&gt;&lt;m:e&gt;&lt;m:d&gt;&lt;m:dPr&gt;&lt;m:begChr m:val=&quot;|&quot;/&gt;&lt;m:endChr m:val=&quot;|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П†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Ој&lt;/m:t&gt;&lt;/m:r&gt;&lt;/m:e&gt;&lt;/m:d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w:lang w:val=&quot;EN-US&quot;/&gt;&lt;/w:rPr&gt;&lt;m:t&gt;dОј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;&lt;/m:t&gt;&lt;/m:r&gt;&lt;/m:e&gt;&lt;/m:nary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в€†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=&lt;/m:t&gt;&lt;/m:r&gt;&lt;m:nary&gt;&lt;m:naryPr&gt;&lt;m:limLoc m:val=&quot;undOvr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naryPr&gt;&lt;m:sub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-в€ћ&lt;/m:t&gt;&lt;/m:r&gt;&lt;/m:sub&gt;&lt;m:sup&gt;&lt;m:r&gt;&lt;w:rPr&gt;&lt;w:rFonts w:ascii=&quot;Cambria Math&quot; w:fareast=&quot;Times New Roman&quot; w:h-ansi=&quot;Times New Roman&quot;/&gt;&lt;wx:font wx:val=&quot;Times New Roman&quot;/&gt;&lt;w:i/&gt;&lt;w:sz w:val=&quot;28&quot;/&gt;&lt;w:sz-cs w:val=&quot;28&quot;/&gt;&lt;/w:rPr&gt;&lt;m:t&gt;в€ћ&lt;/m:t&gt;&lt;/m:r&gt;&lt;/m:sup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f&lt;/m:t&gt;&lt;/m:r&gt;&lt;m:d&gt;&lt;m:d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О»&lt;/m:t&gt;&lt;/m:r&gt;&lt;/m:e&gt;&lt;/m:d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dО»&lt;/m:t&gt;&lt;/m:r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+&lt;/m:t&gt;&lt;/m:r&gt;&lt;m:f&gt;&lt;m:f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ПЂ&lt;/m:t&gt;&lt;/m:r&gt;&lt;/m:num&gt;&lt;m:den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pPr&gt;&lt;m:e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О”&lt;/m:t&gt;&lt;/m:r&gt;&lt;/m:e&gt;&lt;m:sup&gt;&lt;m:f&gt;&lt;m:fPr&gt;&lt;m:type m:val=&quot;skw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fPr&gt;&lt;m:num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num&gt;&lt;m:den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den&gt;&lt;/m:f&gt;&lt;/m:sup&gt;&lt;/m:sSup&gt;&lt;m:rad&gt;&lt;m:radPr&gt;&lt;m:degHide m:val=&quot;on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3&lt;/m:t&gt;&lt;/m:r&gt;&lt;/m:e&gt;&lt;/m:rad&gt;&lt;/m:den&gt;&lt;/m:f&gt;&lt;/m:e&gt;&lt;/m:nary&gt;&lt;m:rad&gt;&lt;m:radPr&gt;&lt;m:degHide m:val=&quot;on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radPr&gt;&lt;m:deg/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m:sSup&gt;&lt;m:sSup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pPr&gt;&lt;m:e&gt;&lt;m:sSub&gt;&lt;m:sSubPr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sSubPr&gt;&lt;m:e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A&lt;/m:t&gt;&lt;/m:r&gt;&lt;/m:e&gt;&lt;m:sub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b&gt;&lt;/m:sSub&gt;&lt;/m:e&gt;&lt;m:sup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m:t&gt;2&lt;/m:t&gt;&lt;/m:r&gt;&lt;/m:sup&gt;&lt;/m:sSup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О”&lt;/m:t&gt;&lt;/m:r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+&lt;/m:t&gt;&lt;/m:r&gt;&lt;m:r&gt;&lt;m:rPr&gt;&lt;m:sty m:val=&quot;p&quot;/&gt;&lt;/m:rPr&gt;&lt;w:rPr&gt;&lt;w:rFonts w:ascii=&quot;Cambria Math&quot; w:fareast=&quot;Times New Roman&quot; w:h-ansi=&quot;Times New Roman&quot;/&gt;&lt;wx:font wx:val=&quot;Times New Roman&quot;/&gt;&lt;w:sz w:val=&quot;28&quot;/&gt;&lt;w:sz-cs w:val=&quot;28&quot;/&gt;&lt;/w:rPr&gt;&lt;m:t&gt;ПЂ&lt;/m:t&gt;&lt;/m:r&gt;&lt;m:sSub&gt;&lt;m:sSubPr&gt;&lt;m:ctrl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/m:ctrlPr&gt;&lt;/m:sSubPr&gt;&lt;m:e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A&lt;/m:t&gt;&lt;/m:r&gt;&lt;/m:e&gt;&lt;m:sub&gt;&lt;m:r&gt;&lt;m:rPr&gt;&lt;m:sty m:val=&quot;p&quot;/&gt;&lt;/m:rPr&gt;&lt;w:rPr&gt;&lt;w:rFonts w:ascii=&quot;Cambria Math&quot; w:fareast=&quot;Times New Roman&quot; w:h-ansi=&quot;Times New Roman&quot;/&gt;&lt;wx:font wx:val=&quot;Cambria Math&quot;/&gt;&lt;w:sz w:val=&quot;28&quot;/&gt;&lt;w:sz-cs w:val=&quot;28&quot;/&gt;&lt;/w:rPr&gt;&lt;m:t&gt;3&lt;/m:t&gt;&lt;/m:r&gt;&lt;/m:sub&gt;&lt;/m:sSub&gt;&lt;/m:e&gt;&lt;/m:rad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3" o:title="" chromakey="white"/>
          </v:shape>
        </w:pict>
      </w:r>
    </w:p>
    <w:p w:rsidR="00A94DE4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  <w:r w:rsidRPr="00215BA7">
        <w:rPr>
          <w:rFonts w:ascii="Times New Roman" w:hAnsi="Times New Roman"/>
          <w:color w:val="000000"/>
          <w:sz w:val="28"/>
          <w:szCs w:val="28"/>
          <w:lang w:val="en-US"/>
        </w:rPr>
        <w:t>Proof is conducted exactly such way, either as in</w: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begin"/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QUOTE </w:instrText>
      </w:r>
      <w:r>
        <w:pict>
          <v:shape id="_x0000_i1118" type="#_x0000_t75" style="width:7.5pt;height:1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C3846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C3846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4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instrText xml:space="preserve"> </w:instrTex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separate"/>
      </w:r>
      <w:r>
        <w:pict>
          <v:shape id="_x0000_i1119" type="#_x0000_t75" style="width:7.5pt;height:12pt" equationxml="&lt;?xml version=&quot;1.0&quot; encoding=&quot;UTF-8&quot; standalone=&quot;yes&quot;?&gt;&#10;&#10;&#10;&#10;&#10;&#10;&#10;&#10;&lt;?mso-application progid=&quot;Word.Document&quot;?&gt;&#10;&#10;&#10;&#10;&#10;&#10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relyOnVML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C92E33&quot;/&gt;&lt;wsp:rsid wsp:val=&quot;001031A1&quot;/&gt;&lt;wsp:rsid wsp:val=&quot;00196870&quot;/&gt;&lt;wsp:rsid wsp:val=&quot;00215BA7&quot;/&gt;&lt;wsp:rsid wsp:val=&quot;002504E9&quot;/&gt;&lt;wsp:rsid wsp:val=&quot;00362CED&quot;/&gt;&lt;wsp:rsid wsp:val=&quot;00391282&quot;/&gt;&lt;wsp:rsid wsp:val=&quot;003B15BA&quot;/&gt;&lt;wsp:rsid wsp:val=&quot;00441E48&quot;/&gt;&lt;wsp:rsid wsp:val=&quot;00455040&quot;/&gt;&lt;wsp:rsid wsp:val=&quot;004801AF&quot;/&gt;&lt;wsp:rsid wsp:val=&quot;00605844&quot;/&gt;&lt;wsp:rsid wsp:val=&quot;007029C1&quot;/&gt;&lt;wsp:rsid wsp:val=&quot;007953CE&quot;/&gt;&lt;wsp:rsid wsp:val=&quot;007C3846&quot;/&gt;&lt;wsp:rsid wsp:val=&quot;007F45B0&quot;/&gt;&lt;wsp:rsid wsp:val=&quot;00892A8C&quot;/&gt;&lt;wsp:rsid wsp:val=&quot;00895146&quot;/&gt;&lt;wsp:rsid wsp:val=&quot;00916375&quot;/&gt;&lt;wsp:rsid wsp:val=&quot;00A82BFB&quot;/&gt;&lt;wsp:rsid wsp:val=&quot;00AB3379&quot;/&gt;&lt;wsp:rsid wsp:val=&quot;00BA59B5&quot;/&gt;&lt;wsp:rsid wsp:val=&quot;00BF69B4&quot;/&gt;&lt;wsp:rsid wsp:val=&quot;00C46813&quot;/&gt;&lt;wsp:rsid wsp:val=&quot;00C92E33&quot;/&gt;&lt;wsp:rsid wsp:val=&quot;00D14C4C&quot;/&gt;&lt;wsp:rsid wsp:val=&quot;00D503AE&quot;/&gt;&lt;wsp:rsid wsp:val=&quot;00EF07D9&quot;/&gt;&lt;wsp:rsid wsp:val=&quot;00F8524C&quot;/&gt;&lt;wsp:rsid wsp:val=&quot;00FF67C9&quot;/&gt;&lt;/wsp:rsids&gt;&lt;/w:docPr&gt;&lt;w:body&gt;&lt;w:p wsp:rsidR=&quot;00000000&quot; wsp:rsidRDefault=&quot;007C3846&quot;&gt;&lt;m:oMathPara&gt;&lt;m:oMath&gt;&lt;m:d&gt;&lt;m:dPr&gt;&lt;m:begChr m:val=&quot;[&quot;/&gt;&lt;m:endChr m:val=&quot;]&quot;/&gt;&lt;m:ctrlPr&gt;&lt;w:rPr&gt;&lt;w:rFonts w:ascii=&quot;Cambria Math&quot; w:fareast=&quot;Times New Roman&quot; w:h-ansi=&quot;Times New Roman&quot;/&gt;&lt;wx:font wx:val=&quot;Cambria Math&quot;/&gt;&lt;w:i/&gt;&lt;w:sz w:val=&quot;28&quot;/&gt;&lt;w:sz-cs w:val=&quot;28&quot;/&gt;&lt;/w:rPr&gt;&lt;/m:ctrlPr&gt;&lt;/m:dPr&gt;&lt;m:e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2&lt;/m:t&gt;&lt;/m:r&gt;&lt;/m:e&gt;&lt;/m:d&gt;&lt;m:r&gt;&lt;w:rPr&gt;&lt;w:rFonts w:ascii=&quot;Cambria Math&quot; w:fareast=&quot;Times New Roman&quot; w:h-ansi=&quot;Times New Roman&quot;/&gt;&lt;wx:font wx:val=&quot;Cambria Math&quot;/&gt;&lt;w:i/&gt;&lt;w:sz w:val=&quot;28&quot;/&gt;&lt;w:sz-cs w:val=&quot;28&quot;/&gt;&lt;w:lang w:val=&quot;EN-US&quot;/&gt;&lt;/w:rPr&gt;&lt;m:t&gt;.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:body&gt;&lt;/w:wordDocument&gt;">
            <v:imagedata r:id="rId74" o:title="" chromakey="white"/>
          </v:shape>
        </w:pict>
      </w:r>
      <w:r w:rsidRPr="00D503AE">
        <w:rPr>
          <w:rFonts w:ascii="Times New Roman" w:hAnsi="Times New Roman"/>
          <w:color w:val="000000"/>
          <w:sz w:val="28"/>
          <w:szCs w:val="28"/>
          <w:lang w:val="en-US"/>
        </w:rPr>
        <w:fldChar w:fldCharType="end"/>
      </w:r>
    </w:p>
    <w:p w:rsidR="00A94DE4" w:rsidRPr="005D0E1B" w:rsidRDefault="00A94DE4" w:rsidP="00215BA7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A94DE4" w:rsidRPr="00A82BFB" w:rsidRDefault="00A94DE4" w:rsidP="005D0E1B">
      <w:pPr>
        <w:autoSpaceDE w:val="0"/>
        <w:autoSpaceDN w:val="0"/>
        <w:adjustRightInd w:val="0"/>
        <w:spacing w:after="0" w:line="36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215BA7">
        <w:rPr>
          <w:rFonts w:ascii="Times New Roman" w:hAnsi="Times New Roman"/>
          <w:b/>
          <w:color w:val="000000"/>
          <w:sz w:val="28"/>
          <w:szCs w:val="28"/>
        </w:rPr>
        <w:t>Literature</w:t>
      </w:r>
      <w:r>
        <w:rPr>
          <w:rFonts w:ascii="Times New Roman" w:hAnsi="Times New Roman"/>
          <w:b/>
          <w:color w:val="000000"/>
          <w:sz w:val="28"/>
          <w:szCs w:val="28"/>
        </w:rPr>
        <w:t>:</w:t>
      </w:r>
    </w:p>
    <w:p w:rsidR="00A94DE4" w:rsidRPr="00A82BFB" w:rsidRDefault="00A94DE4" w:rsidP="00215BA7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Pr="00215BA7">
        <w:rPr>
          <w:rFonts w:ascii="Times New Roman" w:hAnsi="Times New Roman"/>
          <w:sz w:val="28"/>
          <w:szCs w:val="28"/>
        </w:rPr>
        <w:t xml:space="preserve"> В.Г. Алексеев. О равномерной сходимости оценок спектральной плотности гауссовского стационарного случайного процесса. //Проблемы передачи информации,   т.21, вып.3,1993,  с.53-59.</w:t>
      </w:r>
    </w:p>
    <w:p w:rsidR="00A94DE4" w:rsidRPr="00455040" w:rsidRDefault="00A94DE4" w:rsidP="00455850">
      <w:pPr>
        <w:spacing w:line="360" w:lineRule="auto"/>
        <w:jc w:val="both"/>
      </w:pPr>
      <w:r>
        <w:rPr>
          <w:rFonts w:ascii="Times New Roman" w:hAnsi="Times New Roman"/>
          <w:sz w:val="28"/>
          <w:szCs w:val="28"/>
        </w:rPr>
        <w:t>2.</w:t>
      </w:r>
      <w:r w:rsidRPr="00455850">
        <w:rPr>
          <w:rFonts w:ascii="Times New Roman" w:hAnsi="Times New Roman"/>
          <w:sz w:val="28"/>
          <w:szCs w:val="28"/>
        </w:rPr>
        <w:t xml:space="preserve"> Т.Л. Малевич. Некоторые оценки для вероятностей событий, порождаемых гауссовскими процессами и полями и применение к вопросам пересечения уровня. //Теория вероятностей и ее  применения, т.19, вып.1,1974, с.140-151.        </w:t>
      </w:r>
    </w:p>
    <w:sectPr w:rsidR="00A94DE4" w:rsidRPr="00455040" w:rsidSect="00441E48">
      <w:headerReference w:type="default" r:id="rId7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4DE4" w:rsidRDefault="00A94DE4" w:rsidP="00605844">
      <w:pPr>
        <w:spacing w:after="0" w:line="240" w:lineRule="auto"/>
      </w:pPr>
      <w:r>
        <w:separator/>
      </w:r>
    </w:p>
  </w:endnote>
  <w:endnote w:type="continuationSeparator" w:id="1">
    <w:p w:rsidR="00A94DE4" w:rsidRDefault="00A94DE4" w:rsidP="006058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4DE4" w:rsidRDefault="00A94DE4" w:rsidP="00605844">
      <w:pPr>
        <w:spacing w:after="0" w:line="240" w:lineRule="auto"/>
      </w:pPr>
      <w:r>
        <w:separator/>
      </w:r>
    </w:p>
  </w:footnote>
  <w:footnote w:type="continuationSeparator" w:id="1">
    <w:p w:rsidR="00A94DE4" w:rsidRDefault="00A94DE4" w:rsidP="006058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DE4" w:rsidRDefault="00A94DE4">
    <w:pPr>
      <w:pStyle w:val="Header"/>
      <w:jc w:val="right"/>
    </w:pPr>
    <w:fldSimple w:instr=" PAGE   \* MERGEFORMAT ">
      <w:r>
        <w:rPr>
          <w:noProof/>
        </w:rPr>
        <w:t>1</w:t>
      </w:r>
    </w:fldSimple>
  </w:p>
  <w:p w:rsidR="00A94DE4" w:rsidRDefault="00A94DE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A56AB7"/>
    <w:multiLevelType w:val="hybridMultilevel"/>
    <w:tmpl w:val="935A7684"/>
    <w:lvl w:ilvl="0" w:tplc="567EABE8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2E33"/>
    <w:rsid w:val="0006084F"/>
    <w:rsid w:val="001031A1"/>
    <w:rsid w:val="00196870"/>
    <w:rsid w:val="00215BA7"/>
    <w:rsid w:val="00247646"/>
    <w:rsid w:val="002504E9"/>
    <w:rsid w:val="00256774"/>
    <w:rsid w:val="00362CED"/>
    <w:rsid w:val="00391282"/>
    <w:rsid w:val="003B15BA"/>
    <w:rsid w:val="003D399E"/>
    <w:rsid w:val="00441E48"/>
    <w:rsid w:val="00455040"/>
    <w:rsid w:val="00455850"/>
    <w:rsid w:val="004801AF"/>
    <w:rsid w:val="005D0E1B"/>
    <w:rsid w:val="00605844"/>
    <w:rsid w:val="006F13C8"/>
    <w:rsid w:val="007029C1"/>
    <w:rsid w:val="007953CE"/>
    <w:rsid w:val="007F45B0"/>
    <w:rsid w:val="00892A8C"/>
    <w:rsid w:val="00895146"/>
    <w:rsid w:val="008B21BC"/>
    <w:rsid w:val="00916375"/>
    <w:rsid w:val="00A82BFB"/>
    <w:rsid w:val="00A94DE4"/>
    <w:rsid w:val="00AB3379"/>
    <w:rsid w:val="00BA59B5"/>
    <w:rsid w:val="00BF69B4"/>
    <w:rsid w:val="00C46813"/>
    <w:rsid w:val="00C92E33"/>
    <w:rsid w:val="00CD2400"/>
    <w:rsid w:val="00D14C4C"/>
    <w:rsid w:val="00D503AE"/>
    <w:rsid w:val="00E0508C"/>
    <w:rsid w:val="00EA48F5"/>
    <w:rsid w:val="00EF07D9"/>
    <w:rsid w:val="00F14332"/>
    <w:rsid w:val="00F8524C"/>
    <w:rsid w:val="00FD3CB1"/>
    <w:rsid w:val="00FF6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E33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C92E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92E3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19687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031A1"/>
    <w:rPr>
      <w:rFonts w:cs="Times New Roman"/>
      <w:color w:val="808080"/>
    </w:rPr>
  </w:style>
  <w:style w:type="paragraph" w:styleId="NoSpacing">
    <w:name w:val="No Spacing"/>
    <w:uiPriority w:val="99"/>
    <w:qFormat/>
    <w:rsid w:val="001031A1"/>
    <w:rPr>
      <w:lang w:val="ru-RU" w:eastAsia="en-US"/>
    </w:rPr>
  </w:style>
  <w:style w:type="paragraph" w:styleId="Header">
    <w:name w:val="header"/>
    <w:basedOn w:val="Normal"/>
    <w:link w:val="HeaderChar"/>
    <w:uiPriority w:val="99"/>
    <w:rsid w:val="0060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05844"/>
    <w:rPr>
      <w:rFonts w:ascii="Calibri" w:hAnsi="Calibri" w:cs="Times New Roman"/>
    </w:rPr>
  </w:style>
  <w:style w:type="paragraph" w:styleId="Footer">
    <w:name w:val="footer"/>
    <w:basedOn w:val="Normal"/>
    <w:link w:val="FooterChar"/>
    <w:uiPriority w:val="99"/>
    <w:semiHidden/>
    <w:rsid w:val="006058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605844"/>
    <w:rPr>
      <w:rFonts w:ascii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oleObject" Target="embeddings/oleObject3.bin"/><Relationship Id="rId26" Type="http://schemas.openxmlformats.org/officeDocument/2006/relationships/image" Target="media/image14.png"/><Relationship Id="rId39" Type="http://schemas.openxmlformats.org/officeDocument/2006/relationships/oleObject" Target="embeddings/oleObject8.bin"/><Relationship Id="rId21" Type="http://schemas.openxmlformats.org/officeDocument/2006/relationships/image" Target="media/image11.wmf"/><Relationship Id="rId34" Type="http://schemas.openxmlformats.org/officeDocument/2006/relationships/image" Target="media/image22.png"/><Relationship Id="rId42" Type="http://schemas.openxmlformats.org/officeDocument/2006/relationships/image" Target="media/image28.png"/><Relationship Id="rId47" Type="http://schemas.openxmlformats.org/officeDocument/2006/relationships/image" Target="media/image33.png"/><Relationship Id="rId50" Type="http://schemas.openxmlformats.org/officeDocument/2006/relationships/image" Target="media/image36.png"/><Relationship Id="rId55" Type="http://schemas.openxmlformats.org/officeDocument/2006/relationships/image" Target="media/image41.png"/><Relationship Id="rId63" Type="http://schemas.openxmlformats.org/officeDocument/2006/relationships/image" Target="media/image49.wmf"/><Relationship Id="rId68" Type="http://schemas.openxmlformats.org/officeDocument/2006/relationships/oleObject" Target="embeddings/oleObject10.bin"/><Relationship Id="rId76" Type="http://schemas.openxmlformats.org/officeDocument/2006/relationships/fontTable" Target="fontTable.xml"/><Relationship Id="rId7" Type="http://schemas.openxmlformats.org/officeDocument/2006/relationships/image" Target="media/image1.png"/><Relationship Id="rId71" Type="http://schemas.openxmlformats.org/officeDocument/2006/relationships/image" Target="media/image54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9" Type="http://schemas.openxmlformats.org/officeDocument/2006/relationships/image" Target="media/image17.png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6.bin"/><Relationship Id="rId32" Type="http://schemas.openxmlformats.org/officeDocument/2006/relationships/image" Target="media/image20.png"/><Relationship Id="rId37" Type="http://schemas.openxmlformats.org/officeDocument/2006/relationships/oleObject" Target="embeddings/oleObject7.bin"/><Relationship Id="rId40" Type="http://schemas.openxmlformats.org/officeDocument/2006/relationships/image" Target="media/image26.png"/><Relationship Id="rId45" Type="http://schemas.openxmlformats.org/officeDocument/2006/relationships/image" Target="media/image31.png"/><Relationship Id="rId53" Type="http://schemas.openxmlformats.org/officeDocument/2006/relationships/image" Target="media/image39.png"/><Relationship Id="rId58" Type="http://schemas.openxmlformats.org/officeDocument/2006/relationships/image" Target="media/image44.png"/><Relationship Id="rId66" Type="http://schemas.openxmlformats.org/officeDocument/2006/relationships/image" Target="media/image51.png"/><Relationship Id="rId74" Type="http://schemas.openxmlformats.org/officeDocument/2006/relationships/image" Target="media/image57.png"/><Relationship Id="rId5" Type="http://schemas.openxmlformats.org/officeDocument/2006/relationships/footnotes" Target="footnotes.xml"/><Relationship Id="rId15" Type="http://schemas.openxmlformats.org/officeDocument/2006/relationships/image" Target="media/image8.wmf"/><Relationship Id="rId23" Type="http://schemas.openxmlformats.org/officeDocument/2006/relationships/image" Target="media/image12.wmf"/><Relationship Id="rId28" Type="http://schemas.openxmlformats.org/officeDocument/2006/relationships/image" Target="media/image16.png"/><Relationship Id="rId36" Type="http://schemas.openxmlformats.org/officeDocument/2006/relationships/image" Target="media/image24.wmf"/><Relationship Id="rId49" Type="http://schemas.openxmlformats.org/officeDocument/2006/relationships/image" Target="media/image35.png"/><Relationship Id="rId57" Type="http://schemas.openxmlformats.org/officeDocument/2006/relationships/image" Target="media/image43.png"/><Relationship Id="rId61" Type="http://schemas.openxmlformats.org/officeDocument/2006/relationships/image" Target="media/image47.png"/><Relationship Id="rId10" Type="http://schemas.openxmlformats.org/officeDocument/2006/relationships/image" Target="media/image4.wmf"/><Relationship Id="rId19" Type="http://schemas.openxmlformats.org/officeDocument/2006/relationships/image" Target="media/image10.wmf"/><Relationship Id="rId31" Type="http://schemas.openxmlformats.org/officeDocument/2006/relationships/image" Target="media/image19.png"/><Relationship Id="rId44" Type="http://schemas.openxmlformats.org/officeDocument/2006/relationships/image" Target="media/image30.png"/><Relationship Id="rId52" Type="http://schemas.openxmlformats.org/officeDocument/2006/relationships/image" Target="media/image38.png"/><Relationship Id="rId60" Type="http://schemas.openxmlformats.org/officeDocument/2006/relationships/image" Target="media/image46.png"/><Relationship Id="rId65" Type="http://schemas.openxmlformats.org/officeDocument/2006/relationships/image" Target="media/image50.png"/><Relationship Id="rId73" Type="http://schemas.openxmlformats.org/officeDocument/2006/relationships/image" Target="media/image56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7.png"/><Relationship Id="rId22" Type="http://schemas.openxmlformats.org/officeDocument/2006/relationships/oleObject" Target="embeddings/oleObject5.bin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image" Target="media/image29.png"/><Relationship Id="rId48" Type="http://schemas.openxmlformats.org/officeDocument/2006/relationships/image" Target="media/image34.png"/><Relationship Id="rId56" Type="http://schemas.openxmlformats.org/officeDocument/2006/relationships/image" Target="media/image42.png"/><Relationship Id="rId64" Type="http://schemas.openxmlformats.org/officeDocument/2006/relationships/oleObject" Target="embeddings/oleObject9.bin"/><Relationship Id="rId69" Type="http://schemas.openxmlformats.org/officeDocument/2006/relationships/image" Target="media/image53.wmf"/><Relationship Id="rId77" Type="http://schemas.openxmlformats.org/officeDocument/2006/relationships/theme" Target="theme/theme1.xml"/><Relationship Id="rId8" Type="http://schemas.openxmlformats.org/officeDocument/2006/relationships/image" Target="media/image2.png"/><Relationship Id="rId51" Type="http://schemas.openxmlformats.org/officeDocument/2006/relationships/image" Target="media/image37.png"/><Relationship Id="rId72" Type="http://schemas.openxmlformats.org/officeDocument/2006/relationships/image" Target="media/image55.png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9.wmf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image" Target="media/image25.wmf"/><Relationship Id="rId46" Type="http://schemas.openxmlformats.org/officeDocument/2006/relationships/image" Target="media/image32.png"/><Relationship Id="rId59" Type="http://schemas.openxmlformats.org/officeDocument/2006/relationships/image" Target="media/image45.png"/><Relationship Id="rId67" Type="http://schemas.openxmlformats.org/officeDocument/2006/relationships/image" Target="media/image52.wmf"/><Relationship Id="rId20" Type="http://schemas.openxmlformats.org/officeDocument/2006/relationships/oleObject" Target="embeddings/oleObject4.bin"/><Relationship Id="rId41" Type="http://schemas.openxmlformats.org/officeDocument/2006/relationships/image" Target="media/image27.png"/><Relationship Id="rId54" Type="http://schemas.openxmlformats.org/officeDocument/2006/relationships/image" Target="media/image40.png"/><Relationship Id="rId62" Type="http://schemas.openxmlformats.org/officeDocument/2006/relationships/image" Target="media/image48.png"/><Relationship Id="rId70" Type="http://schemas.openxmlformats.org/officeDocument/2006/relationships/oleObject" Target="embeddings/oleObject11.bin"/><Relationship Id="rId75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1108</TotalTime>
  <Pages>4</Pages>
  <Words>2197</Words>
  <Characters>1253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dcterms:created xsi:type="dcterms:W3CDTF">2014-11-01T14:36:00Z</dcterms:created>
  <dcterms:modified xsi:type="dcterms:W3CDTF">2016-06-18T10:19:00Z</dcterms:modified>
</cp:coreProperties>
</file>