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EE" w:rsidRPr="00DD3F43" w:rsidRDefault="007D4CEE" w:rsidP="00DD3F43">
      <w:pPr>
        <w:spacing w:after="0" w:line="360" w:lineRule="auto"/>
        <w:ind w:left="2832"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D3F43">
        <w:rPr>
          <w:rFonts w:ascii="Times New Roman" w:hAnsi="Times New Roman"/>
          <w:b/>
          <w:sz w:val="28"/>
          <w:szCs w:val="28"/>
          <w:lang w:val="uk-UA"/>
        </w:rPr>
        <w:t xml:space="preserve">Каріна Яковлєва, Тетяна Стрілець </w:t>
      </w:r>
    </w:p>
    <w:p w:rsidR="007D4CEE" w:rsidRPr="00DD3F43" w:rsidRDefault="007D4CEE" w:rsidP="00DD3F43">
      <w:pPr>
        <w:spacing w:after="0" w:line="360" w:lineRule="auto"/>
        <w:ind w:left="2832"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D3F43">
        <w:rPr>
          <w:rFonts w:ascii="Times New Roman" w:hAnsi="Times New Roman"/>
          <w:b/>
          <w:sz w:val="28"/>
          <w:szCs w:val="28"/>
          <w:lang w:val="uk-UA"/>
        </w:rPr>
        <w:t xml:space="preserve"> (Запоріжжя, Україна )</w:t>
      </w:r>
    </w:p>
    <w:p w:rsidR="007D4CEE" w:rsidRPr="000C4329" w:rsidRDefault="007D4CEE" w:rsidP="000C4329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7D4CEE" w:rsidRPr="00DD3F43" w:rsidRDefault="007D4CEE" w:rsidP="000C43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D3F43">
        <w:rPr>
          <w:rFonts w:ascii="Times New Roman" w:hAnsi="Times New Roman"/>
          <w:b/>
          <w:sz w:val="28"/>
          <w:szCs w:val="28"/>
          <w:lang w:val="uk-UA"/>
        </w:rPr>
        <w:t xml:space="preserve">ОЦІННА ЛЕКСИКАВ СУЧАСНІЙ АНГЛІЙСЬКІЙ МОВІ </w:t>
      </w:r>
    </w:p>
    <w:p w:rsidR="007D4CEE" w:rsidRDefault="007D4CEE" w:rsidP="000C432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D4CEE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D3F43">
        <w:rPr>
          <w:rFonts w:ascii="Times New Roman" w:hAnsi="Times New Roman"/>
          <w:b/>
          <w:sz w:val="28"/>
          <w:szCs w:val="28"/>
          <w:lang w:val="uk-UA"/>
        </w:rPr>
        <w:t>Категоріяоцінки</w:t>
      </w:r>
      <w:r w:rsidRPr="00DD3F43">
        <w:rPr>
          <w:rFonts w:ascii="Times New Roman" w:hAnsi="Times New Roman"/>
          <w:sz w:val="28"/>
          <w:szCs w:val="28"/>
          <w:lang w:val="uk-UA"/>
        </w:rPr>
        <w:t xml:space="preserve"> – одна з найважливішихсемантичнихкатегоріймови. Вона вивчається в тісномузв'язку з поняттями, “емоція”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DD3F43">
        <w:rPr>
          <w:rFonts w:ascii="Times New Roman" w:hAnsi="Times New Roman"/>
          <w:sz w:val="28"/>
          <w:szCs w:val="28"/>
          <w:lang w:val="uk-UA"/>
        </w:rPr>
        <w:t xml:space="preserve"> “мислення”, щовідносятьсятрадиційно до сферифілософії, психології, логіки.</w:t>
      </w:r>
    </w:p>
    <w:p w:rsidR="007D4CEE" w:rsidRPr="000C4329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C4329">
        <w:rPr>
          <w:rFonts w:ascii="Times New Roman" w:hAnsi="Times New Roman"/>
          <w:sz w:val="28"/>
          <w:szCs w:val="28"/>
          <w:lang w:val="uk-UA"/>
        </w:rPr>
        <w:t xml:space="preserve">Лінгвіста </w:t>
      </w:r>
      <w:r>
        <w:rPr>
          <w:rFonts w:ascii="Times New Roman" w:hAnsi="Times New Roman"/>
          <w:sz w:val="28"/>
          <w:szCs w:val="28"/>
          <w:lang w:val="uk-UA"/>
        </w:rPr>
        <w:t xml:space="preserve">ж </w:t>
      </w:r>
      <w:r w:rsidRPr="000C4329">
        <w:rPr>
          <w:rFonts w:ascii="Times New Roman" w:hAnsi="Times New Roman"/>
          <w:sz w:val="28"/>
          <w:szCs w:val="28"/>
          <w:lang w:val="uk-UA"/>
        </w:rPr>
        <w:t>цікавлять оцінки (переважно емоційні) з точки зору їх ідентифікації, категоризації в лексико–семантичній системі мови: відображення в компонентному складі її семантики, розподілу по різних типах лексики, участі у творенні “мовної картини світу” та її семантичної інтерпретації, реального функціонування в мові.</w:t>
      </w:r>
    </w:p>
    <w:p w:rsidR="007D4CEE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E2170">
        <w:rPr>
          <w:rFonts w:ascii="Times New Roman" w:hAnsi="Times New Roman"/>
          <w:sz w:val="28"/>
          <w:szCs w:val="28"/>
          <w:lang w:val="uk-UA"/>
        </w:rPr>
        <w:t xml:space="preserve">У словниковому складі всіх розвинених мов світу присутня лексика, яка висловлює оцінне ставлення лінгвосоціуму до феноменів </w:t>
      </w:r>
      <w:r>
        <w:rPr>
          <w:rFonts w:ascii="Times New Roman" w:hAnsi="Times New Roman"/>
          <w:sz w:val="28"/>
          <w:szCs w:val="28"/>
          <w:lang w:val="uk-UA"/>
        </w:rPr>
        <w:t>оточення і є лінгвістичною універсалією</w:t>
      </w:r>
      <w:r w:rsidRPr="002E2170">
        <w:rPr>
          <w:rFonts w:ascii="Times New Roman" w:hAnsi="Times New Roman"/>
          <w:sz w:val="28"/>
          <w:szCs w:val="28"/>
          <w:lang w:val="uk-UA"/>
        </w:rPr>
        <w:t>.</w:t>
      </w:r>
    </w:p>
    <w:p w:rsidR="007D4CEE" w:rsidRPr="002E2170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D3F43">
        <w:rPr>
          <w:rFonts w:ascii="Times New Roman" w:hAnsi="Times New Roman"/>
          <w:sz w:val="28"/>
          <w:szCs w:val="28"/>
          <w:lang w:val="uk-UA"/>
        </w:rPr>
        <w:t>Інтереслінгвістикиостанньогодвадцятиріччя до проблемимовноїоцінки, способів і засобівїївираження, особливостямфункціонуванняцілкомобґрунтований. Навколишнійматеріальнийсвітлюдинимаєпредметнуцінність, яка реалізується в практичнійдіяльності, освоєнніцьогосвіту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D3F43">
        <w:rPr>
          <w:rFonts w:ascii="Times New Roman" w:hAnsi="Times New Roman"/>
          <w:sz w:val="28"/>
          <w:szCs w:val="28"/>
          <w:lang w:val="uk-UA"/>
        </w:rPr>
        <w:t>[1,</w:t>
      </w:r>
      <w:r w:rsidRPr="002E2170">
        <w:rPr>
          <w:rFonts w:ascii="Times New Roman" w:hAnsi="Times New Roman"/>
          <w:sz w:val="28"/>
          <w:szCs w:val="28"/>
          <w:lang w:val="en-US"/>
        </w:rPr>
        <w:t> </w:t>
      </w:r>
      <w:r w:rsidRPr="002E2170">
        <w:rPr>
          <w:rFonts w:ascii="Times New Roman" w:hAnsi="Times New Roman"/>
          <w:sz w:val="28"/>
          <w:szCs w:val="28"/>
        </w:rPr>
        <w:t>c</w:t>
      </w:r>
      <w:r w:rsidRPr="00DD3F43">
        <w:rPr>
          <w:rFonts w:ascii="Times New Roman" w:hAnsi="Times New Roman"/>
          <w:sz w:val="28"/>
          <w:szCs w:val="28"/>
          <w:lang w:val="uk-UA"/>
        </w:rPr>
        <w:t>.</w:t>
      </w:r>
      <w:r w:rsidRPr="002E2170">
        <w:rPr>
          <w:rFonts w:ascii="Times New Roman" w:hAnsi="Times New Roman"/>
          <w:sz w:val="28"/>
          <w:szCs w:val="28"/>
          <w:lang w:val="en-US"/>
        </w:rPr>
        <w:t> </w:t>
      </w:r>
      <w:r w:rsidRPr="00DD3F43">
        <w:rPr>
          <w:rFonts w:ascii="Times New Roman" w:hAnsi="Times New Roman"/>
          <w:sz w:val="28"/>
          <w:szCs w:val="28"/>
          <w:lang w:val="uk-UA"/>
        </w:rPr>
        <w:t>96].</w:t>
      </w:r>
    </w:p>
    <w:p w:rsidR="007D4CEE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2170">
        <w:rPr>
          <w:rFonts w:ascii="Times New Roman" w:hAnsi="Times New Roman"/>
          <w:sz w:val="28"/>
          <w:szCs w:val="28"/>
          <w:lang w:val="uk-UA"/>
        </w:rPr>
        <w:t xml:space="preserve">Абсолютно все, що оточує індивіда в його життєдіяльності, має для нього </w:t>
      </w:r>
      <w:r>
        <w:rPr>
          <w:rFonts w:ascii="Times New Roman" w:hAnsi="Times New Roman"/>
          <w:sz w:val="28"/>
          <w:szCs w:val="28"/>
          <w:lang w:val="uk-UA"/>
        </w:rPr>
        <w:t xml:space="preserve">значення </w:t>
      </w:r>
      <w:r w:rsidRPr="002E2170">
        <w:rPr>
          <w:rFonts w:ascii="Times New Roman" w:hAnsi="Times New Roman"/>
          <w:sz w:val="28"/>
          <w:szCs w:val="28"/>
          <w:lang w:val="uk-UA"/>
        </w:rPr>
        <w:t>і предметну цінність: він розподіляє людей на гарних і потворних, розумних і дурних, добрих і злих, сильних і слабких, предмети – на корисні та не</w:t>
      </w:r>
      <w:r>
        <w:rPr>
          <w:rFonts w:ascii="Times New Roman" w:hAnsi="Times New Roman"/>
          <w:sz w:val="28"/>
          <w:szCs w:val="28"/>
          <w:lang w:val="uk-UA"/>
        </w:rPr>
        <w:t>потрібні, на хороші і погані [2</w:t>
      </w:r>
      <w:r w:rsidRPr="002E217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E2170">
        <w:rPr>
          <w:rFonts w:ascii="Times New Roman" w:hAnsi="Times New Roman"/>
          <w:sz w:val="28"/>
          <w:szCs w:val="28"/>
        </w:rPr>
        <w:t>c</w:t>
      </w:r>
      <w:r w:rsidRPr="002E2170">
        <w:rPr>
          <w:rFonts w:ascii="Times New Roman" w:hAnsi="Times New Roman"/>
          <w:sz w:val="28"/>
          <w:szCs w:val="28"/>
          <w:lang w:val="uk-UA"/>
        </w:rPr>
        <w:t xml:space="preserve">. 114]. </w:t>
      </w:r>
      <w:r w:rsidRPr="002E2170">
        <w:rPr>
          <w:rFonts w:ascii="Times New Roman" w:hAnsi="Times New Roman"/>
          <w:sz w:val="28"/>
          <w:szCs w:val="28"/>
        </w:rPr>
        <w:t>Цяцінність не є постійноюознакоюоб'єктачиявища, не зводитьсятільки до їхматеріальнихвластивостей, вона – специфічна сторона суб'єктивнихвідносин.</w:t>
      </w:r>
    </w:p>
    <w:p w:rsidR="007D4CEE" w:rsidRPr="002E2170" w:rsidRDefault="007D4CEE" w:rsidP="0083333C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Кожен член мовноїспільно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2E2170">
        <w:rPr>
          <w:rFonts w:ascii="Times New Roman" w:hAnsi="Times New Roman"/>
          <w:sz w:val="28"/>
          <w:szCs w:val="28"/>
        </w:rPr>
        <w:t xml:space="preserve"> – унікальна, неповторнаособистістьзісвоїміндивідуальнимсвітом і здатністюоцінюватинавколишнюдійсність адекватно власним</w:t>
      </w:r>
      <w:r>
        <w:rPr>
          <w:rFonts w:ascii="Times New Roman" w:hAnsi="Times New Roman"/>
          <w:sz w:val="28"/>
          <w:szCs w:val="28"/>
        </w:rPr>
        <w:t>світовідчуттям</w:t>
      </w:r>
      <w:r>
        <w:rPr>
          <w:rFonts w:ascii="Times New Roman" w:hAnsi="Times New Roman"/>
          <w:sz w:val="28"/>
          <w:szCs w:val="28"/>
          <w:lang w:val="uk-UA"/>
        </w:rPr>
        <w:t>, тобто</w:t>
      </w:r>
      <w:r w:rsidRPr="002E2170">
        <w:rPr>
          <w:rFonts w:ascii="Times New Roman" w:hAnsi="Times New Roman"/>
          <w:sz w:val="28"/>
          <w:szCs w:val="28"/>
        </w:rPr>
        <w:t xml:space="preserve">суб'єктивно. </w:t>
      </w:r>
    </w:p>
    <w:p w:rsidR="007D4CEE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2170">
        <w:rPr>
          <w:rFonts w:ascii="Times New Roman" w:hAnsi="Times New Roman"/>
          <w:sz w:val="28"/>
          <w:szCs w:val="28"/>
        </w:rPr>
        <w:t>Але оскількилюдин</w:t>
      </w:r>
      <w:r>
        <w:rPr>
          <w:rFonts w:ascii="Times New Roman" w:hAnsi="Times New Roman"/>
          <w:sz w:val="28"/>
          <w:szCs w:val="28"/>
        </w:rPr>
        <w:t>а як член суспільства не вільн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E2170">
        <w:rPr>
          <w:rFonts w:ascii="Times New Roman" w:hAnsi="Times New Roman"/>
          <w:sz w:val="28"/>
          <w:szCs w:val="28"/>
        </w:rPr>
        <w:t>відйоговпливу (норм суспільногожиття, традицій, умов іс</w:t>
      </w:r>
      <w:r>
        <w:rPr>
          <w:rFonts w:ascii="Times New Roman" w:hAnsi="Times New Roman"/>
          <w:sz w:val="28"/>
          <w:szCs w:val="28"/>
        </w:rPr>
        <w:t>нування, соціального ладу), в</w:t>
      </w:r>
      <w:r>
        <w:rPr>
          <w:rFonts w:ascii="Times New Roman" w:hAnsi="Times New Roman"/>
          <w:sz w:val="28"/>
          <w:szCs w:val="28"/>
          <w:lang w:val="uk-UA"/>
        </w:rPr>
        <w:t>она</w:t>
      </w:r>
      <w:r w:rsidRPr="002E2170">
        <w:rPr>
          <w:rFonts w:ascii="Times New Roman" w:hAnsi="Times New Roman"/>
          <w:sz w:val="28"/>
          <w:szCs w:val="28"/>
        </w:rPr>
        <w:t>не можематинезалежніуявлення про цінності, і оцінкаоб'єктивноїреальності є не індивідуа</w:t>
      </w:r>
      <w:r>
        <w:rPr>
          <w:rFonts w:ascii="Times New Roman" w:hAnsi="Times New Roman"/>
          <w:sz w:val="28"/>
          <w:szCs w:val="28"/>
        </w:rPr>
        <w:t>льною, а загальновизнаною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2E2170">
        <w:rPr>
          <w:rFonts w:ascii="Times New Roman" w:hAnsi="Times New Roman"/>
          <w:sz w:val="28"/>
          <w:szCs w:val="28"/>
        </w:rPr>
        <w:t>,</w:t>
      </w:r>
      <w:r w:rsidRPr="002E2170">
        <w:rPr>
          <w:rFonts w:ascii="Times New Roman" w:hAnsi="Times New Roman"/>
          <w:sz w:val="28"/>
          <w:szCs w:val="28"/>
          <w:lang w:val="en-US"/>
        </w:rPr>
        <w:t> </w:t>
      </w:r>
      <w:r w:rsidRPr="002E2170">
        <w:rPr>
          <w:rFonts w:ascii="Times New Roman" w:hAnsi="Times New Roman"/>
          <w:sz w:val="28"/>
          <w:szCs w:val="28"/>
        </w:rPr>
        <w:t>c.</w:t>
      </w:r>
      <w:r w:rsidRPr="002E2170">
        <w:rPr>
          <w:rFonts w:ascii="Times New Roman" w:hAnsi="Times New Roman"/>
          <w:sz w:val="28"/>
          <w:szCs w:val="28"/>
          <w:lang w:val="en-US"/>
        </w:rPr>
        <w:t> </w:t>
      </w:r>
      <w:r w:rsidRPr="002E2170">
        <w:rPr>
          <w:rFonts w:ascii="Times New Roman" w:hAnsi="Times New Roman"/>
          <w:sz w:val="28"/>
          <w:szCs w:val="28"/>
        </w:rPr>
        <w:t>18]. Оцінна норма встановлюєтьсясуспільством, і кожналюдиназісвоїміндивідуальнимсвітомваріативновідповідаєційнормі.</w:t>
      </w:r>
    </w:p>
    <w:p w:rsidR="007D4CEE" w:rsidRPr="00DD5238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B2ECB">
        <w:rPr>
          <w:rFonts w:ascii="Times New Roman" w:hAnsi="Times New Roman"/>
          <w:i/>
          <w:sz w:val="28"/>
          <w:szCs w:val="28"/>
        </w:rPr>
        <w:t>Оцінка (оцінний компонент)</w:t>
      </w:r>
      <w:r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2E2170">
        <w:rPr>
          <w:rFonts w:ascii="Times New Roman" w:hAnsi="Times New Roman"/>
          <w:sz w:val="28"/>
          <w:szCs w:val="28"/>
        </w:rPr>
        <w:t xml:space="preserve">, c. 6] є складовоючастиноюсемантичноїструктури слова, маєтіснийзв'язок з емоційним компонентом і понятійним ядром слова, реалізуєоціннеставленнямовногоколективу до співвіднесеногозі словом поняттяабо предмета за типом </w:t>
      </w:r>
      <w:r w:rsidRPr="002E2170">
        <w:rPr>
          <w:rFonts w:ascii="Times New Roman" w:hAnsi="Times New Roman"/>
          <w:i/>
          <w:sz w:val="28"/>
          <w:szCs w:val="28"/>
        </w:rPr>
        <w:t>добре / погано</w:t>
      </w:r>
      <w:r w:rsidRPr="002E2170">
        <w:rPr>
          <w:rFonts w:ascii="Times New Roman" w:hAnsi="Times New Roman"/>
          <w:sz w:val="28"/>
          <w:szCs w:val="28"/>
        </w:rPr>
        <w:t xml:space="preserve"> в діапазонівід “</w:t>
      </w:r>
      <w:r w:rsidRPr="002E2170">
        <w:rPr>
          <w:rFonts w:ascii="Times New Roman" w:hAnsi="Times New Roman"/>
          <w:i/>
          <w:sz w:val="28"/>
          <w:szCs w:val="28"/>
        </w:rPr>
        <w:t>дуже добре” до “дуже погано”</w:t>
      </w:r>
      <w:r w:rsidRPr="002E2170">
        <w:rPr>
          <w:rFonts w:ascii="Times New Roman" w:hAnsi="Times New Roman"/>
          <w:sz w:val="28"/>
          <w:szCs w:val="28"/>
        </w:rPr>
        <w:t>. Оцінністьвиникає на базі предметно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2E2170">
        <w:rPr>
          <w:rFonts w:ascii="Times New Roman" w:hAnsi="Times New Roman"/>
          <w:sz w:val="28"/>
          <w:szCs w:val="28"/>
        </w:rPr>
        <w:t>логічного макрокомпонента семантичноїструктури слова, узуально закріпленаабологічнаоцінка денотата стаєневід'ємною, а іноді і провідноюскладовоїсемантичноїструктури слова як дискретноїодиницімовноїсистеми.</w:t>
      </w:r>
      <w:r>
        <w:rPr>
          <w:rFonts w:ascii="Times New Roman" w:hAnsi="Times New Roman"/>
          <w:sz w:val="28"/>
          <w:szCs w:val="28"/>
          <w:lang w:val="uk-UA"/>
        </w:rPr>
        <w:t xml:space="preserve"> Оцінку поділяють на раціональну, емоційну, та емотивно-інтелектуальну.</w:t>
      </w:r>
    </w:p>
    <w:p w:rsidR="007D4CEE" w:rsidRPr="00DD5238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Раціональна (інтелектуально-</w:t>
      </w:r>
      <w:r w:rsidRPr="007B2ECB">
        <w:rPr>
          <w:rFonts w:ascii="Times New Roman" w:hAnsi="Times New Roman"/>
          <w:b/>
          <w:i/>
          <w:sz w:val="28"/>
          <w:szCs w:val="28"/>
          <w:lang w:val="uk-UA"/>
        </w:rPr>
        <w:t>логічна) оцінка</w:t>
      </w:r>
      <w:r w:rsidRPr="007B2ECB">
        <w:rPr>
          <w:rFonts w:ascii="Times New Roman" w:hAnsi="Times New Roman"/>
          <w:sz w:val="28"/>
          <w:szCs w:val="28"/>
          <w:lang w:val="uk-UA"/>
        </w:rPr>
        <w:t xml:space="preserve"> заснована на інформації про об'єктивно властивих референту властивостей 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>(</w:t>
      </w:r>
      <w:r w:rsidRPr="00DD5238">
        <w:rPr>
          <w:rFonts w:ascii="Times New Roman" w:hAnsi="Times New Roman"/>
          <w:i/>
          <w:sz w:val="28"/>
          <w:szCs w:val="28"/>
          <w:lang w:val="en-US"/>
        </w:rPr>
        <w:t>traitor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DD5238">
        <w:rPr>
          <w:rFonts w:ascii="Times New Roman" w:hAnsi="Times New Roman"/>
          <w:i/>
          <w:sz w:val="28"/>
          <w:szCs w:val="28"/>
          <w:lang w:val="en-US"/>
        </w:rPr>
        <w:t>defeat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DD5238">
        <w:rPr>
          <w:rFonts w:ascii="Times New Roman" w:hAnsi="Times New Roman"/>
          <w:i/>
          <w:sz w:val="28"/>
          <w:szCs w:val="28"/>
          <w:lang w:val="en-US"/>
        </w:rPr>
        <w:t>firm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DD5238">
        <w:rPr>
          <w:rFonts w:ascii="Times New Roman" w:hAnsi="Times New Roman"/>
          <w:i/>
          <w:sz w:val="28"/>
          <w:szCs w:val="28"/>
          <w:lang w:val="en-US"/>
        </w:rPr>
        <w:t>kind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DD5238">
        <w:rPr>
          <w:rFonts w:ascii="Times New Roman" w:hAnsi="Times New Roman"/>
          <w:i/>
          <w:sz w:val="28"/>
          <w:szCs w:val="28"/>
          <w:lang w:val="en-US"/>
        </w:rPr>
        <w:t>perish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>)</w:t>
      </w:r>
      <w:r w:rsidRPr="007B2EC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D5238">
        <w:rPr>
          <w:rFonts w:ascii="Times New Roman" w:hAnsi="Times New Roman"/>
          <w:sz w:val="28"/>
          <w:szCs w:val="28"/>
        </w:rPr>
        <w:t>Будучи ча</w:t>
      </w:r>
      <w:r>
        <w:rPr>
          <w:rFonts w:ascii="Times New Roman" w:hAnsi="Times New Roman"/>
          <w:sz w:val="28"/>
          <w:szCs w:val="28"/>
        </w:rPr>
        <w:t xml:space="preserve">стиноюденотації, вона входить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D5238">
        <w:rPr>
          <w:rFonts w:ascii="Times New Roman" w:hAnsi="Times New Roman"/>
          <w:sz w:val="28"/>
          <w:szCs w:val="28"/>
        </w:rPr>
        <w:t xml:space="preserve"> предмет позначення. Про денотативний характер оцінностісвідчать слова </w:t>
      </w:r>
      <w:r w:rsidRPr="00DD5238">
        <w:rPr>
          <w:rFonts w:ascii="Times New Roman" w:hAnsi="Times New Roman"/>
          <w:sz w:val="28"/>
          <w:szCs w:val="28"/>
          <w:lang w:val="en-US"/>
        </w:rPr>
        <w:t>good</w:t>
      </w:r>
      <w:r w:rsidRPr="00DD5238">
        <w:rPr>
          <w:rFonts w:ascii="Times New Roman" w:hAnsi="Times New Roman"/>
          <w:sz w:val="28"/>
          <w:szCs w:val="28"/>
        </w:rPr>
        <w:t xml:space="preserve"> / </w:t>
      </w:r>
      <w:r w:rsidRPr="00DD5238">
        <w:rPr>
          <w:rFonts w:ascii="Times New Roman" w:hAnsi="Times New Roman"/>
          <w:sz w:val="28"/>
          <w:szCs w:val="28"/>
          <w:lang w:val="en-US"/>
        </w:rPr>
        <w:t>bad</w:t>
      </w:r>
      <w:r w:rsidRPr="00DD5238">
        <w:rPr>
          <w:rFonts w:ascii="Times New Roman" w:hAnsi="Times New Roman"/>
          <w:sz w:val="28"/>
          <w:szCs w:val="28"/>
        </w:rPr>
        <w:t xml:space="preserve"> в словниковійдефініції.</w:t>
      </w:r>
    </w:p>
    <w:p w:rsidR="007D4CEE" w:rsidRPr="00DD5238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D5238">
        <w:rPr>
          <w:rFonts w:ascii="Times New Roman" w:hAnsi="Times New Roman"/>
          <w:b/>
          <w:i/>
          <w:sz w:val="28"/>
          <w:szCs w:val="28"/>
        </w:rPr>
        <w:t>Емоційна (емотивна) оцінка</w:t>
      </w:r>
      <w:r w:rsidRPr="00DD5238">
        <w:rPr>
          <w:rFonts w:ascii="Times New Roman" w:hAnsi="Times New Roman"/>
          <w:sz w:val="28"/>
          <w:szCs w:val="28"/>
        </w:rPr>
        <w:t>заснована на відмінувідраціональної не тільки на інформації про об'єктивно–властиві референту властивості, скільки на тих емоціях, негативних і позитивних, яківикликаєпозначаємий предмет.</w:t>
      </w:r>
    </w:p>
    <w:p w:rsidR="007D4CEE" w:rsidRPr="00DD5238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D5238">
        <w:rPr>
          <w:rFonts w:ascii="Times New Roman" w:hAnsi="Times New Roman"/>
          <w:b/>
          <w:i/>
          <w:sz w:val="28"/>
          <w:szCs w:val="28"/>
        </w:rPr>
        <w:t>Емотивно–інтелектуальнаоцінка</w:t>
      </w:r>
      <w:r w:rsidRPr="00DD5238">
        <w:rPr>
          <w:rFonts w:ascii="Times New Roman" w:hAnsi="Times New Roman"/>
          <w:sz w:val="28"/>
          <w:szCs w:val="28"/>
        </w:rPr>
        <w:t xml:space="preserve"> заснована на д</w:t>
      </w:r>
      <w:r>
        <w:rPr>
          <w:rFonts w:ascii="Times New Roman" w:hAnsi="Times New Roman"/>
          <w:sz w:val="28"/>
          <w:szCs w:val="28"/>
        </w:rPr>
        <w:t>іалектичнійєдностіраціонально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D5238">
        <w:rPr>
          <w:rFonts w:ascii="Times New Roman" w:hAnsi="Times New Roman"/>
          <w:sz w:val="28"/>
          <w:szCs w:val="28"/>
        </w:rPr>
        <w:t>оціннихсуджень і емоцій.</w:t>
      </w:r>
    </w:p>
    <w:p w:rsidR="007D4CEE" w:rsidRPr="002509E9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Емоційно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</w:rPr>
        <w:t>оцінний</w:t>
      </w:r>
      <w:r w:rsidRPr="002509E9">
        <w:rPr>
          <w:rFonts w:ascii="Times New Roman" w:hAnsi="Times New Roman"/>
          <w:sz w:val="28"/>
          <w:szCs w:val="28"/>
        </w:rPr>
        <w:t xml:space="preserve"> компонент конотаціїтіснопов'язанийзістилістичним компонентом, щохарактеризуєумовимовноїдіяльності, комунікативнуситуацію.</w:t>
      </w:r>
    </w:p>
    <w:p w:rsidR="007D4CEE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509E9">
        <w:rPr>
          <w:rFonts w:ascii="Times New Roman" w:hAnsi="Times New Roman"/>
          <w:sz w:val="28"/>
          <w:szCs w:val="28"/>
        </w:rPr>
        <w:t>Будь</w:t>
      </w:r>
      <w:r>
        <w:rPr>
          <w:rFonts w:ascii="Times New Roman" w:hAnsi="Times New Roman"/>
          <w:sz w:val="28"/>
          <w:szCs w:val="28"/>
        </w:rPr>
        <w:t>-</w:t>
      </w:r>
      <w:r w:rsidRPr="002509E9">
        <w:rPr>
          <w:rFonts w:ascii="Times New Roman" w:hAnsi="Times New Roman"/>
          <w:sz w:val="28"/>
          <w:szCs w:val="28"/>
        </w:rPr>
        <w:t xml:space="preserve">якийвідрізок тексту, щоміститьемоційно–оцінне слово, повідомляє не тільки про реальнівластивостіпредметів, явищ, подійоб'єктивноїдійсності, </w:t>
      </w:r>
      <w:r>
        <w:rPr>
          <w:rFonts w:ascii="Times New Roman" w:hAnsi="Times New Roman"/>
          <w:sz w:val="28"/>
          <w:szCs w:val="28"/>
        </w:rPr>
        <w:t>а й про ставлення до них</w:t>
      </w:r>
      <w:r w:rsidRPr="002509E9">
        <w:rPr>
          <w:rFonts w:ascii="Times New Roman" w:hAnsi="Times New Roman"/>
          <w:sz w:val="28"/>
          <w:szCs w:val="28"/>
        </w:rPr>
        <w:t>. Суб'єктивнамодальність, щоміститься в такихвисловлюваннях, є результат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2509E9">
        <w:rPr>
          <w:rFonts w:ascii="Times New Roman" w:hAnsi="Times New Roman"/>
          <w:sz w:val="28"/>
          <w:szCs w:val="28"/>
        </w:rPr>
        <w:t>актуалізації в ходікомунікації узуально закріпленого за словом оцінного компонента конотації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D4CEE" w:rsidRPr="002519EF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519EF">
        <w:rPr>
          <w:rFonts w:ascii="Times New Roman" w:hAnsi="Times New Roman"/>
          <w:b/>
          <w:i/>
          <w:sz w:val="28"/>
          <w:szCs w:val="28"/>
        </w:rPr>
        <w:t>Емотивність</w:t>
      </w:r>
      <w:r w:rsidRPr="002509E9">
        <w:rPr>
          <w:rFonts w:ascii="Times New Roman" w:hAnsi="Times New Roman"/>
          <w:sz w:val="28"/>
          <w:szCs w:val="28"/>
        </w:rPr>
        <w:t xml:space="preserve"> – мовневідображенняемоціїзасобамирізнихрівнівмови, у тому числілексичного. Це один з компонентівсемантичноїструктури слова, який не тількип</w:t>
      </w:r>
      <w:r>
        <w:rPr>
          <w:rFonts w:ascii="Times New Roman" w:hAnsi="Times New Roman"/>
          <w:sz w:val="28"/>
          <w:szCs w:val="28"/>
        </w:rPr>
        <w:t>ов'язаний з вираженнямемоційно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2509E9">
        <w:rPr>
          <w:rFonts w:ascii="Times New Roman" w:hAnsi="Times New Roman"/>
          <w:sz w:val="28"/>
          <w:szCs w:val="28"/>
        </w:rPr>
        <w:t>оцінногоставленнявідправникамовлення, але йспрямований на створення у слухача емоційного резонансу.</w:t>
      </w:r>
    </w:p>
    <w:p w:rsidR="007D4CEE" w:rsidRPr="002509E9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509E9">
        <w:rPr>
          <w:rFonts w:ascii="Times New Roman" w:hAnsi="Times New Roman"/>
          <w:sz w:val="28"/>
          <w:szCs w:val="28"/>
        </w:rPr>
        <w:t>Емотивнаоцінна лексика міститьзакріплену в значенніінформацію про емоційне</w:t>
      </w:r>
      <w:r>
        <w:rPr>
          <w:rFonts w:ascii="Times New Roman" w:hAnsi="Times New Roman"/>
          <w:sz w:val="28"/>
          <w:szCs w:val="28"/>
          <w:lang w:val="uk-UA"/>
        </w:rPr>
        <w:t xml:space="preserve">ставлення </w:t>
      </w:r>
      <w:r w:rsidRPr="002509E9">
        <w:rPr>
          <w:rFonts w:ascii="Times New Roman" w:hAnsi="Times New Roman"/>
          <w:sz w:val="28"/>
          <w:szCs w:val="28"/>
        </w:rPr>
        <w:t xml:space="preserve">до позначаємого предмета чиявища. </w:t>
      </w:r>
    </w:p>
    <w:p w:rsidR="007D4CEE" w:rsidRPr="00E859E8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509E9">
        <w:rPr>
          <w:rFonts w:ascii="Times New Roman" w:hAnsi="Times New Roman"/>
          <w:sz w:val="28"/>
          <w:szCs w:val="28"/>
        </w:rPr>
        <w:t>Загальновідомо, що будь–яка лексичнаодиниця в контексті і відповіднійситуаціїможереалізуватисвійемоційнийпотенціал (наприклад,</w:t>
      </w:r>
      <w:r w:rsidRPr="002509E9">
        <w:rPr>
          <w:rFonts w:ascii="Times New Roman" w:hAnsi="Times New Roman"/>
          <w:sz w:val="28"/>
          <w:szCs w:val="28"/>
          <w:lang w:val="en-US"/>
        </w:rPr>
        <w:t> </w:t>
      </w:r>
      <w:r w:rsidRPr="002509E9">
        <w:rPr>
          <w:rFonts w:ascii="Times New Roman" w:hAnsi="Times New Roman"/>
          <w:i/>
          <w:sz w:val="28"/>
          <w:szCs w:val="28"/>
        </w:rPr>
        <w:t>TheFrench!”</w:t>
      </w:r>
      <w:r w:rsidRPr="002509E9">
        <w:rPr>
          <w:rFonts w:ascii="Times New Roman" w:hAnsi="Times New Roman"/>
          <w:sz w:val="28"/>
          <w:szCs w:val="28"/>
        </w:rPr>
        <w:t>НалежитьСомсу Форсайту) абонавпакипридбатиемоційність з навколишнього контексту (пор., моемівське</w:t>
      </w:r>
      <w:r w:rsidRPr="002509E9">
        <w:rPr>
          <w:rFonts w:ascii="Times New Roman" w:hAnsi="Times New Roman"/>
          <w:i/>
          <w:sz w:val="28"/>
          <w:szCs w:val="28"/>
        </w:rPr>
        <w:t>‘</w:t>
      </w:r>
      <w:r w:rsidRPr="002509E9">
        <w:rPr>
          <w:rFonts w:ascii="Times New Roman" w:hAnsi="Times New Roman"/>
          <w:i/>
          <w:sz w:val="28"/>
          <w:szCs w:val="28"/>
          <w:lang w:val="en-US"/>
        </w:rPr>
        <w:t>r</w:t>
      </w:r>
      <w:r w:rsidRPr="002509E9">
        <w:rPr>
          <w:rFonts w:ascii="Times New Roman" w:hAnsi="Times New Roman"/>
          <w:i/>
          <w:sz w:val="28"/>
          <w:szCs w:val="28"/>
        </w:rPr>
        <w:t>ain’</w:t>
      </w:r>
      <w:r w:rsidRPr="002509E9">
        <w:rPr>
          <w:rFonts w:ascii="Times New Roman" w:hAnsi="Times New Roman"/>
          <w:sz w:val="28"/>
          <w:szCs w:val="28"/>
        </w:rPr>
        <w:t xml:space="preserve"> з відомогооповідання)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D4CEE" w:rsidRPr="00DD3F43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D3F43">
        <w:rPr>
          <w:rFonts w:ascii="Times New Roman" w:hAnsi="Times New Roman"/>
          <w:sz w:val="28"/>
          <w:szCs w:val="28"/>
          <w:lang w:val="uk-UA"/>
        </w:rPr>
        <w:t>О.С. Ахманова вважаєемоційно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D3F43">
        <w:rPr>
          <w:rFonts w:ascii="Times New Roman" w:hAnsi="Times New Roman"/>
          <w:sz w:val="28"/>
          <w:szCs w:val="28"/>
          <w:lang w:val="uk-UA"/>
        </w:rPr>
        <w:t xml:space="preserve">експресивнезабарвлення “надсемантичною характеристикою слова”.У свою чергу, проблема їхспіввідношенняускладнюєтьсятим, що “...експресивність не тільки не маєзагальноприйнятогозмісту, але онтологічно за природою </w:t>
      </w:r>
      <w:r>
        <w:rPr>
          <w:rFonts w:ascii="Times New Roman" w:hAnsi="Times New Roman"/>
          <w:sz w:val="28"/>
          <w:szCs w:val="28"/>
          <w:lang w:val="uk-UA"/>
        </w:rPr>
        <w:t xml:space="preserve">належить </w:t>
      </w:r>
      <w:r w:rsidRPr="00DD3F43">
        <w:rPr>
          <w:rFonts w:ascii="Times New Roman" w:hAnsi="Times New Roman"/>
          <w:sz w:val="28"/>
          <w:szCs w:val="28"/>
          <w:lang w:val="uk-UA"/>
        </w:rPr>
        <w:t>до розряду понять невизначеногообсягу”.</w:t>
      </w:r>
    </w:p>
    <w:p w:rsidR="007D4CEE" w:rsidRPr="002519EF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D3F43">
        <w:rPr>
          <w:rFonts w:ascii="Times New Roman" w:hAnsi="Times New Roman"/>
          <w:sz w:val="28"/>
          <w:szCs w:val="28"/>
          <w:lang w:val="uk-UA"/>
        </w:rPr>
        <w:t>Той факт, що в англійській, як і в іншихєвропейськихмовах, експресивна (виразна) лексика включає слова, позбавленіемотивності</w:t>
      </w:r>
      <w:r w:rsidRPr="00DD3F43">
        <w:rPr>
          <w:rFonts w:ascii="Times New Roman" w:hAnsi="Times New Roman"/>
          <w:i/>
          <w:sz w:val="28"/>
          <w:szCs w:val="28"/>
          <w:lang w:val="uk-UA"/>
        </w:rPr>
        <w:t>(</w:t>
      </w:r>
      <w:r w:rsidRPr="00E859E8">
        <w:rPr>
          <w:rFonts w:ascii="Times New Roman" w:hAnsi="Times New Roman"/>
          <w:i/>
          <w:sz w:val="28"/>
          <w:szCs w:val="28"/>
        </w:rPr>
        <w:t>torush</w:t>
      </w:r>
      <w:r w:rsidRPr="00DD3F43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E859E8">
        <w:rPr>
          <w:rFonts w:ascii="Times New Roman" w:hAnsi="Times New Roman"/>
          <w:i/>
          <w:sz w:val="28"/>
          <w:szCs w:val="28"/>
        </w:rPr>
        <w:t>toroar</w:t>
      </w:r>
      <w:r w:rsidRPr="00DD3F43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E859E8">
        <w:rPr>
          <w:rFonts w:ascii="Times New Roman" w:hAnsi="Times New Roman"/>
          <w:i/>
          <w:sz w:val="28"/>
          <w:szCs w:val="28"/>
        </w:rPr>
        <w:t>resplendent</w:t>
      </w:r>
      <w:r w:rsidRPr="00DD3F43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E859E8">
        <w:rPr>
          <w:rFonts w:ascii="Times New Roman" w:hAnsi="Times New Roman"/>
          <w:i/>
          <w:sz w:val="28"/>
          <w:szCs w:val="28"/>
        </w:rPr>
        <w:t>amazing</w:t>
      </w:r>
      <w:r w:rsidRPr="00DD3F43">
        <w:rPr>
          <w:rFonts w:ascii="Times New Roman" w:hAnsi="Times New Roman"/>
          <w:sz w:val="28"/>
          <w:szCs w:val="28"/>
          <w:lang w:val="uk-UA"/>
        </w:rPr>
        <w:t>), і слова, щоволодіютьемо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DD3F43">
        <w:rPr>
          <w:rFonts w:ascii="Times New Roman" w:hAnsi="Times New Roman"/>
          <w:sz w:val="28"/>
          <w:szCs w:val="28"/>
          <w:lang w:val="uk-UA"/>
        </w:rPr>
        <w:t>активністю</w:t>
      </w:r>
      <w:r w:rsidRPr="007B2ECB">
        <w:rPr>
          <w:rFonts w:ascii="Times New Roman" w:hAnsi="Times New Roman"/>
          <w:sz w:val="28"/>
          <w:szCs w:val="28"/>
          <w:lang w:val="uk-UA"/>
        </w:rPr>
        <w:t>(</w:t>
      </w:r>
      <w:r w:rsidRPr="00E859E8">
        <w:rPr>
          <w:rFonts w:ascii="Times New Roman" w:hAnsi="Times New Roman"/>
          <w:i/>
          <w:sz w:val="28"/>
          <w:szCs w:val="28"/>
        </w:rPr>
        <w:t>stinker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E859E8">
        <w:rPr>
          <w:rFonts w:ascii="Times New Roman" w:hAnsi="Times New Roman"/>
          <w:i/>
          <w:sz w:val="28"/>
          <w:szCs w:val="28"/>
        </w:rPr>
        <w:t>scoundrel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E859E8">
        <w:rPr>
          <w:rFonts w:ascii="Times New Roman" w:hAnsi="Times New Roman"/>
          <w:i/>
          <w:sz w:val="28"/>
          <w:szCs w:val="28"/>
        </w:rPr>
        <w:t>speechify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E859E8">
        <w:rPr>
          <w:rFonts w:ascii="Times New Roman" w:hAnsi="Times New Roman"/>
          <w:i/>
          <w:sz w:val="28"/>
          <w:szCs w:val="28"/>
        </w:rPr>
        <w:t>actor</w:t>
      </w:r>
      <w:r>
        <w:rPr>
          <w:rFonts w:ascii="Times New Roman" w:hAnsi="Times New Roman"/>
          <w:i/>
          <w:sz w:val="28"/>
          <w:szCs w:val="28"/>
          <w:lang w:val="uk-UA"/>
        </w:rPr>
        <w:t>-</w:t>
      </w:r>
      <w:r w:rsidRPr="00E859E8">
        <w:rPr>
          <w:rFonts w:ascii="Times New Roman" w:hAnsi="Times New Roman"/>
          <w:i/>
          <w:sz w:val="28"/>
          <w:szCs w:val="28"/>
        </w:rPr>
        <w:t>schmactor</w:t>
      </w:r>
      <w:r w:rsidRPr="007B2ECB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E859E8">
        <w:rPr>
          <w:rFonts w:ascii="Times New Roman" w:hAnsi="Times New Roman"/>
          <w:i/>
          <w:sz w:val="28"/>
          <w:szCs w:val="28"/>
        </w:rPr>
        <w:t>etc</w:t>
      </w:r>
      <w:r w:rsidRPr="007B2ECB">
        <w:rPr>
          <w:rFonts w:ascii="Times New Roman" w:hAnsi="Times New Roman"/>
          <w:sz w:val="28"/>
          <w:szCs w:val="28"/>
          <w:lang w:val="uk-UA"/>
        </w:rPr>
        <w:t xml:space="preserve">.), свідчить про те, що експресивність ширше емоційності. </w:t>
      </w:r>
      <w:r w:rsidRPr="00DD3F43">
        <w:rPr>
          <w:rFonts w:ascii="Times New Roman" w:hAnsi="Times New Roman"/>
          <w:sz w:val="28"/>
          <w:szCs w:val="28"/>
          <w:lang w:val="uk-UA"/>
        </w:rPr>
        <w:t>Емоційнізасобимовизавждиекспресивні, але експресивнізасобиможуть бути не емоційн</w:t>
      </w:r>
      <w:r>
        <w:rPr>
          <w:rFonts w:ascii="Times New Roman" w:hAnsi="Times New Roman"/>
          <w:sz w:val="28"/>
          <w:szCs w:val="28"/>
          <w:lang w:val="uk-UA"/>
        </w:rPr>
        <w:t>ими.</w:t>
      </w:r>
    </w:p>
    <w:p w:rsidR="007D4CEE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Оцінне судження найчастіше виражається словом, тому можна говорити про тісний взаємозв’язок оцінки і слова. Слово є засобом оцінки.</w:t>
      </w:r>
    </w:p>
    <w:p w:rsidR="007D4CEE" w:rsidRPr="00DD3F43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B2ECB">
        <w:rPr>
          <w:rFonts w:ascii="Times New Roman" w:hAnsi="Times New Roman"/>
          <w:sz w:val="28"/>
          <w:szCs w:val="28"/>
          <w:lang w:val="uk-UA"/>
        </w:rPr>
        <w:t xml:space="preserve">Оцінка, </w:t>
      </w:r>
      <w:r>
        <w:rPr>
          <w:rFonts w:ascii="Times New Roman" w:hAnsi="Times New Roman"/>
          <w:sz w:val="28"/>
          <w:szCs w:val="28"/>
          <w:lang w:val="uk-UA"/>
        </w:rPr>
        <w:t xml:space="preserve">виражена </w:t>
      </w:r>
      <w:r w:rsidRPr="007B2ECB">
        <w:rPr>
          <w:rFonts w:ascii="Times New Roman" w:hAnsi="Times New Roman"/>
          <w:sz w:val="28"/>
          <w:szCs w:val="28"/>
          <w:lang w:val="uk-UA"/>
        </w:rPr>
        <w:t>в слові як дискретна одиниця мови, відображає оцінне ставлення всього мовного колективу або якоїсь його час</w:t>
      </w:r>
      <w:r>
        <w:rPr>
          <w:rFonts w:ascii="Times New Roman" w:hAnsi="Times New Roman"/>
          <w:sz w:val="28"/>
          <w:szCs w:val="28"/>
          <w:lang w:val="uk-UA"/>
        </w:rPr>
        <w:t>тини – класу, соціальної групи, тобто</w:t>
      </w:r>
      <w:r w:rsidRPr="007B2ECB">
        <w:rPr>
          <w:rFonts w:ascii="Times New Roman" w:hAnsi="Times New Roman"/>
          <w:sz w:val="28"/>
          <w:szCs w:val="28"/>
          <w:lang w:val="uk-UA"/>
        </w:rPr>
        <w:t xml:space="preserve"> об'єкта оцінки</w:t>
      </w:r>
      <w:r>
        <w:rPr>
          <w:rFonts w:ascii="Times New Roman" w:hAnsi="Times New Roman"/>
          <w:sz w:val="28"/>
          <w:szCs w:val="28"/>
          <w:lang w:val="uk-UA"/>
        </w:rPr>
        <w:t xml:space="preserve">. Вона </w:t>
      </w:r>
      <w:r w:rsidRPr="00DD3F43">
        <w:rPr>
          <w:rFonts w:ascii="Times New Roman" w:hAnsi="Times New Roman"/>
          <w:sz w:val="28"/>
          <w:szCs w:val="28"/>
          <w:lang w:val="uk-UA"/>
        </w:rPr>
        <w:t>матеріальнообґрунтован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DD3F43">
        <w:rPr>
          <w:rFonts w:ascii="Times New Roman" w:hAnsi="Times New Roman"/>
          <w:sz w:val="28"/>
          <w:szCs w:val="28"/>
          <w:lang w:val="uk-UA"/>
        </w:rPr>
        <w:t xml:space="preserve"> самими предметами ікультурно-історичнимрозвиткоммовногоколективу.</w:t>
      </w:r>
    </w:p>
    <w:p w:rsidR="007D4CEE" w:rsidRPr="00DD3F43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D3F43">
        <w:rPr>
          <w:rFonts w:ascii="Times New Roman" w:hAnsi="Times New Roman"/>
          <w:sz w:val="28"/>
          <w:szCs w:val="28"/>
          <w:lang w:val="uk-UA"/>
        </w:rPr>
        <w:t xml:space="preserve">Частинаслівз'являється на світ, </w:t>
      </w:r>
      <w:r>
        <w:rPr>
          <w:rFonts w:ascii="Times New Roman" w:hAnsi="Times New Roman"/>
          <w:sz w:val="28"/>
          <w:szCs w:val="28"/>
          <w:lang w:val="uk-UA"/>
        </w:rPr>
        <w:t xml:space="preserve">і вже містить </w:t>
      </w:r>
      <w:r w:rsidRPr="00DD3F43">
        <w:rPr>
          <w:rFonts w:ascii="Times New Roman" w:hAnsi="Times New Roman"/>
          <w:sz w:val="28"/>
          <w:szCs w:val="28"/>
          <w:lang w:val="uk-UA"/>
        </w:rPr>
        <w:t xml:space="preserve">оцінку, частинанабуваєїї в процесісвогофункціонування шляхом комбінуваннямовнихелементів і різного роду транспозицій. </w:t>
      </w:r>
    </w:p>
    <w:p w:rsidR="007D4CEE" w:rsidRPr="009F7239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7239">
        <w:rPr>
          <w:rFonts w:ascii="Times New Roman" w:hAnsi="Times New Roman"/>
          <w:sz w:val="28"/>
          <w:szCs w:val="28"/>
        </w:rPr>
        <w:t>Лексика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F7239">
        <w:rPr>
          <w:rFonts w:ascii="Times New Roman" w:hAnsi="Times New Roman"/>
          <w:sz w:val="28"/>
          <w:szCs w:val="28"/>
        </w:rPr>
        <w:t xml:space="preserve"> яка за своїминомінативнимиможливостям</w:t>
      </w:r>
      <w:r>
        <w:rPr>
          <w:rFonts w:ascii="Times New Roman" w:hAnsi="Times New Roman"/>
          <w:sz w:val="28"/>
          <w:szCs w:val="28"/>
        </w:rPr>
        <w:t>потенційноможе стати емоційно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</w:rPr>
        <w:t>оцінною</w:t>
      </w:r>
      <w:r>
        <w:rPr>
          <w:rFonts w:ascii="Times New Roman" w:hAnsi="Times New Roman"/>
          <w:sz w:val="28"/>
          <w:szCs w:val="28"/>
          <w:lang w:val="uk-UA"/>
        </w:rPr>
        <w:t xml:space="preserve">, представляє безперечний інтерес для лінгвіста. </w:t>
      </w:r>
      <w:r w:rsidRPr="009F7239">
        <w:rPr>
          <w:rFonts w:ascii="Times New Roman" w:hAnsi="Times New Roman"/>
          <w:sz w:val="28"/>
          <w:szCs w:val="28"/>
        </w:rPr>
        <w:t>Чипов'язанаемоційнаоцінка з предметнимиознакамиабовнутрішньою формою слова? Чивпливаєтематична</w:t>
      </w:r>
      <w:r>
        <w:rPr>
          <w:rFonts w:ascii="Times New Roman" w:hAnsi="Times New Roman"/>
          <w:sz w:val="28"/>
          <w:szCs w:val="28"/>
          <w:lang w:val="uk-UA"/>
        </w:rPr>
        <w:t xml:space="preserve">належність </w:t>
      </w:r>
      <w:r w:rsidRPr="009F7239">
        <w:rPr>
          <w:rFonts w:ascii="Times New Roman" w:hAnsi="Times New Roman"/>
          <w:sz w:val="28"/>
          <w:szCs w:val="28"/>
        </w:rPr>
        <w:t>слова на характер його</w:t>
      </w:r>
      <w:r>
        <w:rPr>
          <w:rFonts w:ascii="Times New Roman" w:hAnsi="Times New Roman"/>
          <w:sz w:val="28"/>
          <w:szCs w:val="28"/>
          <w:lang w:val="uk-UA"/>
        </w:rPr>
        <w:t xml:space="preserve"> конотацій</w:t>
      </w:r>
      <w:r w:rsidRPr="009F7239">
        <w:rPr>
          <w:rFonts w:ascii="Times New Roman" w:hAnsi="Times New Roman"/>
          <w:sz w:val="28"/>
          <w:szCs w:val="28"/>
        </w:rPr>
        <w:t xml:space="preserve">? </w:t>
      </w:r>
    </w:p>
    <w:p w:rsidR="007D4CEE" w:rsidRPr="009F7239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7239">
        <w:rPr>
          <w:rFonts w:ascii="Times New Roman" w:hAnsi="Times New Roman"/>
          <w:sz w:val="28"/>
          <w:szCs w:val="28"/>
        </w:rPr>
        <w:t xml:space="preserve">Традиційновважається, щопевначастина лексики взагалі не містить в собіможливостіемоційноїоцінки: </w:t>
      </w:r>
      <w:r w:rsidRPr="009F7239">
        <w:rPr>
          <w:rFonts w:ascii="Times New Roman" w:hAnsi="Times New Roman"/>
          <w:i/>
          <w:sz w:val="28"/>
          <w:szCs w:val="28"/>
        </w:rPr>
        <w:t>“symmetrical”, “measure”, “hyphen”, “parallelism”,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“integral”,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“підвіконня”,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“симетричний”,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“аналітик”</w:t>
      </w:r>
      <w:r w:rsidRPr="009F7239">
        <w:rPr>
          <w:rFonts w:ascii="Times New Roman" w:hAnsi="Times New Roman"/>
          <w:sz w:val="28"/>
          <w:szCs w:val="28"/>
        </w:rPr>
        <w:t>. Суттєвучастинуцьогорозрядуслівскладаєтермінологічна лексика. Здається, проте, щопотенційна “без оціненість” вельми конвенціональна; тому мо</w:t>
      </w:r>
      <w:r>
        <w:rPr>
          <w:rFonts w:ascii="Times New Roman" w:hAnsi="Times New Roman"/>
          <w:sz w:val="28"/>
          <w:szCs w:val="28"/>
        </w:rPr>
        <w:t>жнапогодитися з І.В. Гюббенет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F7239">
        <w:rPr>
          <w:rFonts w:ascii="Times New Roman" w:hAnsi="Times New Roman"/>
          <w:sz w:val="28"/>
          <w:szCs w:val="28"/>
        </w:rPr>
        <w:t>що “категоріяоцінкивиявляється як би “розлитою” по всьомусловниковому складу мови”: майжекожне слово виявляєтьсяпов'язаним з тимабоіншимступенемаботієючиіншою характеристикою оцінноїконотаціїабоїїпотенційноюможливістю, щореалізується в різноманітнихконкретнихситуаціях.</w:t>
      </w:r>
    </w:p>
    <w:p w:rsidR="007D4CEE" w:rsidRPr="009F7239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7239">
        <w:rPr>
          <w:rFonts w:ascii="Times New Roman" w:hAnsi="Times New Roman"/>
          <w:sz w:val="28"/>
          <w:szCs w:val="28"/>
        </w:rPr>
        <w:t>Деякачастина лексики міститьоцінку в складісемантичноїструктури слова:</w:t>
      </w:r>
      <w:r w:rsidRPr="009F7239">
        <w:rPr>
          <w:rFonts w:ascii="Times New Roman" w:hAnsi="Times New Roman"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“зрадник”,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“карколомний”,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“головоріз”,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“extremist”,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“plotter”,”colla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b</w:t>
      </w:r>
      <w:r w:rsidRPr="009F7239">
        <w:rPr>
          <w:rFonts w:ascii="Times New Roman" w:hAnsi="Times New Roman"/>
          <w:i/>
          <w:sz w:val="28"/>
          <w:szCs w:val="28"/>
        </w:rPr>
        <w:t>orator”,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>“kingmaker”,</w:t>
      </w:r>
      <w:r w:rsidRPr="009F7239">
        <w:rPr>
          <w:rFonts w:ascii="Times New Roman" w:hAnsi="Times New Roman"/>
          <w:i/>
          <w:sz w:val="28"/>
          <w:szCs w:val="28"/>
          <w:lang w:val="en-US"/>
        </w:rPr>
        <w:t> </w:t>
      </w:r>
      <w:r w:rsidRPr="009F7239">
        <w:rPr>
          <w:rFonts w:ascii="Times New Roman" w:hAnsi="Times New Roman"/>
          <w:i/>
          <w:sz w:val="28"/>
          <w:szCs w:val="28"/>
        </w:rPr>
        <w:t xml:space="preserve">”promiscuity”, “pretentious”, “tobully” </w:t>
      </w:r>
      <w:r w:rsidRPr="009F7239">
        <w:rPr>
          <w:rFonts w:ascii="Times New Roman" w:hAnsi="Times New Roman"/>
          <w:sz w:val="28"/>
          <w:szCs w:val="28"/>
        </w:rPr>
        <w:t>Вона загальноприйнята, відносностабільна, не схильна до помітнихзмін і пов'язанапереважно з номінативноюздатністюслів. Вживання таких одиницьґрунтується на традиції, деякі з них давно втратилипочатковуоціненість і служать для позначеннязвичних понять, закріплених за цими лексемами.</w:t>
      </w:r>
    </w:p>
    <w:p w:rsidR="007D4CEE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9F7239">
        <w:rPr>
          <w:rFonts w:ascii="Times New Roman" w:hAnsi="Times New Roman"/>
          <w:sz w:val="28"/>
          <w:szCs w:val="28"/>
        </w:rPr>
        <w:t xml:space="preserve">Переважначастина лексики – слова з </w:t>
      </w:r>
      <w:r>
        <w:rPr>
          <w:rFonts w:ascii="Times New Roman" w:hAnsi="Times New Roman"/>
          <w:sz w:val="28"/>
          <w:szCs w:val="28"/>
          <w:lang w:val="uk-UA"/>
        </w:rPr>
        <w:t>набданою</w:t>
      </w:r>
      <w:r>
        <w:rPr>
          <w:rFonts w:ascii="Times New Roman" w:hAnsi="Times New Roman"/>
          <w:sz w:val="28"/>
          <w:szCs w:val="28"/>
        </w:rPr>
        <w:t>емоційноюоцінністю. Вон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>міст</w:t>
      </w:r>
      <w:r>
        <w:rPr>
          <w:rFonts w:ascii="Times New Roman" w:hAnsi="Times New Roman"/>
          <w:sz w:val="28"/>
          <w:szCs w:val="28"/>
          <w:lang w:val="uk-UA"/>
        </w:rPr>
        <w:t>ить</w:t>
      </w:r>
      <w:r w:rsidRPr="009F7239">
        <w:rPr>
          <w:rFonts w:ascii="Times New Roman" w:hAnsi="Times New Roman"/>
          <w:sz w:val="28"/>
          <w:szCs w:val="28"/>
        </w:rPr>
        <w:t xml:space="preserve"> у своєму компонентному складі семи – основиоцінногопереосмисленнянейтральних за своєюсуттюслів. Цейпроцесвідбувається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у такий спосіб</w:t>
      </w:r>
      <w:r w:rsidRPr="009F7239">
        <w:rPr>
          <w:rFonts w:ascii="Times New Roman" w:hAnsi="Times New Roman"/>
          <w:sz w:val="28"/>
          <w:szCs w:val="28"/>
        </w:rPr>
        <w:t>: маємісцеприглушенняречових сем, зрушення сем (змінареферентноїспіввіднесеності), індукуванняоцінних сем та оціннихасоціацій. Такісмисловітрансформаціїхарактерні для вторинноїномінації. Крімперенесеннязначення в “</w:t>
      </w:r>
      <w:r w:rsidRPr="009F7239">
        <w:rPr>
          <w:rFonts w:ascii="Times New Roman" w:hAnsi="Times New Roman"/>
          <w:i/>
          <w:sz w:val="28"/>
          <w:szCs w:val="28"/>
        </w:rPr>
        <w:t>діжа”, “жовторотий”, “літун”, “wirepuller”, “witch–hunting”, “flag–wagger”, “warhorse”, etc</w:t>
      </w:r>
      <w:r w:rsidRPr="009F7239">
        <w:rPr>
          <w:rFonts w:ascii="Times New Roman" w:hAnsi="Times New Roman"/>
          <w:sz w:val="28"/>
          <w:szCs w:val="28"/>
        </w:rPr>
        <w:t>. можевідбуватисяпоступовазміназначення слова і відповідназмінаемоційноїоцінки, їїдеградація: “</w:t>
      </w:r>
      <w:r w:rsidRPr="009F7239">
        <w:rPr>
          <w:rFonts w:ascii="Times New Roman" w:hAnsi="Times New Roman"/>
          <w:i/>
          <w:sz w:val="28"/>
          <w:szCs w:val="28"/>
        </w:rPr>
        <w:t>миротворець”, “домівка”, “благодійність”, “менторський”</w:t>
      </w:r>
      <w:r w:rsidRPr="009F7239">
        <w:rPr>
          <w:rFonts w:ascii="Times New Roman" w:hAnsi="Times New Roman"/>
          <w:sz w:val="28"/>
          <w:szCs w:val="28"/>
        </w:rPr>
        <w:t xml:space="preserve">. Підвпливомрізноманітнихконтекстуальних і ситуативнихчинниківактуалізаціяпотенційної семи призводить до появиоказіональноїоцінності, відсуває на </w:t>
      </w:r>
      <w:r>
        <w:rPr>
          <w:rFonts w:ascii="Times New Roman" w:hAnsi="Times New Roman"/>
          <w:sz w:val="28"/>
          <w:szCs w:val="28"/>
        </w:rPr>
        <w:t>заднійплан (заглуш</w:t>
      </w:r>
      <w:r>
        <w:rPr>
          <w:rFonts w:ascii="Times New Roman" w:hAnsi="Times New Roman"/>
          <w:sz w:val="28"/>
          <w:szCs w:val="28"/>
          <w:lang w:val="uk-UA"/>
        </w:rPr>
        <w:t>ує</w:t>
      </w:r>
      <w:r>
        <w:rPr>
          <w:rFonts w:ascii="Times New Roman" w:hAnsi="Times New Roman"/>
          <w:sz w:val="28"/>
          <w:szCs w:val="28"/>
        </w:rPr>
        <w:t>) узуально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9F7239">
        <w:rPr>
          <w:rFonts w:ascii="Times New Roman" w:hAnsi="Times New Roman"/>
          <w:sz w:val="28"/>
          <w:szCs w:val="28"/>
        </w:rPr>
        <w:t>денотативний компон</w:t>
      </w:r>
      <w:r>
        <w:rPr>
          <w:rFonts w:ascii="Times New Roman" w:hAnsi="Times New Roman"/>
          <w:sz w:val="28"/>
          <w:szCs w:val="28"/>
        </w:rPr>
        <w:t>ент семантичноїструктури слова. Словниковий склад будь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9F7239">
        <w:rPr>
          <w:rFonts w:ascii="Times New Roman" w:hAnsi="Times New Roman"/>
          <w:sz w:val="28"/>
          <w:szCs w:val="28"/>
        </w:rPr>
        <w:t>якоїнаціональноїмови з точки зоруможливостівираженняемоційноїоцінкиподіляється на три групи: лексику,</w:t>
      </w:r>
      <w:r>
        <w:rPr>
          <w:rFonts w:ascii="Times New Roman" w:hAnsi="Times New Roman"/>
          <w:sz w:val="28"/>
          <w:szCs w:val="28"/>
          <w:lang w:val="uk-UA"/>
        </w:rPr>
        <w:t xml:space="preserve"> яка </w:t>
      </w:r>
      <w:r>
        <w:rPr>
          <w:rFonts w:ascii="Times New Roman" w:hAnsi="Times New Roman"/>
          <w:sz w:val="28"/>
          <w:szCs w:val="28"/>
        </w:rPr>
        <w:t>умовно не уклада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9F7239">
        <w:rPr>
          <w:rFonts w:ascii="Times New Roman" w:hAnsi="Times New Roman"/>
          <w:sz w:val="28"/>
          <w:szCs w:val="28"/>
        </w:rPr>
        <w:t>можливостіемоційноїоцінки, лексику, щоміститьготовуемоційнуоцінність в семантичнійструктурі слова, і лексику, що</w:t>
      </w:r>
      <w:r>
        <w:rPr>
          <w:rFonts w:ascii="Times New Roman" w:hAnsi="Times New Roman"/>
          <w:sz w:val="28"/>
          <w:szCs w:val="28"/>
        </w:rPr>
        <w:t>володієнадбаною</w:t>
      </w:r>
      <w:r w:rsidRPr="009F723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адгерентноюемоційноюоцінністю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9F7239">
        <w:rPr>
          <w:rFonts w:ascii="Times New Roman" w:hAnsi="Times New Roman"/>
          <w:sz w:val="28"/>
          <w:szCs w:val="28"/>
        </w:rPr>
        <w:t>Придбання словом оціннихвластивостей не завждивиправданойогосмисловою структурою і предметнимиознаками.</w:t>
      </w:r>
    </w:p>
    <w:p w:rsidR="007D4CEE" w:rsidRPr="0057768F" w:rsidRDefault="007D4CEE" w:rsidP="0083333C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Емоційно-оцінна лексика може бути представлена різними частинами мови: </w:t>
      </w:r>
      <w:r w:rsidRPr="0057768F">
        <w:rPr>
          <w:rFonts w:ascii="Times New Roman" w:hAnsi="Times New Roman"/>
          <w:sz w:val="28"/>
          <w:szCs w:val="28"/>
          <w:lang w:val="uk-UA" w:eastAsia="ru-RU"/>
        </w:rPr>
        <w:t>іменниками (емоційно–оцінне найменування предмета:</w:t>
      </w:r>
      <w:r w:rsidRPr="0057768F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57768F">
        <w:rPr>
          <w:rFonts w:ascii="Times New Roman" w:hAnsi="Times New Roman"/>
          <w:i/>
          <w:sz w:val="28"/>
          <w:szCs w:val="28"/>
          <w:lang w:val="uk-UA" w:eastAsia="ru-RU"/>
        </w:rPr>
        <w:t>“renegade”, “bratteiy”, “criticaster”, “priestling”, “дармоїд”, “клятвопорушник”</w:t>
      </w:r>
      <w:r w:rsidRPr="0057768F">
        <w:rPr>
          <w:rFonts w:ascii="Times New Roman" w:hAnsi="Times New Roman"/>
          <w:sz w:val="28"/>
          <w:szCs w:val="28"/>
          <w:lang w:val="uk-UA" w:eastAsia="ru-RU"/>
        </w:rPr>
        <w:t>), прикметниками (емоційно–оцінне визначення</w:t>
      </w:r>
      <w:r w:rsidRPr="0057768F">
        <w:rPr>
          <w:rFonts w:ascii="Times New Roman" w:hAnsi="Times New Roman"/>
          <w:i/>
          <w:sz w:val="28"/>
          <w:szCs w:val="28"/>
          <w:lang w:val="uk-UA" w:eastAsia="ru-RU"/>
        </w:rPr>
        <w:t>: “grandiloquent”, “zealotical”, “overrighteous”, “крохоборський”,</w:t>
      </w:r>
      <w:r w:rsidRPr="0057768F">
        <w:rPr>
          <w:rFonts w:ascii="Times New Roman" w:hAnsi="Times New Roman"/>
          <w:i/>
          <w:sz w:val="28"/>
          <w:szCs w:val="28"/>
          <w:lang w:val="en-US" w:eastAsia="ru-RU"/>
        </w:rPr>
        <w:t> </w:t>
      </w:r>
      <w:r w:rsidRPr="0057768F">
        <w:rPr>
          <w:rFonts w:ascii="Times New Roman" w:hAnsi="Times New Roman"/>
          <w:i/>
          <w:sz w:val="28"/>
          <w:szCs w:val="28"/>
          <w:lang w:val="uk-UA" w:eastAsia="ru-RU"/>
        </w:rPr>
        <w:t>“старозавітний”</w:t>
      </w:r>
      <w:r w:rsidRPr="0057768F">
        <w:rPr>
          <w:rFonts w:ascii="Times New Roman" w:hAnsi="Times New Roman"/>
          <w:sz w:val="28"/>
          <w:szCs w:val="28"/>
          <w:lang w:val="uk-UA" w:eastAsia="ru-RU"/>
        </w:rPr>
        <w:t xml:space="preserve">), дієсловами (емоційно–оцінна характеристика дії: </w:t>
      </w:r>
      <w:r w:rsidRPr="0057768F">
        <w:rPr>
          <w:rFonts w:ascii="Times New Roman" w:hAnsi="Times New Roman"/>
          <w:i/>
          <w:sz w:val="28"/>
          <w:szCs w:val="28"/>
          <w:lang w:val="uk-UA" w:eastAsia="ru-RU"/>
        </w:rPr>
        <w:t>“vegetablize”, “rationate”, “speechify”, “politicize”, “підлабузнюватися”, “мимрити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57768F">
        <w:rPr>
          <w:rFonts w:ascii="Times New Roman" w:hAnsi="Times New Roman"/>
          <w:sz w:val="28"/>
          <w:szCs w:val="28"/>
          <w:lang w:val="uk-UA" w:eastAsia="ru-RU"/>
        </w:rPr>
        <w:t>Лексика з емоційно</w:t>
      </w:r>
      <w:r>
        <w:rPr>
          <w:rFonts w:ascii="Times New Roman" w:hAnsi="Times New Roman"/>
          <w:sz w:val="28"/>
          <w:szCs w:val="28"/>
          <w:lang w:val="uk-UA" w:eastAsia="ru-RU"/>
        </w:rPr>
        <w:t>-</w:t>
      </w:r>
      <w:r w:rsidRPr="0057768F">
        <w:rPr>
          <w:rFonts w:ascii="Times New Roman" w:hAnsi="Times New Roman"/>
          <w:sz w:val="28"/>
          <w:szCs w:val="28"/>
          <w:lang w:val="uk-UA" w:eastAsia="ru-RU"/>
        </w:rPr>
        <w:t>оцінними конотаціями являє собою відкритий ряд і безперервно поповнюється за рахунок оцінного переосмислення нейтральних слів і вторинної номінації, а також комбінування мовних елементів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У словниках така лексика маркується певними знаками,які демонструють </w:t>
      </w:r>
      <w:r w:rsidRPr="0057768F">
        <w:rPr>
          <w:rFonts w:ascii="Times New Roman" w:hAnsi="Times New Roman"/>
          <w:sz w:val="28"/>
          <w:szCs w:val="28"/>
          <w:lang w:val="uk-UA" w:eastAsia="ru-RU"/>
        </w:rPr>
        <w:t>сферу вживання слова (прост., діал., разг., книжн.)</w:t>
      </w:r>
      <w:r>
        <w:rPr>
          <w:rFonts w:ascii="Times New Roman" w:hAnsi="Times New Roman"/>
          <w:sz w:val="28"/>
          <w:szCs w:val="28"/>
          <w:lang w:val="uk-UA" w:eastAsia="ru-RU"/>
        </w:rPr>
        <w:t>. Дуже часто у тлумачних і двомовних словниках ці знаки можуть бути відсутні. Але вони є необхідними для правильного та адекватного розуміння слова, особливо оцінного характеру.</w:t>
      </w:r>
    </w:p>
    <w:p w:rsidR="007D4CEE" w:rsidRDefault="007D4CEE" w:rsidP="00DD3F43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7D4CEE" w:rsidRDefault="007D4CEE" w:rsidP="0083333C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D4CEE" w:rsidRPr="0083333C" w:rsidRDefault="007D4CEE" w:rsidP="0083333C">
      <w:pPr>
        <w:widowControl w:val="0"/>
        <w:numPr>
          <w:ilvl w:val="0"/>
          <w:numId w:val="3"/>
        </w:numPr>
        <w:tabs>
          <w:tab w:val="left" w:pos="90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3333C">
        <w:rPr>
          <w:rFonts w:ascii="Times New Roman" w:hAnsi="Times New Roman"/>
          <w:sz w:val="28"/>
          <w:szCs w:val="28"/>
          <w:lang w:val="uk-UA" w:eastAsia="ru-RU"/>
        </w:rPr>
        <w:t>Азнаурова Э. С. Роль слова в созданиипрагматическойнаправленностивысказывания / Э</w:t>
      </w:r>
      <w:r w:rsidRPr="0083333C">
        <w:rPr>
          <w:rFonts w:ascii="Times New Roman" w:hAnsi="Times New Roman"/>
          <w:sz w:val="28"/>
          <w:szCs w:val="28"/>
          <w:lang w:eastAsia="ru-RU"/>
        </w:rPr>
        <w:t> </w:t>
      </w:r>
      <w:r w:rsidRPr="0083333C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83333C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83333C">
        <w:rPr>
          <w:rFonts w:ascii="Times New Roman" w:hAnsi="Times New Roman"/>
          <w:sz w:val="28"/>
          <w:szCs w:val="28"/>
          <w:lang w:val="uk-UA" w:eastAsia="ru-RU"/>
        </w:rPr>
        <w:t>С. Азнаурова // Семантика и типологияразносистемныхязыков. – Ташкент : Мир, 1984.</w:t>
      </w:r>
    </w:p>
    <w:p w:rsidR="007D4CEE" w:rsidRPr="0083333C" w:rsidRDefault="007D4CEE" w:rsidP="0083333C">
      <w:pPr>
        <w:pStyle w:val="ListParagraph"/>
        <w:widowControl w:val="0"/>
        <w:numPr>
          <w:ilvl w:val="0"/>
          <w:numId w:val="3"/>
        </w:num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333C">
        <w:rPr>
          <w:rFonts w:ascii="Times New Roman" w:hAnsi="Times New Roman"/>
          <w:sz w:val="28"/>
          <w:szCs w:val="28"/>
        </w:rPr>
        <w:t xml:space="preserve">Алефиренко Н. Ф. Семантическая и смысловая структура языковых единиц / Н. Ф. Алефиренко // Семасиологические аспекты значения. – Волгоград : Перемена, 1997. – С. 3 – 8. </w:t>
      </w:r>
    </w:p>
    <w:p w:rsidR="007D4CEE" w:rsidRPr="001814DB" w:rsidRDefault="007D4CEE" w:rsidP="0083333C">
      <w:pPr>
        <w:widowControl w:val="0"/>
        <w:numPr>
          <w:ilvl w:val="0"/>
          <w:numId w:val="3"/>
        </w:numPr>
        <w:tabs>
          <w:tab w:val="left" w:pos="1260"/>
          <w:tab w:val="left" w:pos="18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814DB">
        <w:rPr>
          <w:rFonts w:ascii="Times New Roman" w:hAnsi="Times New Roman"/>
          <w:sz w:val="28"/>
          <w:szCs w:val="28"/>
        </w:rPr>
        <w:t>Хруцкий К.</w:t>
      </w:r>
      <w:r w:rsidRPr="001814DB">
        <w:rPr>
          <w:rFonts w:ascii="Times New Roman" w:hAnsi="Times New Roman"/>
          <w:sz w:val="28"/>
          <w:szCs w:val="28"/>
          <w:lang w:val="en-US"/>
        </w:rPr>
        <w:t> </w:t>
      </w:r>
      <w:r w:rsidRPr="001814DB">
        <w:rPr>
          <w:rFonts w:ascii="Times New Roman" w:hAnsi="Times New Roman"/>
          <w:sz w:val="28"/>
          <w:szCs w:val="28"/>
        </w:rPr>
        <w:t>С. Аксиологический подход в современной валеологии :дисс. канд. философских наук : 19.00.01 / К.</w:t>
      </w:r>
      <w:r w:rsidRPr="001814DB">
        <w:rPr>
          <w:rFonts w:ascii="Times New Roman" w:hAnsi="Times New Roman"/>
          <w:sz w:val="28"/>
          <w:szCs w:val="28"/>
          <w:lang w:val="en-US"/>
        </w:rPr>
        <w:t> </w:t>
      </w:r>
      <w:r w:rsidRPr="001814DB">
        <w:rPr>
          <w:rFonts w:ascii="Times New Roman" w:hAnsi="Times New Roman"/>
          <w:sz w:val="28"/>
          <w:szCs w:val="28"/>
        </w:rPr>
        <w:t>С. Хруцкий.– Новгород, 2000.214 с.</w:t>
      </w:r>
    </w:p>
    <w:p w:rsidR="007D4CEE" w:rsidRPr="0083333C" w:rsidRDefault="007D4CEE" w:rsidP="0083333C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3333C">
        <w:rPr>
          <w:rFonts w:ascii="Times New Roman" w:hAnsi="Times New Roman"/>
          <w:sz w:val="28"/>
          <w:szCs w:val="28"/>
        </w:rPr>
        <w:t>Чернявская Е.</w:t>
      </w:r>
      <w:r w:rsidRPr="0083333C">
        <w:rPr>
          <w:rFonts w:ascii="Times New Roman" w:hAnsi="Times New Roman"/>
          <w:sz w:val="28"/>
          <w:szCs w:val="28"/>
          <w:lang w:val="en-US"/>
        </w:rPr>
        <w:t> </w:t>
      </w:r>
      <w:r w:rsidRPr="0083333C">
        <w:rPr>
          <w:rFonts w:ascii="Times New Roman" w:hAnsi="Times New Roman"/>
          <w:sz w:val="28"/>
          <w:szCs w:val="28"/>
        </w:rPr>
        <w:t>А. Оценочность в семантике лексических единиц / Екатерина Аркадьевна  Чернявская. – М. : Перемена, 1998. –  142 с.</w:t>
      </w:r>
    </w:p>
    <w:p w:rsidR="007D4CEE" w:rsidRPr="0083333C" w:rsidRDefault="007D4CEE" w:rsidP="009F723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4CEE" w:rsidRPr="0057768F" w:rsidRDefault="007D4CEE" w:rsidP="009F723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7D4CEE" w:rsidRPr="0057768F" w:rsidSect="00C11F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8407A"/>
    <w:multiLevelType w:val="hybridMultilevel"/>
    <w:tmpl w:val="8B2ECEC8"/>
    <w:lvl w:ilvl="0" w:tplc="8AC2B56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">
    <w:nsid w:val="61C3443F"/>
    <w:multiLevelType w:val="hybridMultilevel"/>
    <w:tmpl w:val="8B2ECEC8"/>
    <w:lvl w:ilvl="0" w:tplc="8AC2B5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63353427"/>
    <w:multiLevelType w:val="hybridMultilevel"/>
    <w:tmpl w:val="F38842C8"/>
    <w:lvl w:ilvl="0" w:tplc="61E891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329"/>
    <w:rsid w:val="000C4329"/>
    <w:rsid w:val="001814DB"/>
    <w:rsid w:val="00184B86"/>
    <w:rsid w:val="002509E9"/>
    <w:rsid w:val="002519EF"/>
    <w:rsid w:val="002A5D3E"/>
    <w:rsid w:val="002E2170"/>
    <w:rsid w:val="00340A72"/>
    <w:rsid w:val="004C0E1E"/>
    <w:rsid w:val="004D4BE9"/>
    <w:rsid w:val="0057768F"/>
    <w:rsid w:val="007B2ECB"/>
    <w:rsid w:val="007D4CEE"/>
    <w:rsid w:val="0083333C"/>
    <w:rsid w:val="009F7239"/>
    <w:rsid w:val="00B75C37"/>
    <w:rsid w:val="00C11FF4"/>
    <w:rsid w:val="00C25494"/>
    <w:rsid w:val="00DD3F43"/>
    <w:rsid w:val="00DD5238"/>
    <w:rsid w:val="00E859E8"/>
    <w:rsid w:val="00F31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86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333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6</Pages>
  <Words>6335</Words>
  <Characters>3611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А.В.</dc:creator>
  <cp:keywords/>
  <dc:description/>
  <cp:lastModifiedBy>Admin</cp:lastModifiedBy>
  <cp:revision>6</cp:revision>
  <dcterms:created xsi:type="dcterms:W3CDTF">2016-12-21T10:59:00Z</dcterms:created>
  <dcterms:modified xsi:type="dcterms:W3CDTF">2017-01-30T21:54:00Z</dcterms:modified>
</cp:coreProperties>
</file>