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217" w:rsidRPr="00F3354E" w:rsidRDefault="006E4217" w:rsidP="00092031">
      <w:pPr>
        <w:spacing w:after="0" w:line="240" w:lineRule="auto"/>
        <w:ind w:firstLine="703"/>
        <w:jc w:val="right"/>
        <w:rPr>
          <w:rFonts w:ascii="Times New Roman" w:hAnsi="Times New Roman"/>
          <w:b/>
          <w:bCs/>
          <w:sz w:val="28"/>
          <w:szCs w:val="28"/>
          <w:lang w:val="uk-UA"/>
        </w:rPr>
      </w:pPr>
      <w:r w:rsidRPr="00F3354E">
        <w:rPr>
          <w:rFonts w:ascii="Times New Roman" w:hAnsi="Times New Roman"/>
          <w:b/>
          <w:bCs/>
          <w:sz w:val="28"/>
          <w:szCs w:val="28"/>
        </w:rPr>
        <w:t>О</w:t>
      </w:r>
      <w:r w:rsidRPr="00F3354E">
        <w:rPr>
          <w:rFonts w:ascii="Times New Roman" w:hAnsi="Times New Roman"/>
          <w:b/>
          <w:bCs/>
          <w:sz w:val="28"/>
          <w:szCs w:val="28"/>
          <w:lang w:val="uk-UA"/>
        </w:rPr>
        <w:t>ксана</w:t>
      </w:r>
      <w:r w:rsidRPr="00F3354E">
        <w:rPr>
          <w:rFonts w:ascii="Times New Roman" w:hAnsi="Times New Roman"/>
          <w:b/>
          <w:bCs/>
          <w:sz w:val="28"/>
          <w:szCs w:val="28"/>
        </w:rPr>
        <w:t xml:space="preserve"> Корчагіна</w:t>
      </w:r>
    </w:p>
    <w:p w:rsidR="006E4217" w:rsidRPr="00F3354E" w:rsidRDefault="006E4217" w:rsidP="00092031">
      <w:pPr>
        <w:spacing w:after="0" w:line="240" w:lineRule="auto"/>
        <w:ind w:firstLine="703"/>
        <w:jc w:val="right"/>
        <w:rPr>
          <w:rFonts w:ascii="Times New Roman" w:hAnsi="Times New Roman"/>
          <w:b/>
          <w:bCs/>
          <w:sz w:val="28"/>
          <w:szCs w:val="28"/>
          <w:lang w:val="uk-UA"/>
        </w:rPr>
      </w:pPr>
      <w:r w:rsidRPr="00F3354E">
        <w:rPr>
          <w:rFonts w:ascii="Times New Roman" w:hAnsi="Times New Roman"/>
          <w:b/>
          <w:bCs/>
          <w:sz w:val="28"/>
          <w:szCs w:val="28"/>
          <w:lang w:val="uk-UA"/>
        </w:rPr>
        <w:t>(Старобільськ, Україна)</w:t>
      </w:r>
    </w:p>
    <w:p w:rsidR="006E4217" w:rsidRPr="00F3354E" w:rsidRDefault="006E4217" w:rsidP="00092031">
      <w:pPr>
        <w:spacing w:after="0" w:line="360" w:lineRule="auto"/>
        <w:ind w:firstLine="709"/>
        <w:jc w:val="center"/>
        <w:rPr>
          <w:rFonts w:ascii="Times New Roman" w:hAnsi="Times New Roman"/>
          <w:b/>
          <w:bCs/>
          <w:iCs/>
          <w:sz w:val="28"/>
          <w:szCs w:val="28"/>
          <w:lang w:val="uk-UA"/>
        </w:rPr>
      </w:pPr>
    </w:p>
    <w:p w:rsidR="006E4217" w:rsidRDefault="006E4217" w:rsidP="00092031">
      <w:pPr>
        <w:spacing w:after="0" w:line="360" w:lineRule="auto"/>
        <w:ind w:firstLine="709"/>
        <w:jc w:val="center"/>
        <w:rPr>
          <w:rFonts w:ascii="Times New Roman" w:hAnsi="Times New Roman"/>
          <w:b/>
          <w:iCs/>
          <w:sz w:val="28"/>
          <w:szCs w:val="28"/>
          <w:lang w:val="uk-UA"/>
        </w:rPr>
      </w:pPr>
      <w:r w:rsidRPr="00814F8B">
        <w:rPr>
          <w:rFonts w:ascii="Times New Roman" w:hAnsi="Times New Roman"/>
          <w:b/>
          <w:color w:val="000000"/>
          <w:sz w:val="28"/>
          <w:szCs w:val="28"/>
          <w:lang w:val="uk-UA"/>
        </w:rPr>
        <w:t>ПРОБЛЕМНО-ТЕМАТИЧНІ ОСОБЛИВОСТІ</w:t>
      </w:r>
      <w:r w:rsidRPr="00D61636">
        <w:rPr>
          <w:rFonts w:ascii="Times New Roman" w:hAnsi="Times New Roman"/>
          <w:sz w:val="28"/>
          <w:szCs w:val="28"/>
          <w:lang w:val="uk-UA"/>
        </w:rPr>
        <w:t>Н</w:t>
      </w:r>
      <w:r w:rsidRPr="00D61636">
        <w:rPr>
          <w:rFonts w:ascii="Times New Roman" w:hAnsi="Times New Roman"/>
          <w:b/>
          <w:iCs/>
          <w:sz w:val="28"/>
          <w:szCs w:val="28"/>
          <w:lang w:val="uk-UA"/>
        </w:rPr>
        <w:t xml:space="preserve">ІМЕЦЬКОЇ ОКУПАЦІЙНОЇ ПРЕСИ  НА ТЕРЕНАХ ВОРОШИЛОВГРАДЩИНИ </w:t>
      </w:r>
    </w:p>
    <w:p w:rsidR="006E4217" w:rsidRPr="00D61636" w:rsidRDefault="006E4217" w:rsidP="00092031">
      <w:pPr>
        <w:spacing w:after="0" w:line="360" w:lineRule="auto"/>
        <w:ind w:firstLine="709"/>
        <w:jc w:val="center"/>
        <w:rPr>
          <w:rFonts w:ascii="Times New Roman" w:hAnsi="Times New Roman"/>
          <w:b/>
          <w:iCs/>
          <w:sz w:val="28"/>
          <w:szCs w:val="28"/>
          <w:lang w:val="uk-UA"/>
        </w:rPr>
      </w:pPr>
      <w:r>
        <w:rPr>
          <w:rFonts w:ascii="Times New Roman" w:hAnsi="Times New Roman"/>
          <w:b/>
          <w:iCs/>
          <w:sz w:val="28"/>
          <w:szCs w:val="28"/>
          <w:lang w:val="uk-UA"/>
        </w:rPr>
        <w:t>у</w:t>
      </w:r>
      <w:r w:rsidRPr="00D61636">
        <w:rPr>
          <w:rFonts w:ascii="Times New Roman" w:hAnsi="Times New Roman"/>
          <w:b/>
          <w:iCs/>
          <w:sz w:val="28"/>
          <w:szCs w:val="28"/>
          <w:lang w:val="uk-UA"/>
        </w:rPr>
        <w:t xml:space="preserve"> 1942 - 1943 рр.</w:t>
      </w:r>
    </w:p>
    <w:p w:rsidR="006E4217" w:rsidRPr="00D61636" w:rsidRDefault="006E4217" w:rsidP="00092031">
      <w:pPr>
        <w:spacing w:after="0" w:line="360" w:lineRule="auto"/>
        <w:ind w:firstLine="709"/>
        <w:rPr>
          <w:rFonts w:ascii="Times New Roman" w:hAnsi="Times New Roman"/>
          <w:iCs/>
          <w:sz w:val="28"/>
          <w:szCs w:val="28"/>
          <w:lang w:val="uk-UA"/>
        </w:rPr>
      </w:pPr>
    </w:p>
    <w:p w:rsidR="006E4217" w:rsidRPr="00D61636" w:rsidRDefault="006E4217" w:rsidP="00092031">
      <w:pPr>
        <w:shd w:val="clear" w:color="auto" w:fill="FFFFFF"/>
        <w:spacing w:after="0" w:line="360" w:lineRule="auto"/>
        <w:ind w:firstLine="709"/>
        <w:jc w:val="both"/>
        <w:rPr>
          <w:rFonts w:ascii="Times New Roman" w:hAnsi="Times New Roman"/>
          <w:sz w:val="28"/>
          <w:szCs w:val="28"/>
          <w:lang w:val="uk-UA"/>
        </w:rPr>
      </w:pPr>
      <w:r w:rsidRPr="00D61636">
        <w:rPr>
          <w:rFonts w:ascii="Times New Roman" w:hAnsi="Times New Roman"/>
          <w:sz w:val="28"/>
          <w:szCs w:val="28"/>
          <w:lang w:val="uk-UA"/>
        </w:rPr>
        <w:t>З кінця 80-х – початку 90-х років процес вивчення окупаційного періоду часів Другої світової війни набуває нового імпульсу. Це зумовлювалося процесами деполітизації, деідеологізації науки, відкриттям раніше невідомих джерел, більш широким доступом дослідників до них. Певною мірою це стосувалося й преси періоду окупації.</w:t>
      </w:r>
    </w:p>
    <w:p w:rsidR="006E4217" w:rsidRPr="00D61636" w:rsidRDefault="006E4217" w:rsidP="00092031">
      <w:pPr>
        <w:spacing w:after="0" w:line="360" w:lineRule="auto"/>
        <w:ind w:firstLine="709"/>
        <w:jc w:val="both"/>
        <w:rPr>
          <w:rFonts w:ascii="Times New Roman" w:hAnsi="Times New Roman"/>
          <w:sz w:val="28"/>
          <w:szCs w:val="28"/>
          <w:lang w:val="uk-UA"/>
        </w:rPr>
      </w:pPr>
      <w:r w:rsidRPr="00D61636">
        <w:rPr>
          <w:rFonts w:ascii="Times New Roman" w:hAnsi="Times New Roman"/>
          <w:sz w:val="28"/>
          <w:szCs w:val="28"/>
          <w:lang w:val="uk-UA"/>
        </w:rPr>
        <w:t xml:space="preserve">Розпочавши війну проти Радянського Союзу, німецьке командування розраховувало не лише на міць військової сили, а й провадило потужну інформаційну та пропагандистку кампанію на окупованих територіях. </w:t>
      </w:r>
      <w:r w:rsidRPr="00D61636">
        <w:rPr>
          <w:rFonts w:ascii="Times New Roman" w:hAnsi="Times New Roman"/>
          <w:color w:val="000000"/>
          <w:sz w:val="28"/>
          <w:szCs w:val="28"/>
        </w:rPr>
        <w:t>Центральне місце в ідеологічній обробці населення окупованих територій належало періодичній пресі. Нацистські листівки, плакати та інша наочна пропагандистська продукція виконували короткотермінові завдання інформаційного рівня та не потребували значних фінансово-економічних ресурсів або тривалого часу на їх підготовку, як кіно чи радіо. У зв'язку з цим преса розглядалась як найбільш поширений засіб ідеологічного впливу на населення.</w:t>
      </w:r>
    </w:p>
    <w:p w:rsidR="006E4217" w:rsidRPr="00D61636" w:rsidRDefault="006E4217" w:rsidP="00092031">
      <w:pPr>
        <w:spacing w:after="0" w:line="360" w:lineRule="auto"/>
        <w:ind w:firstLine="709"/>
        <w:jc w:val="both"/>
        <w:rPr>
          <w:rFonts w:ascii="Times New Roman" w:hAnsi="Times New Roman"/>
          <w:sz w:val="28"/>
          <w:szCs w:val="28"/>
          <w:lang w:val="uk-UA"/>
        </w:rPr>
      </w:pPr>
      <w:r w:rsidRPr="0004583F">
        <w:rPr>
          <w:rFonts w:ascii="Times New Roman" w:hAnsi="Times New Roman"/>
          <w:sz w:val="28"/>
          <w:szCs w:val="28"/>
          <w:lang w:val="uk-UA"/>
        </w:rPr>
        <w:t xml:space="preserve">Актуальність </w:t>
      </w:r>
      <w:r w:rsidRPr="00D61636">
        <w:rPr>
          <w:rFonts w:ascii="Times New Roman" w:hAnsi="Times New Roman"/>
          <w:sz w:val="28"/>
          <w:szCs w:val="28"/>
          <w:lang w:val="uk-UA"/>
        </w:rPr>
        <w:t xml:space="preserve">обраної теми зумовлена недослідженістю обставин виникнення й умов функціонування української періодики  за часів німецької окупації. Наукова новизна статті зумовлена тим, що у вітчизняному журналістикознавстві вперше розглядаеться преса Луганщини періоду німецько-фашистської окупації в якості об’єкту дослідження. </w:t>
      </w:r>
    </w:p>
    <w:p w:rsidR="006E4217" w:rsidRPr="00D61636" w:rsidRDefault="006E4217" w:rsidP="00092031">
      <w:pPr>
        <w:tabs>
          <w:tab w:val="left" w:pos="9000"/>
        </w:tabs>
        <w:spacing w:after="0" w:line="360" w:lineRule="auto"/>
        <w:ind w:firstLine="709"/>
        <w:jc w:val="both"/>
        <w:rPr>
          <w:rFonts w:ascii="Times New Roman" w:hAnsi="Times New Roman"/>
          <w:color w:val="000000"/>
          <w:sz w:val="28"/>
          <w:szCs w:val="28"/>
          <w:lang w:val="uk-UA"/>
        </w:rPr>
      </w:pPr>
      <w:r w:rsidRPr="0004583F">
        <w:rPr>
          <w:rFonts w:ascii="Times New Roman" w:hAnsi="Times New Roman"/>
          <w:bCs/>
          <w:color w:val="000000"/>
          <w:sz w:val="28"/>
          <w:szCs w:val="28"/>
          <w:lang w:val="uk-UA"/>
        </w:rPr>
        <w:t>Мета</w:t>
      </w:r>
      <w:r w:rsidRPr="00D61636">
        <w:rPr>
          <w:rFonts w:ascii="Times New Roman" w:hAnsi="Times New Roman"/>
          <w:bCs/>
          <w:color w:val="000000"/>
          <w:sz w:val="28"/>
          <w:szCs w:val="28"/>
          <w:lang w:val="uk-UA"/>
        </w:rPr>
        <w:t xml:space="preserve"> розвідки – на матеріалах публікацій окупаційних газет, що виходили у Ворошиловградській області п</w:t>
      </w:r>
      <w:r w:rsidRPr="00D61636">
        <w:rPr>
          <w:rFonts w:ascii="Times New Roman" w:hAnsi="Times New Roman"/>
          <w:color w:val="000000"/>
          <w:sz w:val="28"/>
          <w:szCs w:val="28"/>
          <w:lang w:val="uk-UA"/>
        </w:rPr>
        <w:t>ростежити процеси функціонування та інформаційно-психологічнго впливу.</w:t>
      </w:r>
    </w:p>
    <w:p w:rsidR="006E4217" w:rsidRPr="00D61636" w:rsidRDefault="006E4217" w:rsidP="00092031">
      <w:pPr>
        <w:spacing w:after="0" w:line="360" w:lineRule="auto"/>
        <w:ind w:firstLine="709"/>
        <w:jc w:val="both"/>
        <w:rPr>
          <w:rFonts w:ascii="Times New Roman" w:hAnsi="Times New Roman"/>
          <w:sz w:val="28"/>
          <w:szCs w:val="28"/>
        </w:rPr>
      </w:pPr>
      <w:r w:rsidRPr="00D61636">
        <w:rPr>
          <w:rFonts w:ascii="Times New Roman" w:hAnsi="Times New Roman"/>
          <w:sz w:val="28"/>
          <w:szCs w:val="28"/>
        </w:rPr>
        <w:t xml:space="preserve">Ворошиловградська (Луганська) область перебувала </w:t>
      </w:r>
      <w:r>
        <w:rPr>
          <w:rFonts w:ascii="Times New Roman" w:hAnsi="Times New Roman"/>
          <w:sz w:val="28"/>
          <w:szCs w:val="28"/>
          <w:lang w:val="uk-UA"/>
        </w:rPr>
        <w:t>у</w:t>
      </w:r>
      <w:r w:rsidRPr="00D61636">
        <w:rPr>
          <w:rFonts w:ascii="Times New Roman" w:hAnsi="Times New Roman"/>
          <w:sz w:val="28"/>
          <w:szCs w:val="28"/>
        </w:rPr>
        <w:t xml:space="preserve"> німецькій окупації з липня 1942 </w:t>
      </w:r>
      <w:r w:rsidRPr="00D61636">
        <w:rPr>
          <w:rFonts w:ascii="Times New Roman" w:hAnsi="Times New Roman"/>
          <w:sz w:val="28"/>
          <w:szCs w:val="28"/>
          <w:lang w:val="uk-UA"/>
        </w:rPr>
        <w:t>року</w:t>
      </w:r>
      <w:r w:rsidRPr="00D61636">
        <w:rPr>
          <w:rFonts w:ascii="Times New Roman" w:hAnsi="Times New Roman"/>
          <w:sz w:val="28"/>
          <w:szCs w:val="28"/>
        </w:rPr>
        <w:t xml:space="preserve"> по вересень 1943 року. У Державному архіві Луганської області зберігаються добірки газет, що друкувала окупаційна німецька влада. На території області такі видання виходили в місті Луганську – газета „Нове життя”, у місті Попасна – газета „Der morgen” („Ранок”). До 1990 року доступ до цих видань був обмежений, бо вони зберігались у режимно-секретному відділі Державного архіву Луганської області. Газета „Нове життя” виходила на території Луганщини за наказом центру гебітскомісара і поширювалась по всіх містах і селах окупованої  Ворошиловградської області. Вона налічує 72 номери, порівняно з газетою „Der morgen” („Ранок”), що має лише 4 випуски. Уданій розвідці ми детально проаналізуємо окупаційну пресу на прикладі газети „Нове життя”, з метою виділення типологічних та проблемно-тематичних особливостей видань даного виду. </w:t>
      </w:r>
    </w:p>
    <w:p w:rsidR="006E4217" w:rsidRPr="00D61636" w:rsidRDefault="006E4217" w:rsidP="00092031">
      <w:pPr>
        <w:shd w:val="clear" w:color="auto" w:fill="FFFFFF"/>
        <w:spacing w:after="0" w:line="360" w:lineRule="auto"/>
        <w:ind w:firstLine="709"/>
        <w:jc w:val="both"/>
        <w:rPr>
          <w:rFonts w:ascii="Times New Roman" w:hAnsi="Times New Roman"/>
          <w:sz w:val="28"/>
          <w:szCs w:val="28"/>
        </w:rPr>
      </w:pPr>
      <w:r w:rsidRPr="00D61636">
        <w:rPr>
          <w:rFonts w:ascii="Times New Roman" w:hAnsi="Times New Roman"/>
          <w:sz w:val="28"/>
          <w:szCs w:val="28"/>
        </w:rPr>
        <w:t>Для здійснення такого аналізу необхідно визначити типологічні ознаки</w:t>
      </w:r>
      <w:r w:rsidRPr="00D61636">
        <w:rPr>
          <w:rFonts w:ascii="Times New Roman" w:hAnsi="Times New Roman"/>
          <w:sz w:val="28"/>
          <w:szCs w:val="28"/>
          <w:lang w:val="uk-UA"/>
        </w:rPr>
        <w:t> </w:t>
      </w:r>
      <w:r w:rsidRPr="00D61636">
        <w:rPr>
          <w:rFonts w:ascii="Times New Roman" w:hAnsi="Times New Roman"/>
          <w:sz w:val="28"/>
          <w:szCs w:val="28"/>
        </w:rPr>
        <w:t xml:space="preserve">– типоформуючі, вторинні й формальні.  </w:t>
      </w:r>
    </w:p>
    <w:p w:rsidR="006E4217" w:rsidRPr="00D61636" w:rsidRDefault="006E4217" w:rsidP="00092031">
      <w:pPr>
        <w:shd w:val="clear" w:color="auto" w:fill="FFFFFF"/>
        <w:spacing w:after="0" w:line="360" w:lineRule="auto"/>
        <w:ind w:firstLine="709"/>
        <w:jc w:val="both"/>
        <w:rPr>
          <w:rFonts w:ascii="Times New Roman" w:hAnsi="Times New Roman"/>
          <w:sz w:val="28"/>
          <w:szCs w:val="28"/>
        </w:rPr>
      </w:pPr>
      <w:r w:rsidRPr="00D61636">
        <w:rPr>
          <w:rFonts w:ascii="Times New Roman" w:hAnsi="Times New Roman"/>
          <w:sz w:val="28"/>
          <w:szCs w:val="28"/>
        </w:rPr>
        <w:t>До типоформуючих ознак, таких що безпосередньо впливають на виникнення, розвиток та трансформацію видання, належать: видавець, мета та завдання (образ бажаного результату) друкованого органу, читацька аудиторія. До вторинних типологічних ознак належать: авторський склад, внутрішня структура (розділи й рубрики), жанри, оформлення</w:t>
      </w:r>
      <w:r w:rsidRPr="00D61636">
        <w:rPr>
          <w:rFonts w:ascii="Times New Roman" w:hAnsi="Times New Roman"/>
          <w:i/>
          <w:sz w:val="28"/>
          <w:szCs w:val="28"/>
        </w:rPr>
        <w:t xml:space="preserve">. </w:t>
      </w:r>
      <w:r w:rsidRPr="00D61636">
        <w:rPr>
          <w:rFonts w:ascii="Times New Roman" w:hAnsi="Times New Roman"/>
          <w:sz w:val="28"/>
          <w:szCs w:val="28"/>
        </w:rPr>
        <w:t>Періодичність, об’єм та тираж</w:t>
      </w:r>
      <w:r w:rsidRPr="00D61636">
        <w:rPr>
          <w:rFonts w:ascii="Times New Roman" w:hAnsi="Times New Roman"/>
          <w:i/>
          <w:sz w:val="28"/>
          <w:szCs w:val="28"/>
        </w:rPr>
        <w:t xml:space="preserve"> – </w:t>
      </w:r>
      <w:r w:rsidRPr="00D61636">
        <w:rPr>
          <w:rFonts w:ascii="Times New Roman" w:hAnsi="Times New Roman"/>
          <w:sz w:val="28"/>
          <w:szCs w:val="28"/>
        </w:rPr>
        <w:t>вихідні відомості про  видання – є формальними типологічними ознаками. [1]</w:t>
      </w:r>
    </w:p>
    <w:p w:rsidR="006E4217" w:rsidRPr="00D61636" w:rsidRDefault="006E4217" w:rsidP="00092031">
      <w:pPr>
        <w:shd w:val="clear" w:color="auto" w:fill="FFFFFF"/>
        <w:spacing w:after="0" w:line="360" w:lineRule="auto"/>
        <w:ind w:firstLine="709"/>
        <w:jc w:val="both"/>
        <w:rPr>
          <w:rFonts w:ascii="Times New Roman" w:hAnsi="Times New Roman"/>
          <w:sz w:val="28"/>
          <w:szCs w:val="28"/>
        </w:rPr>
      </w:pPr>
      <w:r w:rsidRPr="00D61636">
        <w:rPr>
          <w:rFonts w:ascii="Times New Roman" w:hAnsi="Times New Roman"/>
          <w:color w:val="000000"/>
          <w:sz w:val="28"/>
          <w:szCs w:val="28"/>
        </w:rPr>
        <w:t xml:space="preserve">Україномовна преса почала створюватись в перші дні та тижні “нового порядку”. Загалом, для створення окупаційної преси необхідними були декілька чинників: наявності поліграфічної бази, запаси паперу, кваліфіковані спеціалісти, в т.ч. і журналісти. </w:t>
      </w:r>
    </w:p>
    <w:p w:rsidR="006E4217" w:rsidRPr="00D61636" w:rsidRDefault="006E4217" w:rsidP="00092031">
      <w:pPr>
        <w:spacing w:after="0" w:line="360" w:lineRule="auto"/>
        <w:ind w:firstLine="709"/>
        <w:jc w:val="both"/>
        <w:rPr>
          <w:rFonts w:ascii="Times New Roman" w:hAnsi="Times New Roman"/>
          <w:sz w:val="28"/>
          <w:szCs w:val="28"/>
        </w:rPr>
      </w:pPr>
      <w:r w:rsidRPr="00D61636">
        <w:rPr>
          <w:rFonts w:ascii="Times New Roman" w:hAnsi="Times New Roman"/>
          <w:color w:val="000000"/>
          <w:sz w:val="28"/>
          <w:szCs w:val="28"/>
        </w:rPr>
        <w:t xml:space="preserve">Газета „Нове життя” започатковане як орган Ворошиловградської міської Управи. Перший номер вийшов 18 серпня 1942 р. Мету і завдання цього видання можна визначити з передової редакційної статті  в першому номері, що має назву „До нового життя”. </w:t>
      </w:r>
      <w:r w:rsidRPr="00D61636">
        <w:rPr>
          <w:rFonts w:ascii="Times New Roman" w:hAnsi="Times New Roman"/>
          <w:i/>
          <w:color w:val="000000"/>
          <w:sz w:val="28"/>
          <w:szCs w:val="28"/>
        </w:rPr>
        <w:t>„Знаменна для ворошиловградців дата 17 липня 1942р. В цей день, завдяки допомозі німецької армії, наше місто вступило в смугу нового життя, позбувшись совєтської влади. ... Хай кожен робітник, селянин і службовець на одведеній йому ділянці роботи проявить своє старання, завзятість і наполегливість, пам’ятаючи , що він будує своє нове життя.</w:t>
      </w:r>
      <w:r w:rsidRPr="00D61636">
        <w:rPr>
          <w:rFonts w:ascii="Times New Roman" w:hAnsi="Times New Roman"/>
          <w:color w:val="000000"/>
          <w:sz w:val="28"/>
          <w:szCs w:val="28"/>
        </w:rPr>
        <w:t xml:space="preserve">”[2]. Ще одним джерелом, що допоможе з’ясувати цілі й завдання подібних видань, є </w:t>
      </w:r>
      <w:r w:rsidRPr="00D61636">
        <w:rPr>
          <w:rFonts w:ascii="Times New Roman" w:hAnsi="Times New Roman"/>
          <w:sz w:val="28"/>
          <w:szCs w:val="28"/>
        </w:rPr>
        <w:t xml:space="preserve">інструкція начальника Верховного командування вермахту генерала А. Йодлема  про застосування пропаганди, де між іншим ішлося про те, що </w:t>
      </w:r>
      <w:r w:rsidRPr="00D61636">
        <w:rPr>
          <w:rFonts w:ascii="Times New Roman" w:hAnsi="Times New Roman"/>
          <w:i/>
          <w:sz w:val="28"/>
          <w:szCs w:val="28"/>
        </w:rPr>
        <w:t>“...а) Ворогами Німеччини не є народи Радянського Союзу, а лише єврейсько-більшовицький уряд з його керівниками і комуністична партія, яка прагне до світової революції. б) Виходячи з факту, що Ради застосовували до сьогодні по відношенню до населення підпорядкованої їм території безпощадну й деспотичну владу, слід наполегливо роз’яснювати, що німецький вермахт не йде в країну як ворог населення. Він хоче скоріше звільнити його від тиранії Рад... в)... німецька пропаганда мусить в різних частинах Радянського Союзу, залежно від обставин, користуватися найбільше там уживаною мовою, але це не повинно доводити до думки, що окремі пропагандивні тексти дають право робити передчасні висновки про роздріблення Радянського Союзу. Незважаючи на це, треба, однак, уникати таких виразів, як “Росія”, “росіяни”, “російська армія” і т.д., їх слід замінити на “Радянський Союз”, “Народи Радянського Союзу”, “Червона армія” і т.д</w:t>
      </w:r>
      <w:r w:rsidRPr="00D61636">
        <w:rPr>
          <w:rFonts w:ascii="Times New Roman" w:hAnsi="Times New Roman"/>
          <w:sz w:val="28"/>
          <w:szCs w:val="28"/>
        </w:rPr>
        <w:t xml:space="preserve">.” [3]. Отже, мета і завдання </w:t>
      </w:r>
      <w:r w:rsidRPr="00D61636">
        <w:rPr>
          <w:rFonts w:ascii="Times New Roman" w:hAnsi="Times New Roman"/>
          <w:color w:val="000000"/>
          <w:sz w:val="28"/>
          <w:szCs w:val="28"/>
        </w:rPr>
        <w:t xml:space="preserve">газети „Нове життя” – </w:t>
      </w:r>
      <w:r w:rsidRPr="00D61636">
        <w:rPr>
          <w:rFonts w:ascii="Times New Roman" w:hAnsi="Times New Roman"/>
          <w:sz w:val="28"/>
          <w:szCs w:val="28"/>
        </w:rPr>
        <w:t>німецька інформаційно-пропагандистська діяльність на окупованих землях, що повинна була нейтралізувати ідеологію комуністичного режиму, а також підняти власний авторитет.</w:t>
      </w:r>
      <w:r w:rsidRPr="00D61636">
        <w:rPr>
          <w:rFonts w:ascii="Times New Roman" w:hAnsi="Times New Roman"/>
          <w:color w:val="000000"/>
          <w:sz w:val="28"/>
          <w:szCs w:val="28"/>
        </w:rPr>
        <w:t xml:space="preserve"> Таким чином, можна сказати, що </w:t>
      </w:r>
      <w:r w:rsidRPr="00D61636">
        <w:rPr>
          <w:rFonts w:ascii="Times New Roman" w:hAnsi="Times New Roman"/>
          <w:sz w:val="28"/>
          <w:szCs w:val="28"/>
        </w:rPr>
        <w:t>окупаційна</w:t>
      </w:r>
      <w:r w:rsidRPr="00D61636">
        <w:rPr>
          <w:rFonts w:ascii="Times New Roman" w:hAnsi="Times New Roman"/>
          <w:color w:val="000000"/>
          <w:sz w:val="28"/>
          <w:szCs w:val="28"/>
        </w:rPr>
        <w:t xml:space="preserve"> влада мала на меті отримати підтримку й популярність серед місцевого населення, що становило об’єкт ідеологічної обробки. </w:t>
      </w:r>
    </w:p>
    <w:p w:rsidR="006E4217" w:rsidRPr="00D61636" w:rsidRDefault="006E4217" w:rsidP="00092031">
      <w:pPr>
        <w:spacing w:after="0" w:line="360" w:lineRule="auto"/>
        <w:ind w:firstLine="709"/>
        <w:jc w:val="both"/>
        <w:rPr>
          <w:rFonts w:ascii="Times New Roman" w:hAnsi="Times New Roman"/>
          <w:sz w:val="28"/>
          <w:szCs w:val="28"/>
        </w:rPr>
      </w:pPr>
      <w:r w:rsidRPr="00D61636">
        <w:rPr>
          <w:rFonts w:ascii="Times New Roman" w:hAnsi="Times New Roman"/>
          <w:color w:val="000000"/>
          <w:sz w:val="28"/>
          <w:szCs w:val="28"/>
        </w:rPr>
        <w:t>З передової редакційної статті  в першому номері, що має назву „До нового життя” можемо з’ясувати й читацьку аудиторію, на яку розраховане видання газети “Нове життя” – „...</w:t>
      </w:r>
      <w:r w:rsidRPr="00D61636">
        <w:rPr>
          <w:rFonts w:ascii="Times New Roman" w:hAnsi="Times New Roman"/>
          <w:i/>
          <w:color w:val="000000"/>
          <w:sz w:val="28"/>
          <w:szCs w:val="28"/>
        </w:rPr>
        <w:t>Хай кожен робітник, селянин і службовець..</w:t>
      </w:r>
      <w:r w:rsidRPr="00D61636">
        <w:rPr>
          <w:rFonts w:ascii="Times New Roman" w:hAnsi="Times New Roman"/>
          <w:color w:val="000000"/>
          <w:sz w:val="28"/>
          <w:szCs w:val="28"/>
        </w:rPr>
        <w:t>.” – мешканці Ворошиловградської області, які працювали на потужних промислових та сільськогосподарських  підприємствах. За даними статті „Перепис населення” (газета „Нове життя” № 1, від 18.08.1942 р.) чисельний склад читацької аудиторії лише в місті Ворошиловграді становив “</w:t>
      </w:r>
      <w:r w:rsidRPr="00D61636">
        <w:rPr>
          <w:rFonts w:ascii="Times New Roman" w:hAnsi="Times New Roman"/>
          <w:i/>
          <w:color w:val="000000"/>
          <w:sz w:val="28"/>
          <w:szCs w:val="28"/>
        </w:rPr>
        <w:t>... 128.118 душ. З них  чоловіків від 15 років і більше – 24.981, жінок від 15 років і більше –62.738</w:t>
      </w:r>
      <w:r w:rsidRPr="00D61636">
        <w:rPr>
          <w:rFonts w:ascii="Times New Roman" w:hAnsi="Times New Roman"/>
          <w:color w:val="000000"/>
          <w:sz w:val="28"/>
          <w:szCs w:val="28"/>
        </w:rPr>
        <w:t>.”</w:t>
      </w:r>
    </w:p>
    <w:p w:rsidR="006E4217" w:rsidRPr="00D61636" w:rsidRDefault="006E4217" w:rsidP="00092031">
      <w:pPr>
        <w:spacing w:after="0" w:line="360" w:lineRule="auto"/>
        <w:ind w:firstLine="709"/>
        <w:jc w:val="both"/>
        <w:rPr>
          <w:rFonts w:ascii="Times New Roman" w:hAnsi="Times New Roman"/>
          <w:sz w:val="28"/>
          <w:szCs w:val="28"/>
        </w:rPr>
      </w:pPr>
      <w:r w:rsidRPr="00D61636">
        <w:rPr>
          <w:rFonts w:ascii="Times New Roman" w:hAnsi="Times New Roman"/>
          <w:sz w:val="28"/>
          <w:szCs w:val="28"/>
        </w:rPr>
        <w:t xml:space="preserve">Виконуючим обов’язки головного редактора </w:t>
      </w:r>
      <w:r w:rsidRPr="00D61636">
        <w:rPr>
          <w:rFonts w:ascii="Times New Roman" w:hAnsi="Times New Roman"/>
          <w:color w:val="000000"/>
          <w:sz w:val="28"/>
          <w:szCs w:val="28"/>
        </w:rPr>
        <w:t xml:space="preserve">газети „Нове життя” </w:t>
      </w:r>
      <w:r w:rsidRPr="00D61636">
        <w:rPr>
          <w:rFonts w:ascii="Times New Roman" w:hAnsi="Times New Roman"/>
          <w:sz w:val="28"/>
          <w:szCs w:val="28"/>
        </w:rPr>
        <w:t xml:space="preserve">був призначений М. Бернацький (завідувач кафедри української мови, професор Ворошиловградського педінституту). Вже у першому номері газети вміщено оголошення: </w:t>
      </w:r>
      <w:r w:rsidRPr="00D61636">
        <w:rPr>
          <w:rFonts w:ascii="Times New Roman" w:hAnsi="Times New Roman"/>
          <w:i/>
          <w:sz w:val="28"/>
          <w:szCs w:val="28"/>
        </w:rPr>
        <w:t xml:space="preserve">„Редакція газети </w:t>
      </w:r>
      <w:r w:rsidRPr="00D61636">
        <w:rPr>
          <w:rFonts w:ascii="Times New Roman" w:hAnsi="Times New Roman"/>
          <w:i/>
          <w:color w:val="000000"/>
          <w:sz w:val="28"/>
          <w:szCs w:val="28"/>
        </w:rPr>
        <w:t>„Нове життя”</w:t>
      </w:r>
      <w:r w:rsidRPr="00D61636">
        <w:rPr>
          <w:rFonts w:ascii="Times New Roman" w:hAnsi="Times New Roman"/>
          <w:i/>
          <w:sz w:val="28"/>
          <w:szCs w:val="28"/>
        </w:rPr>
        <w:t xml:space="preserve"> яка міститься по вулиці Казанській (К. Маркса), №6 доводить до відому державних, громадських і кооперативних установ і організацій, а також приватних осіб, що нею приймаються дописи й різні об’яви, оголошення, повідомлення, а також  реклами для надрукування в газеті. Звертатися до редакції щодня, крім неділі від 10 до 16 години.”</w:t>
      </w:r>
      <w:r w:rsidRPr="00D61636">
        <w:rPr>
          <w:rFonts w:ascii="Times New Roman" w:hAnsi="Times New Roman"/>
          <w:color w:val="000000"/>
          <w:sz w:val="28"/>
          <w:szCs w:val="28"/>
        </w:rPr>
        <w:t xml:space="preserve"> [2].</w:t>
      </w:r>
      <w:r w:rsidRPr="00D61636">
        <w:rPr>
          <w:rFonts w:ascii="Times New Roman" w:hAnsi="Times New Roman"/>
          <w:sz w:val="28"/>
          <w:szCs w:val="28"/>
        </w:rPr>
        <w:t xml:space="preserve">Це оголошення друкувалося у 1, 2 та 3 номерах газети.До роботи в газеті як на штатній, так і на позаштатній основі було залучено колишніх журналістів, письменників, представників місцевої інтелігенції, працівників культурно-освітніх, господарчих, адміністративних органів. У першому номері газети </w:t>
      </w:r>
      <w:r w:rsidRPr="00D61636">
        <w:rPr>
          <w:rFonts w:ascii="Times New Roman" w:hAnsi="Times New Roman"/>
          <w:color w:val="000000"/>
          <w:sz w:val="28"/>
          <w:szCs w:val="28"/>
        </w:rPr>
        <w:t xml:space="preserve">„Нове життя” жодна публікація не містить відомостей про авторів. </w:t>
      </w:r>
      <w:r w:rsidRPr="00D61636">
        <w:rPr>
          <w:rFonts w:ascii="Times New Roman" w:hAnsi="Times New Roman"/>
          <w:sz w:val="28"/>
          <w:szCs w:val="28"/>
        </w:rPr>
        <w:t>З метою уніфікації і жорсткого контролю весь матеріал, що публікувався в пресі на окупованих територіях, затверджувався зверху. Для цього в допомогу редакціям, що видавали газети на мовах народів СРСР, у Берліні, у Міністерстві пропаганди виходив збірник, що називалися «Матеріали для російських газет. У допомогу редакціям» .</w:t>
      </w:r>
    </w:p>
    <w:p w:rsidR="006E4217" w:rsidRPr="00D61636" w:rsidRDefault="006E4217" w:rsidP="00092031">
      <w:pPr>
        <w:shd w:val="clear" w:color="auto" w:fill="FFFFFF"/>
        <w:spacing w:after="0" w:line="360" w:lineRule="auto"/>
        <w:ind w:firstLine="709"/>
        <w:jc w:val="both"/>
        <w:rPr>
          <w:rFonts w:ascii="Times New Roman" w:hAnsi="Times New Roman"/>
          <w:sz w:val="28"/>
          <w:szCs w:val="28"/>
        </w:rPr>
      </w:pPr>
      <w:r w:rsidRPr="00D61636">
        <w:rPr>
          <w:rFonts w:ascii="Times New Roman" w:hAnsi="Times New Roman"/>
          <w:color w:val="000000"/>
          <w:sz w:val="28"/>
          <w:szCs w:val="28"/>
        </w:rPr>
        <w:t>Спосіб розташування матеріалів у газеті, є обґрунтованим метою і завданням видання та його читацькою аудиторією.</w:t>
      </w:r>
      <w:r w:rsidRPr="00D61636">
        <w:rPr>
          <w:rFonts w:ascii="Times New Roman" w:hAnsi="Times New Roman"/>
          <w:sz w:val="28"/>
          <w:szCs w:val="28"/>
        </w:rPr>
        <w:t>Виняткова цінність періодики окупаційного періоду полягає в наявності як притаманних їй публіцистичних жанрів, так і друкованої на її шпальтах суто офіційної інформації, актової документації.Перша шпальта газети “</w:t>
      </w:r>
      <w:r w:rsidRPr="00D61636">
        <w:rPr>
          <w:rFonts w:ascii="Times New Roman" w:hAnsi="Times New Roman"/>
          <w:color w:val="000000"/>
          <w:sz w:val="28"/>
          <w:szCs w:val="28"/>
        </w:rPr>
        <w:t xml:space="preserve">Нове життя” </w:t>
      </w:r>
      <w:r w:rsidRPr="00D61636">
        <w:rPr>
          <w:rFonts w:ascii="Times New Roman" w:hAnsi="Times New Roman"/>
          <w:sz w:val="28"/>
          <w:szCs w:val="28"/>
        </w:rPr>
        <w:t>повністю була присвячена висвітленню офіційної інформації військового командування та міської влади. У № 1 – 10 газети “</w:t>
      </w:r>
      <w:r w:rsidRPr="00D61636">
        <w:rPr>
          <w:rFonts w:ascii="Times New Roman" w:hAnsi="Times New Roman"/>
          <w:color w:val="000000"/>
          <w:sz w:val="28"/>
          <w:szCs w:val="28"/>
        </w:rPr>
        <w:t xml:space="preserve">Нове життя” існувала рубрика „Зведення Німецького Головного Командування”, де в хронологічній послідовності повідомлялося про перебіг подій на передовій. </w:t>
      </w:r>
      <w:r w:rsidRPr="00D61636">
        <w:rPr>
          <w:rFonts w:ascii="Times New Roman" w:hAnsi="Times New Roman"/>
          <w:sz w:val="28"/>
          <w:szCs w:val="28"/>
        </w:rPr>
        <w:t>Це й рубрика “З Головної квартири Фюрера”, де розміщувалася переважно подієва та статистична інформація з усіх фронтів, на яких воювали німецькі війська. Поряд з офіційною військовою інформацією в номерах газети з № 1 до № 9, у наступних номерах несистематично, вміщувались статті, спрямовані на піднесення авторитету нової влади: “</w:t>
      </w:r>
      <w:r w:rsidRPr="00D61636">
        <w:rPr>
          <w:rFonts w:ascii="Times New Roman" w:hAnsi="Times New Roman"/>
          <w:color w:val="000000"/>
          <w:sz w:val="28"/>
          <w:szCs w:val="28"/>
        </w:rPr>
        <w:t>До нового життя”,</w:t>
      </w:r>
      <w:r w:rsidRPr="00D61636">
        <w:rPr>
          <w:rFonts w:ascii="Times New Roman" w:hAnsi="Times New Roman"/>
          <w:sz w:val="28"/>
          <w:szCs w:val="28"/>
        </w:rPr>
        <w:t xml:space="preserve"> „Перша партія тракторів з Німеччини”, “Кожному працьовитому селянинові – своя земля!”, “На полі працюють трактори й комбайни”, “Селянська сім’я відроджується й міцнішає”, “Наші найближчі й невідкладні завдання про відбудову міста”, „Соціалізм і право власності”, “Більше уваги розвиткові тваринництва”, “Відбудовна робота на Україні” та ін. </w:t>
      </w:r>
      <w:r w:rsidRPr="00D61636">
        <w:rPr>
          <w:rFonts w:ascii="Times New Roman" w:hAnsi="Times New Roman"/>
          <w:color w:val="000000"/>
          <w:sz w:val="28"/>
          <w:szCs w:val="28"/>
        </w:rPr>
        <w:t>Значне місце в окупаційній пропаганді займала тематика більшовицьких (1918-1920 рр.) та сталінських злочинів (кінця 1920-х - початку 1930-х рр.) проти українського народу. В окремому блоці статей доводилось, що при проведенні колективізації переважали не економічні, а політичні чинники і вказувалось на ту обставину, що радянська влада мала всі підстави вбачати в селянстві головну перешкоду для виконання своїх планів, адже трударі землі є власниками. Разом з тим, українське населення було широко ознайомлене і з іншими злочинами сталінського режиму. Так, зокрема, окупаційна преса повідомила про виявлення місць масових розстрілів населення УРСР, польських офіцерів тощо. У статті "Кошмарний большевицько-жидівський злочин. - Масове вбивство 10000 українців"  зазначалося: "</w:t>
      </w:r>
      <w:r w:rsidRPr="00D61636">
        <w:rPr>
          <w:rFonts w:ascii="Times New Roman" w:hAnsi="Times New Roman"/>
          <w:i/>
          <w:color w:val="000000"/>
          <w:sz w:val="28"/>
          <w:szCs w:val="28"/>
        </w:rPr>
        <w:t>На західному краю міста Вінниці у Житомирській генеральній окрузі відкрито в цих днях велике поле з могилами радянських часів, де згідно з поробленими дотепер твердженнями лежить яких 10 000 трупів українців. Місце де знайдено могили знаходяться на колишній посілості НКВД, ..."</w:t>
      </w:r>
      <w:r w:rsidRPr="00D61636">
        <w:rPr>
          <w:rFonts w:ascii="Times New Roman" w:hAnsi="Times New Roman"/>
          <w:color w:val="000000"/>
          <w:sz w:val="28"/>
          <w:szCs w:val="28"/>
        </w:rPr>
        <w:t xml:space="preserve"> [2]. При цьому, автори однозначно стверджували, що на місці цих поховань знаходяться винятково українці. У ці місця, згідно газетних публікацій були направлені делегації українських селян, з тим, щоб вони пересвідчились у реальності повідомлень. Натомість - жодної публікації  про злочини окупаційного режиму. Щодня трагедії розігрувалися всюди. У с.</w:t>
      </w:r>
      <w:r w:rsidRPr="00D61636">
        <w:rPr>
          <w:sz w:val="28"/>
          <w:szCs w:val="28"/>
          <w:lang w:val="en-US"/>
        </w:rPr>
        <w:t> </w:t>
      </w:r>
      <w:r w:rsidRPr="00D61636">
        <w:rPr>
          <w:rFonts w:ascii="Times New Roman" w:hAnsi="Times New Roman"/>
          <w:sz w:val="28"/>
          <w:szCs w:val="28"/>
        </w:rPr>
        <w:t>Куцербовка Лутугінського</w:t>
      </w:r>
      <w:r w:rsidRPr="00D61636">
        <w:rPr>
          <w:rFonts w:ascii="Times New Roman" w:hAnsi="Times New Roman"/>
          <w:color w:val="000000"/>
          <w:sz w:val="28"/>
          <w:szCs w:val="28"/>
        </w:rPr>
        <w:t xml:space="preserve">району, наприклад, було убито 25 жінок, які </w:t>
      </w:r>
      <w:r w:rsidRPr="00D61636">
        <w:rPr>
          <w:rFonts w:ascii="Times New Roman" w:hAnsi="Times New Roman"/>
          <w:sz w:val="28"/>
          <w:szCs w:val="28"/>
        </w:rPr>
        <w:t>прийшли із шахтарських селищ обміняти речі на хліб, щоб їх родини не в</w:t>
      </w:r>
      <w:r w:rsidRPr="00D61636">
        <w:rPr>
          <w:rFonts w:ascii="Times New Roman" w:hAnsi="Times New Roman"/>
          <w:color w:val="000000"/>
          <w:sz w:val="28"/>
          <w:szCs w:val="28"/>
        </w:rPr>
        <w:t xml:space="preserve">мерли від голоду. На хуторі Суходіл </w:t>
      </w:r>
      <w:r w:rsidRPr="00D61636">
        <w:rPr>
          <w:rFonts w:ascii="Times New Roman" w:hAnsi="Times New Roman"/>
          <w:sz w:val="28"/>
          <w:szCs w:val="28"/>
        </w:rPr>
        <w:t>Слав’яносербського</w:t>
      </w:r>
      <w:r w:rsidRPr="00D61636">
        <w:rPr>
          <w:rFonts w:ascii="Times New Roman" w:hAnsi="Times New Roman"/>
          <w:color w:val="000000"/>
          <w:sz w:val="28"/>
          <w:szCs w:val="28"/>
        </w:rPr>
        <w:t xml:space="preserve"> району, де розміщався інтернат для дітей-інвалідів, у липні 1942 р. окупанти розстріляли 19 хворих, інші ж 66 дитини-каліки померли від голоду після того, як у них відібрали всі продукти </w:t>
      </w:r>
      <w:r w:rsidRPr="00D61636">
        <w:rPr>
          <w:rFonts w:ascii="Times New Roman" w:hAnsi="Times New Roman"/>
          <w:sz w:val="28"/>
          <w:szCs w:val="28"/>
        </w:rPr>
        <w:t>харчування.</w:t>
      </w:r>
      <w:r w:rsidRPr="00D61636">
        <w:rPr>
          <w:rFonts w:ascii="Times New Roman" w:hAnsi="Times New Roman"/>
          <w:color w:val="000000"/>
          <w:sz w:val="28"/>
          <w:szCs w:val="28"/>
        </w:rPr>
        <w:t xml:space="preserve"> У обласному центрі 1 </w:t>
      </w:r>
      <w:r w:rsidRPr="00D61636">
        <w:rPr>
          <w:rFonts w:ascii="Times New Roman" w:hAnsi="Times New Roman"/>
          <w:sz w:val="28"/>
          <w:szCs w:val="28"/>
        </w:rPr>
        <w:t xml:space="preserve">листопада </w:t>
      </w:r>
      <w:r w:rsidRPr="00D61636">
        <w:rPr>
          <w:rFonts w:ascii="Times New Roman" w:hAnsi="Times New Roman"/>
          <w:color w:val="000000"/>
          <w:sz w:val="28"/>
          <w:szCs w:val="28"/>
        </w:rPr>
        <w:t>1942 р. у районі Гострої Могили було розстріляно понад 3 тисячі чоловіків, жінок, дітей. [4]</w:t>
      </w:r>
    </w:p>
    <w:p w:rsidR="006E4217" w:rsidRPr="00D61636" w:rsidRDefault="006E4217" w:rsidP="00092031">
      <w:pPr>
        <w:spacing w:after="0" w:line="360" w:lineRule="auto"/>
        <w:ind w:firstLine="709"/>
        <w:jc w:val="both"/>
        <w:rPr>
          <w:rFonts w:ascii="Times New Roman" w:hAnsi="Times New Roman"/>
          <w:sz w:val="28"/>
          <w:szCs w:val="28"/>
        </w:rPr>
      </w:pPr>
      <w:r w:rsidRPr="00D61636">
        <w:rPr>
          <w:rFonts w:ascii="Times New Roman" w:hAnsi="Times New Roman"/>
          <w:sz w:val="28"/>
          <w:szCs w:val="28"/>
        </w:rPr>
        <w:t xml:space="preserve">Також на перші шпальти виносилось питання відкриття Другого фронту. Ці матеріали передруковувались з європейських та американських газет: „Совєти утаюють перед своїми союзниками правду про свої сили”(з газ. „Фелькішер беобахтер”), „Чи можливий другий фронт” (з газ. „Краківські вісті”), „Рузвельт цілком безпорадний” (з газ. „Таймс”), „Розлючені англійці” (з газ. „Дейлі гералд”). Слід зазначити, що подібні передруки не мали системного порядку, а з’являлися як відгуки на певні кроки до створення Другого Фронту. З № 16 (23 вересня 1942р.) поруч із цими статтями з’явились й карикатури на головних політичних фігурантів – Сталіна, Черчеля, Рузвельта – керівників держав,  які створювали Другий Фронт. </w:t>
      </w:r>
    </w:p>
    <w:p w:rsidR="006E4217" w:rsidRPr="00D61636" w:rsidRDefault="006E4217" w:rsidP="00092031">
      <w:pPr>
        <w:spacing w:after="0" w:line="360" w:lineRule="auto"/>
        <w:ind w:firstLine="709"/>
        <w:jc w:val="both"/>
        <w:rPr>
          <w:rFonts w:ascii="Times New Roman" w:hAnsi="Times New Roman"/>
          <w:sz w:val="28"/>
          <w:szCs w:val="28"/>
        </w:rPr>
      </w:pPr>
      <w:r w:rsidRPr="00D61636">
        <w:rPr>
          <w:rFonts w:ascii="Times New Roman" w:hAnsi="Times New Roman"/>
          <w:sz w:val="28"/>
          <w:szCs w:val="28"/>
        </w:rPr>
        <w:t xml:space="preserve">На другій шпальті газети </w:t>
      </w:r>
      <w:r w:rsidRPr="00D61636">
        <w:rPr>
          <w:rFonts w:ascii="Times New Roman" w:hAnsi="Times New Roman"/>
          <w:color w:val="000000"/>
          <w:sz w:val="28"/>
          <w:szCs w:val="28"/>
        </w:rPr>
        <w:t xml:space="preserve">„Нове життя”  містились як окремі статті, так і  рубрики : „По звільненій Україні”, „По нашому місту”, „В міській Управі”, „В останні хвилини”, „Театр”, „З фольклору”, а також оголошення. Рубрики виходили у відповідності з добором певних тематичних матеріалів. У </w:t>
      </w:r>
      <w:r w:rsidRPr="00D61636">
        <w:rPr>
          <w:rFonts w:ascii="Times New Roman" w:hAnsi="Times New Roman"/>
          <w:sz w:val="28"/>
          <w:szCs w:val="28"/>
        </w:rPr>
        <w:t xml:space="preserve">газеті </w:t>
      </w:r>
      <w:r w:rsidRPr="00D61636">
        <w:rPr>
          <w:rFonts w:ascii="Times New Roman" w:hAnsi="Times New Roman"/>
          <w:color w:val="000000"/>
          <w:sz w:val="28"/>
          <w:szCs w:val="28"/>
        </w:rPr>
        <w:t xml:space="preserve">„Нове життя” № 33 та № 54 виходила „Літературна сторінка”, де друкувалися твори українських авторів, рецензії, спогади, привітання до дня народження діячам української літератури. </w:t>
      </w:r>
    </w:p>
    <w:p w:rsidR="006E4217" w:rsidRPr="00D61636" w:rsidRDefault="006E4217" w:rsidP="00092031">
      <w:pPr>
        <w:spacing w:after="0" w:line="360" w:lineRule="auto"/>
        <w:ind w:firstLine="709"/>
        <w:jc w:val="both"/>
        <w:rPr>
          <w:rFonts w:ascii="Times New Roman" w:hAnsi="Times New Roman"/>
          <w:color w:val="000000"/>
          <w:sz w:val="28"/>
          <w:szCs w:val="28"/>
        </w:rPr>
      </w:pPr>
      <w:r w:rsidRPr="00D61636">
        <w:rPr>
          <w:rFonts w:ascii="Times New Roman" w:hAnsi="Times New Roman"/>
          <w:color w:val="000000"/>
          <w:sz w:val="28"/>
          <w:szCs w:val="28"/>
        </w:rPr>
        <w:t xml:space="preserve">Рубрика „По звільненій Україні”  постійно виходила з № </w:t>
      </w:r>
      <w:r>
        <w:rPr>
          <w:rFonts w:ascii="Times New Roman" w:hAnsi="Times New Roman"/>
          <w:color w:val="000000"/>
          <w:sz w:val="28"/>
          <w:szCs w:val="28"/>
        </w:rPr>
        <w:t>1 до № 28, у наступних випусках</w:t>
      </w:r>
      <w:r>
        <w:rPr>
          <w:rFonts w:ascii="Times New Roman" w:hAnsi="Times New Roman"/>
          <w:sz w:val="28"/>
          <w:szCs w:val="28"/>
        </w:rPr>
        <w:t>–</w:t>
      </w:r>
      <w:r w:rsidRPr="00D61636">
        <w:rPr>
          <w:rFonts w:ascii="Times New Roman" w:hAnsi="Times New Roman"/>
          <w:color w:val="000000"/>
          <w:sz w:val="28"/>
          <w:szCs w:val="28"/>
        </w:rPr>
        <w:t xml:space="preserve"> безсистемно, але була присутня на шпальтах ще до № 6 (69) 1943р. Вона містила кореспонденції та замітки, що засвідчували “покращення” життя населення на окупованих територіях України. Ці матеріали передруковувалися з інших видань, які виходили в Житомирі („Нова Україна”), Луцьку („Український голос”), Вінниці („Вінницькі вісті”),  Січеславі („Ковельські вісті”),  Полтаві („Нова Україна”), Первомайську („Нове життя”), Маріуполі („Маріюпільська газета”), Дніпропетровську („Дніпропетровська газета”), Юзівці („Український Донбас”) та ін. Обсяг цієї рубрики коливався  від 1/2  обсягу сторінки до 1/5. Кількісний склад уміщених матеріалів коливався від 1 (у першому номері)  до 5 (у восьмому номері). За тематикою матеріали (загальна їх кількість становить 144 одиниці)  розподілились таким чином: сільгоспвиробництво – 58 матеріалів, соціальна сфера – 32, освіта – 22, промисловість – 16, культура – 15, торгівля – 8 та релігія – 3 матеріали.</w:t>
      </w:r>
    </w:p>
    <w:p w:rsidR="006E4217" w:rsidRPr="00D61636" w:rsidRDefault="006E4217" w:rsidP="00092031">
      <w:pPr>
        <w:spacing w:after="0" w:line="360" w:lineRule="auto"/>
        <w:ind w:firstLine="709"/>
        <w:jc w:val="both"/>
        <w:rPr>
          <w:rFonts w:ascii="Times New Roman" w:hAnsi="Times New Roman"/>
          <w:color w:val="000000"/>
          <w:sz w:val="28"/>
          <w:szCs w:val="28"/>
        </w:rPr>
      </w:pPr>
      <w:r w:rsidRPr="00D61636">
        <w:rPr>
          <w:rFonts w:ascii="Times New Roman" w:hAnsi="Times New Roman"/>
          <w:color w:val="000000"/>
          <w:sz w:val="28"/>
          <w:szCs w:val="28"/>
        </w:rPr>
        <w:t>Рубрика „По нашому місту” містила статті, кореспонденції, замітки, коментарі, з яких можна побачити, чим жило місто в окупаційний період. Вона була постійною, обсяг коливався від 1/3 до 1/5 обсягу сторінки. Загальна кількість матеріалів рубрики „По нашому місту” становить 286 текстів. За  кількісним складом матеріалів певної тематики розподіл відбувся так : соціальна сфера – 73 матеріали, культура – 72, медицина – 42, сільське господарство – 30, освіта – 29, промисловість – 15, торгівля – 14,  релігія – 12, юриспруденція – 1 матеріал.</w:t>
      </w:r>
    </w:p>
    <w:p w:rsidR="006E4217" w:rsidRPr="00D61636" w:rsidRDefault="006E4217" w:rsidP="00092031">
      <w:pPr>
        <w:spacing w:after="0" w:line="360" w:lineRule="auto"/>
        <w:ind w:firstLine="709"/>
        <w:jc w:val="both"/>
        <w:rPr>
          <w:rFonts w:ascii="Times New Roman" w:hAnsi="Times New Roman"/>
          <w:color w:val="000000"/>
          <w:sz w:val="28"/>
          <w:szCs w:val="28"/>
        </w:rPr>
      </w:pPr>
      <w:r w:rsidRPr="00D61636">
        <w:rPr>
          <w:rFonts w:ascii="Times New Roman" w:hAnsi="Times New Roman"/>
          <w:color w:val="000000"/>
          <w:sz w:val="28"/>
          <w:szCs w:val="28"/>
        </w:rPr>
        <w:t>Рубрика „В міській Управі” містила офіційні матеріали – накази, розпорядження, оголошення. Всього 53 матеріали.</w:t>
      </w:r>
    </w:p>
    <w:p w:rsidR="006E4217" w:rsidRPr="00D61636" w:rsidRDefault="006E4217" w:rsidP="00092031">
      <w:pPr>
        <w:spacing w:after="0" w:line="360" w:lineRule="auto"/>
        <w:ind w:firstLine="709"/>
        <w:jc w:val="both"/>
        <w:rPr>
          <w:rFonts w:ascii="Times New Roman" w:hAnsi="Times New Roman"/>
          <w:sz w:val="28"/>
          <w:szCs w:val="28"/>
        </w:rPr>
      </w:pPr>
      <w:r w:rsidRPr="00D61636">
        <w:rPr>
          <w:rFonts w:ascii="Times New Roman" w:hAnsi="Times New Roman"/>
          <w:color w:val="000000"/>
          <w:sz w:val="28"/>
          <w:szCs w:val="28"/>
        </w:rPr>
        <w:t xml:space="preserve">Рубрика „В останні хвилини” вперше з’явилась у  </w:t>
      </w:r>
      <w:r w:rsidRPr="00D61636">
        <w:rPr>
          <w:rFonts w:ascii="Times New Roman" w:hAnsi="Times New Roman"/>
          <w:sz w:val="28"/>
          <w:szCs w:val="28"/>
        </w:rPr>
        <w:t xml:space="preserve">газеті </w:t>
      </w:r>
      <w:r w:rsidRPr="00D61636">
        <w:rPr>
          <w:rFonts w:ascii="Times New Roman" w:hAnsi="Times New Roman"/>
          <w:color w:val="000000"/>
          <w:sz w:val="28"/>
          <w:szCs w:val="28"/>
        </w:rPr>
        <w:t>„Нове життя” в № 12. Містила коротке, переважно з одного речення, повідомлення про перемоги Німецької армії на фронті.  Наприклад: „Німецьке військо досягло р. Волги.”( „Нове життя” № 12) або „Великі втрати англо-американського фронту”( „Нове життя”  № 13). Всього рубрика побачила світ 11 раз („Нове життя” в №№ 12,13, 17,19,20, 27, 34,39,48,53,62).</w:t>
      </w:r>
    </w:p>
    <w:p w:rsidR="006E4217" w:rsidRPr="00D61636" w:rsidRDefault="006E4217" w:rsidP="00092031">
      <w:pPr>
        <w:spacing w:after="0" w:line="360" w:lineRule="auto"/>
        <w:ind w:firstLine="709"/>
        <w:jc w:val="both"/>
        <w:rPr>
          <w:rFonts w:ascii="Times New Roman" w:hAnsi="Times New Roman"/>
          <w:color w:val="000000"/>
          <w:sz w:val="28"/>
          <w:szCs w:val="28"/>
        </w:rPr>
      </w:pPr>
      <w:r w:rsidRPr="00D61636">
        <w:rPr>
          <w:rFonts w:ascii="Times New Roman" w:hAnsi="Times New Roman"/>
          <w:color w:val="000000"/>
          <w:sz w:val="28"/>
          <w:szCs w:val="28"/>
        </w:rPr>
        <w:t xml:space="preserve">Рубрика „Театр” започаткована у №14, статею „Народжений на руїнах” автор В. Данилейченко. У матеріалах цієї рубрики йшлося про відкриття театрів у різних містах Ворошиловградської області, їх репертуар, гастролі, творчі плани. Усього було здійснено 4 випуски цієї рубрики. </w:t>
      </w:r>
    </w:p>
    <w:p w:rsidR="006E4217" w:rsidRPr="00D61636" w:rsidRDefault="006E4217" w:rsidP="00092031">
      <w:pPr>
        <w:spacing w:after="0" w:line="360" w:lineRule="auto"/>
        <w:ind w:firstLine="709"/>
        <w:jc w:val="both"/>
        <w:rPr>
          <w:rFonts w:ascii="Times New Roman" w:hAnsi="Times New Roman"/>
          <w:sz w:val="28"/>
          <w:szCs w:val="28"/>
        </w:rPr>
      </w:pPr>
      <w:r w:rsidRPr="00D61636">
        <w:rPr>
          <w:rFonts w:ascii="Times New Roman" w:hAnsi="Times New Roman"/>
          <w:color w:val="000000"/>
          <w:sz w:val="28"/>
          <w:szCs w:val="28"/>
        </w:rPr>
        <w:t xml:space="preserve">Рубрика „З фольклору” виходила з № 3 </w:t>
      </w:r>
      <w:r w:rsidRPr="00D61636">
        <w:rPr>
          <w:rFonts w:ascii="Times New Roman" w:hAnsi="Times New Roman"/>
          <w:sz w:val="28"/>
          <w:szCs w:val="28"/>
        </w:rPr>
        <w:t xml:space="preserve">газети </w:t>
      </w:r>
      <w:r w:rsidRPr="00D61636">
        <w:rPr>
          <w:rFonts w:ascii="Times New Roman" w:hAnsi="Times New Roman"/>
          <w:color w:val="000000"/>
          <w:sz w:val="28"/>
          <w:szCs w:val="28"/>
        </w:rPr>
        <w:t>„Нове життя”. Містила твори подібні  до частівок, у яких висміювались „совєтська власть”, комуністи-партійці, особи, що підтримували пролетарську ідеологію. Наприклад: „Нема хліба, нема сала – все совєтська власть забрала.”</w:t>
      </w:r>
    </w:p>
    <w:p w:rsidR="006E4217" w:rsidRPr="00D61636" w:rsidRDefault="006E4217" w:rsidP="00092031">
      <w:pPr>
        <w:spacing w:after="0" w:line="360" w:lineRule="auto"/>
        <w:ind w:firstLine="709"/>
        <w:jc w:val="both"/>
        <w:rPr>
          <w:rFonts w:ascii="Times New Roman" w:hAnsi="Times New Roman"/>
          <w:sz w:val="28"/>
          <w:szCs w:val="28"/>
        </w:rPr>
      </w:pPr>
      <w:r w:rsidRPr="00D61636">
        <w:rPr>
          <w:rFonts w:ascii="Times New Roman" w:hAnsi="Times New Roman"/>
          <w:color w:val="000000"/>
          <w:sz w:val="28"/>
          <w:szCs w:val="28"/>
        </w:rPr>
        <w:t xml:space="preserve">У №8 (66) </w:t>
      </w:r>
      <w:r w:rsidRPr="00D61636">
        <w:rPr>
          <w:rFonts w:ascii="Times New Roman" w:hAnsi="Times New Roman"/>
          <w:sz w:val="28"/>
          <w:szCs w:val="28"/>
        </w:rPr>
        <w:t xml:space="preserve">газети </w:t>
      </w:r>
      <w:r w:rsidRPr="00D61636">
        <w:rPr>
          <w:rFonts w:ascii="Times New Roman" w:hAnsi="Times New Roman"/>
          <w:color w:val="000000"/>
          <w:sz w:val="28"/>
          <w:szCs w:val="28"/>
        </w:rPr>
        <w:t>„Нове життя” другу шпальту було відведено рубриці „Шкільна сторінка”. З редакційної статті дізнаємось, що „</w:t>
      </w:r>
      <w:r w:rsidRPr="00D61636">
        <w:rPr>
          <w:rFonts w:ascii="Times New Roman" w:hAnsi="Times New Roman"/>
          <w:i/>
          <w:color w:val="000000"/>
          <w:sz w:val="28"/>
          <w:szCs w:val="28"/>
        </w:rPr>
        <w:t>Йдучи назустріч бажанням вчителів народної школи, що силою обставин примушені навчати учнів своїх без підручників, ми видаємо „Шкільну сторінку”, яка бодай до деякої міри допоможе вчителеві й учню.”</w:t>
      </w:r>
      <w:r w:rsidRPr="00D61636">
        <w:rPr>
          <w:rFonts w:ascii="Times New Roman" w:hAnsi="Times New Roman"/>
          <w:color w:val="000000"/>
          <w:sz w:val="28"/>
          <w:szCs w:val="28"/>
        </w:rPr>
        <w:t xml:space="preserve"> На сторінці були вміщені вірші      Т. Шевченка, Б.Грінченка, оповідання Бердяєва, С. Васильченка, приказки, дитячі забавлянки, казки й загадки.</w:t>
      </w:r>
    </w:p>
    <w:p w:rsidR="006E4217" w:rsidRPr="00D61636" w:rsidRDefault="006E4217" w:rsidP="00092031">
      <w:pPr>
        <w:shd w:val="clear" w:color="auto" w:fill="FFFFFF"/>
        <w:spacing w:after="0" w:line="360" w:lineRule="auto"/>
        <w:ind w:firstLine="709"/>
        <w:jc w:val="both"/>
        <w:rPr>
          <w:rFonts w:ascii="Times New Roman" w:hAnsi="Times New Roman"/>
          <w:sz w:val="28"/>
          <w:szCs w:val="28"/>
        </w:rPr>
      </w:pPr>
      <w:r w:rsidRPr="00D61636">
        <w:rPr>
          <w:rFonts w:ascii="Times New Roman" w:hAnsi="Times New Roman"/>
          <w:color w:val="000000"/>
          <w:sz w:val="28"/>
          <w:szCs w:val="28"/>
        </w:rPr>
        <w:t xml:space="preserve">Оформлення </w:t>
      </w:r>
      <w:r w:rsidRPr="00D61636">
        <w:rPr>
          <w:rFonts w:ascii="Times New Roman" w:hAnsi="Times New Roman"/>
          <w:sz w:val="28"/>
          <w:szCs w:val="28"/>
        </w:rPr>
        <w:t xml:space="preserve">газети </w:t>
      </w:r>
      <w:r w:rsidRPr="00D61636">
        <w:rPr>
          <w:rFonts w:ascii="Times New Roman" w:hAnsi="Times New Roman"/>
          <w:color w:val="000000"/>
          <w:sz w:val="28"/>
          <w:szCs w:val="28"/>
        </w:rPr>
        <w:t>„Нове життя”</w:t>
      </w:r>
      <w:r>
        <w:rPr>
          <w:rFonts w:ascii="Times New Roman" w:hAnsi="Times New Roman"/>
          <w:color w:val="000000"/>
          <w:sz w:val="28"/>
          <w:szCs w:val="28"/>
        </w:rPr>
        <w:t xml:space="preserve"> не було постійним з №1 1942р. </w:t>
      </w:r>
      <w:r w:rsidRPr="00D61636">
        <w:rPr>
          <w:rFonts w:ascii="Times New Roman" w:hAnsi="Times New Roman"/>
          <w:color w:val="000000"/>
          <w:sz w:val="28"/>
          <w:szCs w:val="28"/>
        </w:rPr>
        <w:t xml:space="preserve">до №14 (72) 1943р. З першого до тридцять другого номеру в написанні літер назви газети  були використані мотиви українських орнаментів. Нижче, паралельно  назві газети,  знаходилась смуга шириною 0,5 см, виконана у фольклорному стилі. Таке оформлення надавало газеті національного колориту,  визначало її приналежність до української культури. Всі вихідні дані були надруковані українською мовою. З № 33 газета змінила шрифт назви (близький до Arial Black)  та додала німецькою мовою паралельний запис вихідних даних. Певний час – з №1 до № 15 – ілюстрацій, фотографій, малюнків, схем у </w:t>
      </w:r>
      <w:r w:rsidRPr="00D61636">
        <w:rPr>
          <w:rFonts w:ascii="Times New Roman" w:hAnsi="Times New Roman"/>
          <w:sz w:val="28"/>
          <w:szCs w:val="28"/>
        </w:rPr>
        <w:t xml:space="preserve">газеті </w:t>
      </w:r>
      <w:r w:rsidRPr="00D61636">
        <w:rPr>
          <w:rFonts w:ascii="Times New Roman" w:hAnsi="Times New Roman"/>
          <w:color w:val="000000"/>
          <w:sz w:val="28"/>
          <w:szCs w:val="28"/>
        </w:rPr>
        <w:t>„Нове життя” не було жодної. У №16 газети на першій шпальті вміщено карикатуру, а на другій шпальті чорно-білу фотографію. З цього номера в газеті „Нове життя” кожного випуску містилось від 1 до 4 візуальних матеріалів. Вони доповнювали зміст статей або, як карикатура, були самостійними елементами газети. Загальна кількість візуальних матеріалів у газеті „Нове життя” дорівнює 171 одиниці, серед них: фотографій чорно-білих – 109, карикатур – 46, малюнків – 12, ілюстрацій – 4.</w:t>
      </w:r>
    </w:p>
    <w:p w:rsidR="006E4217" w:rsidRPr="00D61636" w:rsidRDefault="006E4217" w:rsidP="00092031">
      <w:pPr>
        <w:shd w:val="clear" w:color="auto" w:fill="FFFFFF"/>
        <w:spacing w:after="0" w:line="360" w:lineRule="auto"/>
        <w:ind w:firstLine="709"/>
        <w:jc w:val="both"/>
        <w:rPr>
          <w:rFonts w:ascii="Times New Roman" w:hAnsi="Times New Roman"/>
          <w:sz w:val="28"/>
          <w:szCs w:val="28"/>
        </w:rPr>
      </w:pPr>
      <w:r w:rsidRPr="00D61636">
        <w:rPr>
          <w:rFonts w:ascii="Times New Roman" w:hAnsi="Times New Roman"/>
          <w:color w:val="000000"/>
          <w:sz w:val="28"/>
          <w:szCs w:val="28"/>
        </w:rPr>
        <w:t xml:space="preserve">Ще з першого випуску  </w:t>
      </w:r>
      <w:r w:rsidRPr="00D61636">
        <w:rPr>
          <w:rFonts w:ascii="Times New Roman" w:hAnsi="Times New Roman"/>
          <w:sz w:val="28"/>
          <w:szCs w:val="28"/>
        </w:rPr>
        <w:t xml:space="preserve">газети </w:t>
      </w:r>
      <w:r w:rsidRPr="00D61636">
        <w:rPr>
          <w:rFonts w:ascii="Times New Roman" w:hAnsi="Times New Roman"/>
          <w:color w:val="000000"/>
          <w:sz w:val="28"/>
          <w:szCs w:val="28"/>
        </w:rPr>
        <w:t>„Нове життя” було визначено її періодичність: „Виходить тричі на тиждень”. Газета виходила  по вівторках, п’ятницях та у неділю. Жодного разу з №1  1942р. до №14 (72) 1943р. не  було змінено кількості випусків на тиждень або дня тижня виходу чергового номеру.</w:t>
      </w:r>
    </w:p>
    <w:p w:rsidR="006E4217" w:rsidRPr="00D61636" w:rsidRDefault="006E4217" w:rsidP="00092031">
      <w:pPr>
        <w:shd w:val="clear" w:color="auto" w:fill="FFFFFF"/>
        <w:spacing w:after="0" w:line="360" w:lineRule="auto"/>
        <w:ind w:firstLine="709"/>
        <w:jc w:val="both"/>
        <w:rPr>
          <w:rFonts w:ascii="Times New Roman" w:hAnsi="Times New Roman"/>
          <w:sz w:val="28"/>
          <w:szCs w:val="28"/>
        </w:rPr>
      </w:pPr>
      <w:r w:rsidRPr="00D61636">
        <w:rPr>
          <w:rFonts w:ascii="Times New Roman" w:hAnsi="Times New Roman"/>
          <w:color w:val="000000"/>
          <w:sz w:val="28"/>
          <w:szCs w:val="28"/>
        </w:rPr>
        <w:t xml:space="preserve">Натомість обсяг </w:t>
      </w:r>
      <w:r w:rsidRPr="00D61636">
        <w:rPr>
          <w:rFonts w:ascii="Times New Roman" w:hAnsi="Times New Roman"/>
          <w:sz w:val="28"/>
          <w:szCs w:val="28"/>
        </w:rPr>
        <w:t xml:space="preserve">газети </w:t>
      </w:r>
      <w:r w:rsidRPr="00D61636">
        <w:rPr>
          <w:rFonts w:ascii="Times New Roman" w:hAnsi="Times New Roman"/>
          <w:color w:val="000000"/>
          <w:sz w:val="28"/>
          <w:szCs w:val="28"/>
        </w:rPr>
        <w:t>„Нове життя” зазнав змін протягом  серпня  1942 – лютого 1943 рр. З № 33 недільний випуск періодичного видання збільшив обсяг  до чотирьох сторінок. Саме в недільних (збільшених) випусках газети з’являлись „Літературна сторінка” та  „Шкільна сторінка”.</w:t>
      </w:r>
    </w:p>
    <w:p w:rsidR="006E4217" w:rsidRPr="00D61636" w:rsidRDefault="006E4217" w:rsidP="00092031">
      <w:pPr>
        <w:spacing w:after="0" w:line="360" w:lineRule="auto"/>
        <w:ind w:firstLine="709"/>
        <w:jc w:val="both"/>
        <w:rPr>
          <w:rFonts w:ascii="Times New Roman" w:hAnsi="Times New Roman"/>
          <w:sz w:val="28"/>
          <w:szCs w:val="28"/>
        </w:rPr>
      </w:pPr>
      <w:r w:rsidRPr="00D61636">
        <w:rPr>
          <w:rFonts w:ascii="Times New Roman" w:hAnsi="Times New Roman"/>
          <w:sz w:val="28"/>
          <w:szCs w:val="28"/>
        </w:rPr>
        <w:t xml:space="preserve">Стосовно накладу газети </w:t>
      </w:r>
      <w:r w:rsidRPr="00D61636">
        <w:rPr>
          <w:rFonts w:ascii="Times New Roman" w:hAnsi="Times New Roman"/>
          <w:color w:val="000000"/>
          <w:sz w:val="28"/>
          <w:szCs w:val="28"/>
        </w:rPr>
        <w:t xml:space="preserve">„Нове життя” зазначимо наступне: інформація про нього вперше вміщена в № 13 від 16 вересня 1942 р. Це число газети вийшло накладом  6 000 примірників. Надалі наклад збільшився і вже № 14 від 18 вересня 1942 р. склав 10 000 примірників. З  № 33 наклад складає  20 000 примірників. З №49 – 25 000, з № 52 і до №  10 (68) 1943 р. – 30 000 примірників. З № 11 (69) 1943 р. наклад зменшився до 10 000 примірників, а з № 12 (70) також  зменшився ще й налічував 6 000примірників.  </w:t>
      </w:r>
    </w:p>
    <w:p w:rsidR="006E4217" w:rsidRPr="00D61636" w:rsidRDefault="006E4217" w:rsidP="00092031">
      <w:pPr>
        <w:spacing w:after="0" w:line="360" w:lineRule="auto"/>
        <w:ind w:firstLine="709"/>
        <w:jc w:val="both"/>
        <w:rPr>
          <w:rFonts w:ascii="Times New Roman" w:hAnsi="Times New Roman"/>
          <w:sz w:val="28"/>
          <w:szCs w:val="28"/>
          <w:lang w:val="uk-UA"/>
        </w:rPr>
      </w:pPr>
      <w:r w:rsidRPr="00D61636">
        <w:rPr>
          <w:rFonts w:ascii="Times New Roman" w:hAnsi="Times New Roman"/>
          <w:sz w:val="28"/>
          <w:szCs w:val="28"/>
          <w:lang w:val="uk-UA"/>
        </w:rPr>
        <w:t xml:space="preserve">Під час Другої світової війни всіма сторонами конфлікту впроваджувалися різноманітні за формою інформаційні операції. Одним з основних способів боротьби стають засобами пропаганди, дезінформації, залякування й тощо. Для донесення потрібних меседжей до цільової аудиторії використовувалися всі наявні у ті часи технічні засоби. </w:t>
      </w:r>
      <w:r w:rsidRPr="00D61636">
        <w:rPr>
          <w:rFonts w:ascii="Times New Roman" w:hAnsi="Times New Roman"/>
          <w:color w:val="000000"/>
          <w:sz w:val="28"/>
          <w:szCs w:val="28"/>
        </w:rPr>
        <w:t xml:space="preserve">Отже, </w:t>
      </w:r>
      <w:r w:rsidRPr="00D61636">
        <w:rPr>
          <w:rFonts w:ascii="Times New Roman" w:hAnsi="Times New Roman"/>
          <w:sz w:val="28"/>
          <w:szCs w:val="28"/>
        </w:rPr>
        <w:t>проаналізувавши окупаційну пресу</w:t>
      </w:r>
      <w:r w:rsidRPr="00D61636">
        <w:rPr>
          <w:rFonts w:ascii="Times New Roman" w:hAnsi="Times New Roman"/>
          <w:color w:val="000000"/>
          <w:sz w:val="28"/>
          <w:szCs w:val="28"/>
        </w:rPr>
        <w:t xml:space="preserve">, що виходила у Ворошиловградській (Луганській) області з серпня 1942 до вересня 1943 року, можна визначити типологічні та проблемно-тематичні особливості видань даного виду, що друкувалися на теренах окупованої України. Це </w:t>
      </w:r>
      <w:r w:rsidRPr="00D61636">
        <w:rPr>
          <w:rFonts w:ascii="Times New Roman" w:hAnsi="Times New Roman"/>
          <w:sz w:val="28"/>
          <w:szCs w:val="28"/>
        </w:rPr>
        <w:t>дає можливість для збагачення існуючої інформації про журналістський процес зазначеного періоду.</w:t>
      </w:r>
    </w:p>
    <w:p w:rsidR="006E4217" w:rsidRPr="00D61636" w:rsidRDefault="006E4217" w:rsidP="00092031">
      <w:pPr>
        <w:spacing w:after="0" w:line="360" w:lineRule="auto"/>
        <w:ind w:firstLine="709"/>
        <w:jc w:val="both"/>
        <w:rPr>
          <w:rFonts w:ascii="Times New Roman" w:hAnsi="Times New Roman"/>
          <w:sz w:val="28"/>
          <w:szCs w:val="28"/>
          <w:lang w:val="uk-UA"/>
        </w:rPr>
      </w:pPr>
    </w:p>
    <w:p w:rsidR="006E4217" w:rsidRPr="00D61636" w:rsidRDefault="006E4217" w:rsidP="00814F8B">
      <w:pPr>
        <w:spacing w:after="0" w:line="360" w:lineRule="auto"/>
        <w:ind w:firstLine="709"/>
        <w:rPr>
          <w:rFonts w:ascii="Times New Roman" w:hAnsi="Times New Roman"/>
          <w:b/>
          <w:bCs/>
          <w:sz w:val="28"/>
          <w:szCs w:val="28"/>
        </w:rPr>
      </w:pPr>
      <w:r w:rsidRPr="00D61636">
        <w:rPr>
          <w:rFonts w:ascii="Times New Roman" w:hAnsi="Times New Roman"/>
          <w:b/>
          <w:bCs/>
          <w:sz w:val="28"/>
          <w:szCs w:val="28"/>
        </w:rPr>
        <w:t>Література:</w:t>
      </w:r>
    </w:p>
    <w:p w:rsidR="006E4217" w:rsidRPr="00D61636" w:rsidRDefault="006E4217" w:rsidP="00092031">
      <w:pPr>
        <w:pStyle w:val="ListParagraph"/>
        <w:widowControl w:val="0"/>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D61636">
        <w:rPr>
          <w:rFonts w:ascii="Times New Roman" w:hAnsi="Times New Roman"/>
          <w:sz w:val="28"/>
          <w:szCs w:val="28"/>
        </w:rPr>
        <w:t xml:space="preserve">Акопов. А.И. Периодические издания. Учебно-методическое пособие для студентов-журналистов. 2-е изд., доп. </w:t>
      </w:r>
      <w:r w:rsidRPr="00D61636">
        <w:rPr>
          <w:rFonts w:ascii="Times New Roman" w:hAnsi="Times New Roman"/>
          <w:color w:val="000000"/>
          <w:sz w:val="28"/>
          <w:szCs w:val="28"/>
        </w:rPr>
        <w:t>—</w:t>
      </w:r>
      <w:r w:rsidRPr="00D61636">
        <w:rPr>
          <w:rFonts w:ascii="Times New Roman" w:hAnsi="Times New Roman"/>
          <w:sz w:val="28"/>
          <w:szCs w:val="28"/>
        </w:rPr>
        <w:t xml:space="preserve"> Издательство ООО МП „Книга” </w:t>
      </w:r>
      <w:r w:rsidRPr="00D61636">
        <w:rPr>
          <w:rFonts w:ascii="Times New Roman" w:hAnsi="Times New Roman"/>
          <w:color w:val="000000"/>
          <w:sz w:val="28"/>
          <w:szCs w:val="28"/>
        </w:rPr>
        <w:t>—</w:t>
      </w:r>
      <w:r w:rsidRPr="00D61636">
        <w:rPr>
          <w:rFonts w:ascii="Times New Roman" w:hAnsi="Times New Roman"/>
          <w:sz w:val="28"/>
          <w:szCs w:val="28"/>
        </w:rPr>
        <w:t xml:space="preserve"> Ростов-на-Дону, 1999.</w:t>
      </w:r>
    </w:p>
    <w:p w:rsidR="006E4217" w:rsidRPr="00D61636" w:rsidRDefault="006E4217" w:rsidP="00092031">
      <w:pPr>
        <w:pStyle w:val="ListParagraph"/>
        <w:widowControl w:val="0"/>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D61636">
        <w:rPr>
          <w:rFonts w:ascii="Times New Roman" w:hAnsi="Times New Roman"/>
          <w:sz w:val="28"/>
          <w:szCs w:val="28"/>
        </w:rPr>
        <w:t>ДАЛО, р.ф. [Арх</w:t>
      </w:r>
      <w:r w:rsidRPr="00D61636">
        <w:rPr>
          <w:rFonts w:ascii="Times New Roman" w:hAnsi="Times New Roman"/>
          <w:sz w:val="28"/>
          <w:szCs w:val="28"/>
          <w:lang w:val="uk-UA"/>
        </w:rPr>
        <w:t>ів окупаційної преси]</w:t>
      </w:r>
      <w:r w:rsidRPr="00D61636">
        <w:rPr>
          <w:rFonts w:ascii="Times New Roman" w:hAnsi="Times New Roman"/>
          <w:color w:val="000000"/>
          <w:sz w:val="28"/>
          <w:szCs w:val="28"/>
        </w:rPr>
        <w:t>—</w:t>
      </w:r>
      <w:r w:rsidRPr="00D61636">
        <w:rPr>
          <w:rFonts w:ascii="Times New Roman" w:hAnsi="Times New Roman"/>
          <w:sz w:val="28"/>
          <w:szCs w:val="28"/>
        </w:rPr>
        <w:t xml:space="preserve"> 1755, оп. 1 сп.1  </w:t>
      </w:r>
    </w:p>
    <w:p w:rsidR="006E4217" w:rsidRPr="00D61636" w:rsidRDefault="006E4217" w:rsidP="00092031">
      <w:pPr>
        <w:pStyle w:val="ListParagraph"/>
        <w:widowControl w:val="0"/>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D61636">
        <w:rPr>
          <w:rFonts w:ascii="Times New Roman" w:hAnsi="Times New Roman"/>
          <w:sz w:val="28"/>
          <w:szCs w:val="28"/>
        </w:rPr>
        <w:t xml:space="preserve">Косик В. Україна під час Другої світової війни 1938-1945 рр. </w:t>
      </w:r>
      <w:r w:rsidRPr="00D61636">
        <w:rPr>
          <w:rFonts w:ascii="Times New Roman" w:hAnsi="Times New Roman"/>
          <w:color w:val="000000"/>
          <w:sz w:val="28"/>
          <w:szCs w:val="28"/>
        </w:rPr>
        <w:t>—</w:t>
      </w:r>
      <w:r w:rsidRPr="00D61636">
        <w:rPr>
          <w:rFonts w:ascii="Times New Roman" w:hAnsi="Times New Roman"/>
          <w:sz w:val="28"/>
          <w:szCs w:val="28"/>
        </w:rPr>
        <w:t xml:space="preserve"> Нью-Йорк: УККА, 1992. </w:t>
      </w:r>
      <w:r w:rsidRPr="00D61636">
        <w:rPr>
          <w:rFonts w:ascii="Times New Roman" w:hAnsi="Times New Roman"/>
          <w:color w:val="000000"/>
          <w:sz w:val="28"/>
          <w:szCs w:val="28"/>
        </w:rPr>
        <w:t>—</w:t>
      </w:r>
      <w:r w:rsidRPr="00D61636">
        <w:rPr>
          <w:rFonts w:ascii="Times New Roman" w:hAnsi="Times New Roman"/>
          <w:sz w:val="28"/>
          <w:szCs w:val="28"/>
        </w:rPr>
        <w:t xml:space="preserve"> с.569</w:t>
      </w:r>
    </w:p>
    <w:p w:rsidR="006E4217" w:rsidRPr="00D61636" w:rsidRDefault="006E4217" w:rsidP="00092031">
      <w:pPr>
        <w:pStyle w:val="ListParagraph"/>
        <w:widowControl w:val="0"/>
        <w:numPr>
          <w:ilvl w:val="0"/>
          <w:numId w:val="1"/>
        </w:numPr>
        <w:autoSpaceDE w:val="0"/>
        <w:autoSpaceDN w:val="0"/>
        <w:adjustRightInd w:val="0"/>
        <w:spacing w:after="0" w:line="360" w:lineRule="auto"/>
        <w:ind w:left="0" w:firstLine="709"/>
        <w:jc w:val="both"/>
        <w:rPr>
          <w:rFonts w:ascii="Times New Roman" w:hAnsi="Times New Roman"/>
          <w:sz w:val="28"/>
          <w:szCs w:val="28"/>
          <w:lang w:val="uk-UA"/>
        </w:rPr>
      </w:pPr>
      <w:r w:rsidRPr="00D61636">
        <w:rPr>
          <w:rFonts w:ascii="Times New Roman" w:hAnsi="Times New Roman"/>
          <w:color w:val="000000"/>
          <w:sz w:val="28"/>
          <w:szCs w:val="28"/>
        </w:rPr>
        <w:t>История Луганского края: Учебное пособие / Ефремов А. С, Курило В.</w:t>
      </w:r>
      <w:r w:rsidRPr="00D61636">
        <w:rPr>
          <w:sz w:val="28"/>
          <w:szCs w:val="28"/>
        </w:rPr>
        <w:t> </w:t>
      </w:r>
      <w:r w:rsidRPr="00D61636">
        <w:rPr>
          <w:rFonts w:ascii="Times New Roman" w:hAnsi="Times New Roman"/>
          <w:color w:val="000000"/>
          <w:sz w:val="28"/>
          <w:szCs w:val="28"/>
        </w:rPr>
        <w:t>С, Бровченко И. Ю. Та ін. — Луганск: Альма-матер, 2003. — с. 341</w:t>
      </w:r>
    </w:p>
    <w:p w:rsidR="006E4217" w:rsidRPr="00D61636" w:rsidRDefault="006E4217" w:rsidP="00092031">
      <w:pPr>
        <w:widowControl w:val="0"/>
        <w:autoSpaceDE w:val="0"/>
        <w:autoSpaceDN w:val="0"/>
        <w:adjustRightInd w:val="0"/>
        <w:spacing w:after="0" w:line="360" w:lineRule="auto"/>
        <w:jc w:val="both"/>
        <w:rPr>
          <w:rFonts w:ascii="Times New Roman" w:hAnsi="Times New Roman"/>
          <w:sz w:val="28"/>
          <w:szCs w:val="28"/>
          <w:lang w:val="uk-UA"/>
        </w:rPr>
      </w:pPr>
    </w:p>
    <w:sectPr w:rsidR="006E4217" w:rsidRPr="00D61636" w:rsidSect="00092031">
      <w:pgSz w:w="11906" w:h="16838"/>
      <w:pgMar w:top="1134" w:right="851"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66013A"/>
    <w:multiLevelType w:val="hybridMultilevel"/>
    <w:tmpl w:val="73727C7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6D025F7"/>
    <w:multiLevelType w:val="hybridMultilevel"/>
    <w:tmpl w:val="2092FAF0"/>
    <w:lvl w:ilvl="0" w:tplc="5D04CDA4">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2031"/>
    <w:rsid w:val="00000D0D"/>
    <w:rsid w:val="00002616"/>
    <w:rsid w:val="00002F4C"/>
    <w:rsid w:val="0000332A"/>
    <w:rsid w:val="0000557D"/>
    <w:rsid w:val="000056A4"/>
    <w:rsid w:val="00005ECC"/>
    <w:rsid w:val="00005FD4"/>
    <w:rsid w:val="000073A7"/>
    <w:rsid w:val="00010AA0"/>
    <w:rsid w:val="00011F73"/>
    <w:rsid w:val="000123FD"/>
    <w:rsid w:val="00015268"/>
    <w:rsid w:val="000153F3"/>
    <w:rsid w:val="0001544C"/>
    <w:rsid w:val="000154AC"/>
    <w:rsid w:val="000156E9"/>
    <w:rsid w:val="00016A84"/>
    <w:rsid w:val="000174C6"/>
    <w:rsid w:val="0002075A"/>
    <w:rsid w:val="00023BD9"/>
    <w:rsid w:val="00024280"/>
    <w:rsid w:val="00024338"/>
    <w:rsid w:val="000243CD"/>
    <w:rsid w:val="00024A70"/>
    <w:rsid w:val="00024E25"/>
    <w:rsid w:val="0002709F"/>
    <w:rsid w:val="0003131D"/>
    <w:rsid w:val="00031DF5"/>
    <w:rsid w:val="0003217C"/>
    <w:rsid w:val="00032C71"/>
    <w:rsid w:val="0003474A"/>
    <w:rsid w:val="000379B9"/>
    <w:rsid w:val="00037ED3"/>
    <w:rsid w:val="00041998"/>
    <w:rsid w:val="00041F0F"/>
    <w:rsid w:val="00042BEC"/>
    <w:rsid w:val="00042CBF"/>
    <w:rsid w:val="000434FA"/>
    <w:rsid w:val="000438E5"/>
    <w:rsid w:val="0004511C"/>
    <w:rsid w:val="0004583F"/>
    <w:rsid w:val="0004636D"/>
    <w:rsid w:val="000507E5"/>
    <w:rsid w:val="00052475"/>
    <w:rsid w:val="00053854"/>
    <w:rsid w:val="00054580"/>
    <w:rsid w:val="000571D4"/>
    <w:rsid w:val="00060E78"/>
    <w:rsid w:val="0006115C"/>
    <w:rsid w:val="00061315"/>
    <w:rsid w:val="000635B0"/>
    <w:rsid w:val="0006464B"/>
    <w:rsid w:val="0006792D"/>
    <w:rsid w:val="000714BB"/>
    <w:rsid w:val="0007220C"/>
    <w:rsid w:val="00072890"/>
    <w:rsid w:val="00074FA7"/>
    <w:rsid w:val="00075890"/>
    <w:rsid w:val="0007600A"/>
    <w:rsid w:val="00076179"/>
    <w:rsid w:val="00076D31"/>
    <w:rsid w:val="00076EE6"/>
    <w:rsid w:val="0007785D"/>
    <w:rsid w:val="0008053F"/>
    <w:rsid w:val="00080C6B"/>
    <w:rsid w:val="000812EB"/>
    <w:rsid w:val="0008186E"/>
    <w:rsid w:val="00082D4C"/>
    <w:rsid w:val="0008456E"/>
    <w:rsid w:val="00085CE4"/>
    <w:rsid w:val="00087BF1"/>
    <w:rsid w:val="00090475"/>
    <w:rsid w:val="000907DF"/>
    <w:rsid w:val="0009118F"/>
    <w:rsid w:val="00092031"/>
    <w:rsid w:val="000921E3"/>
    <w:rsid w:val="00092F99"/>
    <w:rsid w:val="00093779"/>
    <w:rsid w:val="000A0D4E"/>
    <w:rsid w:val="000A2189"/>
    <w:rsid w:val="000A22D8"/>
    <w:rsid w:val="000A42AE"/>
    <w:rsid w:val="000A5879"/>
    <w:rsid w:val="000A6C9E"/>
    <w:rsid w:val="000A7581"/>
    <w:rsid w:val="000B31D3"/>
    <w:rsid w:val="000B3495"/>
    <w:rsid w:val="000B3744"/>
    <w:rsid w:val="000B3CB3"/>
    <w:rsid w:val="000B489E"/>
    <w:rsid w:val="000B59BD"/>
    <w:rsid w:val="000B5D00"/>
    <w:rsid w:val="000B5E96"/>
    <w:rsid w:val="000B738E"/>
    <w:rsid w:val="000B7743"/>
    <w:rsid w:val="000C0359"/>
    <w:rsid w:val="000C251F"/>
    <w:rsid w:val="000C4011"/>
    <w:rsid w:val="000C403A"/>
    <w:rsid w:val="000C5478"/>
    <w:rsid w:val="000C57A7"/>
    <w:rsid w:val="000C5FF7"/>
    <w:rsid w:val="000C75C5"/>
    <w:rsid w:val="000D30F5"/>
    <w:rsid w:val="000D327C"/>
    <w:rsid w:val="000D4D48"/>
    <w:rsid w:val="000D558C"/>
    <w:rsid w:val="000D7DA7"/>
    <w:rsid w:val="000D7E59"/>
    <w:rsid w:val="000E06B0"/>
    <w:rsid w:val="000E4398"/>
    <w:rsid w:val="000E4796"/>
    <w:rsid w:val="000E5A72"/>
    <w:rsid w:val="000E611F"/>
    <w:rsid w:val="000E7604"/>
    <w:rsid w:val="000F030F"/>
    <w:rsid w:val="000F0F70"/>
    <w:rsid w:val="000F33AF"/>
    <w:rsid w:val="000F3D7A"/>
    <w:rsid w:val="000F60FD"/>
    <w:rsid w:val="000F651A"/>
    <w:rsid w:val="000F6C12"/>
    <w:rsid w:val="0010105D"/>
    <w:rsid w:val="001015E8"/>
    <w:rsid w:val="00101B18"/>
    <w:rsid w:val="00103223"/>
    <w:rsid w:val="00103623"/>
    <w:rsid w:val="00103CF7"/>
    <w:rsid w:val="00104CF7"/>
    <w:rsid w:val="00105D7D"/>
    <w:rsid w:val="00105F8B"/>
    <w:rsid w:val="00106329"/>
    <w:rsid w:val="001077C9"/>
    <w:rsid w:val="00107958"/>
    <w:rsid w:val="00113647"/>
    <w:rsid w:val="001149C3"/>
    <w:rsid w:val="00117083"/>
    <w:rsid w:val="00120725"/>
    <w:rsid w:val="00120D80"/>
    <w:rsid w:val="001218DD"/>
    <w:rsid w:val="00122778"/>
    <w:rsid w:val="00125C5F"/>
    <w:rsid w:val="00133ABF"/>
    <w:rsid w:val="00135804"/>
    <w:rsid w:val="0013708B"/>
    <w:rsid w:val="00137CB1"/>
    <w:rsid w:val="0014043E"/>
    <w:rsid w:val="001406FE"/>
    <w:rsid w:val="00141300"/>
    <w:rsid w:val="001417E6"/>
    <w:rsid w:val="001418E9"/>
    <w:rsid w:val="00145694"/>
    <w:rsid w:val="00145C0B"/>
    <w:rsid w:val="0014652C"/>
    <w:rsid w:val="00146A50"/>
    <w:rsid w:val="00146BA8"/>
    <w:rsid w:val="0014778E"/>
    <w:rsid w:val="0015008D"/>
    <w:rsid w:val="0015039B"/>
    <w:rsid w:val="00150A17"/>
    <w:rsid w:val="00152148"/>
    <w:rsid w:val="001526DE"/>
    <w:rsid w:val="00153C8C"/>
    <w:rsid w:val="001557FC"/>
    <w:rsid w:val="00156B0C"/>
    <w:rsid w:val="001602F0"/>
    <w:rsid w:val="001610F1"/>
    <w:rsid w:val="0016190C"/>
    <w:rsid w:val="00161A4D"/>
    <w:rsid w:val="00163348"/>
    <w:rsid w:val="001653A7"/>
    <w:rsid w:val="00165BCE"/>
    <w:rsid w:val="00165EA8"/>
    <w:rsid w:val="00167B67"/>
    <w:rsid w:val="00173406"/>
    <w:rsid w:val="001738AE"/>
    <w:rsid w:val="00173CBD"/>
    <w:rsid w:val="0018260D"/>
    <w:rsid w:val="00184B75"/>
    <w:rsid w:val="001852E3"/>
    <w:rsid w:val="00185B38"/>
    <w:rsid w:val="001867C7"/>
    <w:rsid w:val="00187F3C"/>
    <w:rsid w:val="00192938"/>
    <w:rsid w:val="00196B5F"/>
    <w:rsid w:val="001A0C26"/>
    <w:rsid w:val="001A2A1F"/>
    <w:rsid w:val="001A2FDB"/>
    <w:rsid w:val="001A4D91"/>
    <w:rsid w:val="001A548A"/>
    <w:rsid w:val="001A5744"/>
    <w:rsid w:val="001A5B77"/>
    <w:rsid w:val="001B0B2B"/>
    <w:rsid w:val="001B1117"/>
    <w:rsid w:val="001B1510"/>
    <w:rsid w:val="001B158B"/>
    <w:rsid w:val="001B2207"/>
    <w:rsid w:val="001B2FA6"/>
    <w:rsid w:val="001B3993"/>
    <w:rsid w:val="001B3D15"/>
    <w:rsid w:val="001B5637"/>
    <w:rsid w:val="001B7053"/>
    <w:rsid w:val="001B7400"/>
    <w:rsid w:val="001B7A7D"/>
    <w:rsid w:val="001C0785"/>
    <w:rsid w:val="001C1280"/>
    <w:rsid w:val="001C137A"/>
    <w:rsid w:val="001C249A"/>
    <w:rsid w:val="001C2CCA"/>
    <w:rsid w:val="001C42AF"/>
    <w:rsid w:val="001C487A"/>
    <w:rsid w:val="001C545F"/>
    <w:rsid w:val="001C6203"/>
    <w:rsid w:val="001C65D1"/>
    <w:rsid w:val="001D0A84"/>
    <w:rsid w:val="001D2849"/>
    <w:rsid w:val="001D3658"/>
    <w:rsid w:val="001D3812"/>
    <w:rsid w:val="001D4E47"/>
    <w:rsid w:val="001D5655"/>
    <w:rsid w:val="001D5E76"/>
    <w:rsid w:val="001D7884"/>
    <w:rsid w:val="001D79C1"/>
    <w:rsid w:val="001E0A17"/>
    <w:rsid w:val="001E2AA9"/>
    <w:rsid w:val="001E3AAB"/>
    <w:rsid w:val="001E596A"/>
    <w:rsid w:val="001E618C"/>
    <w:rsid w:val="001F00FE"/>
    <w:rsid w:val="001F13A0"/>
    <w:rsid w:val="001F1E6A"/>
    <w:rsid w:val="001F25D5"/>
    <w:rsid w:val="001F2728"/>
    <w:rsid w:val="001F6659"/>
    <w:rsid w:val="001F6A62"/>
    <w:rsid w:val="001F6B82"/>
    <w:rsid w:val="001F787F"/>
    <w:rsid w:val="001F7C7E"/>
    <w:rsid w:val="00200B94"/>
    <w:rsid w:val="002011F5"/>
    <w:rsid w:val="00201FE8"/>
    <w:rsid w:val="0020256D"/>
    <w:rsid w:val="00203507"/>
    <w:rsid w:val="002045F5"/>
    <w:rsid w:val="00204B4C"/>
    <w:rsid w:val="00206BE1"/>
    <w:rsid w:val="0020797B"/>
    <w:rsid w:val="00210145"/>
    <w:rsid w:val="00212807"/>
    <w:rsid w:val="00212E9E"/>
    <w:rsid w:val="00214943"/>
    <w:rsid w:val="00215BCC"/>
    <w:rsid w:val="002168D0"/>
    <w:rsid w:val="002176DC"/>
    <w:rsid w:val="00217772"/>
    <w:rsid w:val="00225FA0"/>
    <w:rsid w:val="002261A6"/>
    <w:rsid w:val="00226530"/>
    <w:rsid w:val="00227357"/>
    <w:rsid w:val="002306A4"/>
    <w:rsid w:val="00231EF6"/>
    <w:rsid w:val="002320D2"/>
    <w:rsid w:val="002360F7"/>
    <w:rsid w:val="00236C88"/>
    <w:rsid w:val="00237426"/>
    <w:rsid w:val="00237BC0"/>
    <w:rsid w:val="00241C15"/>
    <w:rsid w:val="00242B28"/>
    <w:rsid w:val="002434A8"/>
    <w:rsid w:val="00244A3B"/>
    <w:rsid w:val="00245062"/>
    <w:rsid w:val="0024561D"/>
    <w:rsid w:val="00246156"/>
    <w:rsid w:val="00250E99"/>
    <w:rsid w:val="00251319"/>
    <w:rsid w:val="00253059"/>
    <w:rsid w:val="0025323A"/>
    <w:rsid w:val="00254FF8"/>
    <w:rsid w:val="0025517D"/>
    <w:rsid w:val="00256303"/>
    <w:rsid w:val="00257282"/>
    <w:rsid w:val="00257387"/>
    <w:rsid w:val="002609A3"/>
    <w:rsid w:val="00260F68"/>
    <w:rsid w:val="002616DE"/>
    <w:rsid w:val="00261806"/>
    <w:rsid w:val="002629CD"/>
    <w:rsid w:val="00266E71"/>
    <w:rsid w:val="00266EE1"/>
    <w:rsid w:val="00271E1E"/>
    <w:rsid w:val="00273298"/>
    <w:rsid w:val="002732F4"/>
    <w:rsid w:val="00273D6A"/>
    <w:rsid w:val="00274B58"/>
    <w:rsid w:val="00275BC0"/>
    <w:rsid w:val="0028037F"/>
    <w:rsid w:val="0028306B"/>
    <w:rsid w:val="00283ABF"/>
    <w:rsid w:val="00284B56"/>
    <w:rsid w:val="002851D4"/>
    <w:rsid w:val="00287637"/>
    <w:rsid w:val="00290001"/>
    <w:rsid w:val="00292755"/>
    <w:rsid w:val="00292B67"/>
    <w:rsid w:val="0029301A"/>
    <w:rsid w:val="00294B4D"/>
    <w:rsid w:val="00294B6B"/>
    <w:rsid w:val="0029515B"/>
    <w:rsid w:val="00296C15"/>
    <w:rsid w:val="002A1978"/>
    <w:rsid w:val="002A332F"/>
    <w:rsid w:val="002A4C85"/>
    <w:rsid w:val="002A5044"/>
    <w:rsid w:val="002B03BF"/>
    <w:rsid w:val="002B0855"/>
    <w:rsid w:val="002B1E97"/>
    <w:rsid w:val="002B2AF1"/>
    <w:rsid w:val="002B6AA9"/>
    <w:rsid w:val="002C090A"/>
    <w:rsid w:val="002C1229"/>
    <w:rsid w:val="002C254D"/>
    <w:rsid w:val="002C26EE"/>
    <w:rsid w:val="002C3FEE"/>
    <w:rsid w:val="002C4458"/>
    <w:rsid w:val="002C4B97"/>
    <w:rsid w:val="002C5FF9"/>
    <w:rsid w:val="002C6558"/>
    <w:rsid w:val="002C6D73"/>
    <w:rsid w:val="002C7920"/>
    <w:rsid w:val="002C7F99"/>
    <w:rsid w:val="002D019B"/>
    <w:rsid w:val="002D06B9"/>
    <w:rsid w:val="002D0E77"/>
    <w:rsid w:val="002D2ED1"/>
    <w:rsid w:val="002D3B85"/>
    <w:rsid w:val="002D4395"/>
    <w:rsid w:val="002D600B"/>
    <w:rsid w:val="002D7250"/>
    <w:rsid w:val="002E039A"/>
    <w:rsid w:val="002E449B"/>
    <w:rsid w:val="002E5E09"/>
    <w:rsid w:val="002E6590"/>
    <w:rsid w:val="002E6ECC"/>
    <w:rsid w:val="002E7ED8"/>
    <w:rsid w:val="002F027C"/>
    <w:rsid w:val="002F2F0A"/>
    <w:rsid w:val="002F42BC"/>
    <w:rsid w:val="00301409"/>
    <w:rsid w:val="0030159A"/>
    <w:rsid w:val="003015D1"/>
    <w:rsid w:val="00304B4B"/>
    <w:rsid w:val="0030582D"/>
    <w:rsid w:val="00306EBB"/>
    <w:rsid w:val="0030726A"/>
    <w:rsid w:val="0030762A"/>
    <w:rsid w:val="00307787"/>
    <w:rsid w:val="00310E6D"/>
    <w:rsid w:val="00310EFE"/>
    <w:rsid w:val="003112D1"/>
    <w:rsid w:val="00311631"/>
    <w:rsid w:val="00315BF9"/>
    <w:rsid w:val="00316048"/>
    <w:rsid w:val="003168A1"/>
    <w:rsid w:val="003175C3"/>
    <w:rsid w:val="0032026E"/>
    <w:rsid w:val="00320900"/>
    <w:rsid w:val="003215B6"/>
    <w:rsid w:val="003263DC"/>
    <w:rsid w:val="00327A3B"/>
    <w:rsid w:val="00327A58"/>
    <w:rsid w:val="00330772"/>
    <w:rsid w:val="00330D6C"/>
    <w:rsid w:val="0033341F"/>
    <w:rsid w:val="003339B1"/>
    <w:rsid w:val="00334DAD"/>
    <w:rsid w:val="00335AA2"/>
    <w:rsid w:val="00335BD1"/>
    <w:rsid w:val="00335E37"/>
    <w:rsid w:val="00336052"/>
    <w:rsid w:val="0033742F"/>
    <w:rsid w:val="003376FD"/>
    <w:rsid w:val="00340DED"/>
    <w:rsid w:val="00342B49"/>
    <w:rsid w:val="00343D12"/>
    <w:rsid w:val="00344446"/>
    <w:rsid w:val="00345AA6"/>
    <w:rsid w:val="00352FFC"/>
    <w:rsid w:val="00363460"/>
    <w:rsid w:val="0036548E"/>
    <w:rsid w:val="00365B8D"/>
    <w:rsid w:val="003700E7"/>
    <w:rsid w:val="003701DD"/>
    <w:rsid w:val="00370920"/>
    <w:rsid w:val="00371632"/>
    <w:rsid w:val="00372911"/>
    <w:rsid w:val="0037350A"/>
    <w:rsid w:val="00373917"/>
    <w:rsid w:val="00374E45"/>
    <w:rsid w:val="00374F29"/>
    <w:rsid w:val="00375609"/>
    <w:rsid w:val="003772D0"/>
    <w:rsid w:val="00377391"/>
    <w:rsid w:val="003805FB"/>
    <w:rsid w:val="00380E92"/>
    <w:rsid w:val="00383B49"/>
    <w:rsid w:val="003844D4"/>
    <w:rsid w:val="003865B6"/>
    <w:rsid w:val="00391570"/>
    <w:rsid w:val="00391572"/>
    <w:rsid w:val="0039160D"/>
    <w:rsid w:val="00393C70"/>
    <w:rsid w:val="00393EA5"/>
    <w:rsid w:val="003949CB"/>
    <w:rsid w:val="00397340"/>
    <w:rsid w:val="003A1D46"/>
    <w:rsid w:val="003A1E6A"/>
    <w:rsid w:val="003A3F28"/>
    <w:rsid w:val="003A4044"/>
    <w:rsid w:val="003A4CAE"/>
    <w:rsid w:val="003A76CC"/>
    <w:rsid w:val="003B1EAA"/>
    <w:rsid w:val="003B5FB8"/>
    <w:rsid w:val="003B62E0"/>
    <w:rsid w:val="003C023C"/>
    <w:rsid w:val="003C0487"/>
    <w:rsid w:val="003C1F67"/>
    <w:rsid w:val="003C5253"/>
    <w:rsid w:val="003C68CC"/>
    <w:rsid w:val="003C6B4D"/>
    <w:rsid w:val="003D0C90"/>
    <w:rsid w:val="003D1F1B"/>
    <w:rsid w:val="003D366E"/>
    <w:rsid w:val="003D3FB0"/>
    <w:rsid w:val="003D556B"/>
    <w:rsid w:val="003D7F83"/>
    <w:rsid w:val="003E04DA"/>
    <w:rsid w:val="003E17E3"/>
    <w:rsid w:val="003E25EF"/>
    <w:rsid w:val="003E27D3"/>
    <w:rsid w:val="003E291B"/>
    <w:rsid w:val="003E2F01"/>
    <w:rsid w:val="003E365A"/>
    <w:rsid w:val="003E7762"/>
    <w:rsid w:val="003F02F9"/>
    <w:rsid w:val="003F157E"/>
    <w:rsid w:val="003F23C1"/>
    <w:rsid w:val="003F248E"/>
    <w:rsid w:val="003F2D27"/>
    <w:rsid w:val="003F3E36"/>
    <w:rsid w:val="003F43C7"/>
    <w:rsid w:val="003F4586"/>
    <w:rsid w:val="003F4F0C"/>
    <w:rsid w:val="003F646A"/>
    <w:rsid w:val="003F64E0"/>
    <w:rsid w:val="003F6A27"/>
    <w:rsid w:val="00400E57"/>
    <w:rsid w:val="00401376"/>
    <w:rsid w:val="004020FF"/>
    <w:rsid w:val="0040222B"/>
    <w:rsid w:val="00403585"/>
    <w:rsid w:val="00403B7F"/>
    <w:rsid w:val="004042F2"/>
    <w:rsid w:val="00404B17"/>
    <w:rsid w:val="00405D8E"/>
    <w:rsid w:val="004066E0"/>
    <w:rsid w:val="00410821"/>
    <w:rsid w:val="00410BD6"/>
    <w:rsid w:val="00411D2C"/>
    <w:rsid w:val="00412219"/>
    <w:rsid w:val="00412D56"/>
    <w:rsid w:val="00413F31"/>
    <w:rsid w:val="0041400E"/>
    <w:rsid w:val="00414F37"/>
    <w:rsid w:val="00415935"/>
    <w:rsid w:val="004168D1"/>
    <w:rsid w:val="00416940"/>
    <w:rsid w:val="00417C5E"/>
    <w:rsid w:val="00422E8D"/>
    <w:rsid w:val="00423DBF"/>
    <w:rsid w:val="00424236"/>
    <w:rsid w:val="00424E48"/>
    <w:rsid w:val="00426584"/>
    <w:rsid w:val="00427524"/>
    <w:rsid w:val="0043040F"/>
    <w:rsid w:val="0043041A"/>
    <w:rsid w:val="00431D00"/>
    <w:rsid w:val="0043317B"/>
    <w:rsid w:val="00434003"/>
    <w:rsid w:val="00434ABC"/>
    <w:rsid w:val="00435599"/>
    <w:rsid w:val="00437C31"/>
    <w:rsid w:val="00437E87"/>
    <w:rsid w:val="00440B4A"/>
    <w:rsid w:val="004420B1"/>
    <w:rsid w:val="004421A8"/>
    <w:rsid w:val="00442869"/>
    <w:rsid w:val="0044515B"/>
    <w:rsid w:val="004464A9"/>
    <w:rsid w:val="00446C4C"/>
    <w:rsid w:val="00447314"/>
    <w:rsid w:val="0045034C"/>
    <w:rsid w:val="0045390C"/>
    <w:rsid w:val="00453C88"/>
    <w:rsid w:val="0045485A"/>
    <w:rsid w:val="0045502D"/>
    <w:rsid w:val="00455802"/>
    <w:rsid w:val="00455EA8"/>
    <w:rsid w:val="00456114"/>
    <w:rsid w:val="00460888"/>
    <w:rsid w:val="004614DD"/>
    <w:rsid w:val="004618A6"/>
    <w:rsid w:val="00463E76"/>
    <w:rsid w:val="00463FDD"/>
    <w:rsid w:val="00466C32"/>
    <w:rsid w:val="00467602"/>
    <w:rsid w:val="004676DD"/>
    <w:rsid w:val="00467779"/>
    <w:rsid w:val="004679F6"/>
    <w:rsid w:val="00470A71"/>
    <w:rsid w:val="00470C0C"/>
    <w:rsid w:val="00472D73"/>
    <w:rsid w:val="00473093"/>
    <w:rsid w:val="00473424"/>
    <w:rsid w:val="0047504A"/>
    <w:rsid w:val="004760DB"/>
    <w:rsid w:val="00477A85"/>
    <w:rsid w:val="004809DC"/>
    <w:rsid w:val="00480A9B"/>
    <w:rsid w:val="0048168E"/>
    <w:rsid w:val="00482630"/>
    <w:rsid w:val="00484BD0"/>
    <w:rsid w:val="00485374"/>
    <w:rsid w:val="004854BA"/>
    <w:rsid w:val="0048568F"/>
    <w:rsid w:val="00485C61"/>
    <w:rsid w:val="00490625"/>
    <w:rsid w:val="00490808"/>
    <w:rsid w:val="004944E8"/>
    <w:rsid w:val="0049622A"/>
    <w:rsid w:val="004A0018"/>
    <w:rsid w:val="004A0AD6"/>
    <w:rsid w:val="004A3EBC"/>
    <w:rsid w:val="004A3F56"/>
    <w:rsid w:val="004A4A0A"/>
    <w:rsid w:val="004A704A"/>
    <w:rsid w:val="004B35BE"/>
    <w:rsid w:val="004B39AF"/>
    <w:rsid w:val="004B5D20"/>
    <w:rsid w:val="004B5EE6"/>
    <w:rsid w:val="004B6423"/>
    <w:rsid w:val="004B6811"/>
    <w:rsid w:val="004B6966"/>
    <w:rsid w:val="004B707D"/>
    <w:rsid w:val="004B7083"/>
    <w:rsid w:val="004B7221"/>
    <w:rsid w:val="004B7517"/>
    <w:rsid w:val="004C0256"/>
    <w:rsid w:val="004C03E1"/>
    <w:rsid w:val="004C0784"/>
    <w:rsid w:val="004C25D2"/>
    <w:rsid w:val="004C3B93"/>
    <w:rsid w:val="004C472B"/>
    <w:rsid w:val="004C6C4D"/>
    <w:rsid w:val="004C7014"/>
    <w:rsid w:val="004C7443"/>
    <w:rsid w:val="004C7EDA"/>
    <w:rsid w:val="004D1925"/>
    <w:rsid w:val="004D3345"/>
    <w:rsid w:val="004D3F64"/>
    <w:rsid w:val="004D6335"/>
    <w:rsid w:val="004D6A00"/>
    <w:rsid w:val="004D7614"/>
    <w:rsid w:val="004D76B9"/>
    <w:rsid w:val="004D7728"/>
    <w:rsid w:val="004E109A"/>
    <w:rsid w:val="004E1DF5"/>
    <w:rsid w:val="004E47BA"/>
    <w:rsid w:val="004E62EE"/>
    <w:rsid w:val="004E67F0"/>
    <w:rsid w:val="004E7F5F"/>
    <w:rsid w:val="004F1FAA"/>
    <w:rsid w:val="004F28A9"/>
    <w:rsid w:val="004F2DBE"/>
    <w:rsid w:val="004F49EE"/>
    <w:rsid w:val="004F683B"/>
    <w:rsid w:val="004F7934"/>
    <w:rsid w:val="004F7CC1"/>
    <w:rsid w:val="00501516"/>
    <w:rsid w:val="00501E6F"/>
    <w:rsid w:val="00502311"/>
    <w:rsid w:val="00503D3F"/>
    <w:rsid w:val="00506A5C"/>
    <w:rsid w:val="0050726A"/>
    <w:rsid w:val="00510C49"/>
    <w:rsid w:val="00513092"/>
    <w:rsid w:val="005130F1"/>
    <w:rsid w:val="00513C85"/>
    <w:rsid w:val="00515348"/>
    <w:rsid w:val="00520A96"/>
    <w:rsid w:val="00521C91"/>
    <w:rsid w:val="0052348D"/>
    <w:rsid w:val="00523BEA"/>
    <w:rsid w:val="00526314"/>
    <w:rsid w:val="00532275"/>
    <w:rsid w:val="005335B9"/>
    <w:rsid w:val="005342A7"/>
    <w:rsid w:val="00534358"/>
    <w:rsid w:val="0053477A"/>
    <w:rsid w:val="00535AFA"/>
    <w:rsid w:val="0054146A"/>
    <w:rsid w:val="00541759"/>
    <w:rsid w:val="00552802"/>
    <w:rsid w:val="0055412C"/>
    <w:rsid w:val="0055427C"/>
    <w:rsid w:val="00554585"/>
    <w:rsid w:val="00560B0E"/>
    <w:rsid w:val="00562417"/>
    <w:rsid w:val="00562563"/>
    <w:rsid w:val="00563ED3"/>
    <w:rsid w:val="005661E1"/>
    <w:rsid w:val="00567C80"/>
    <w:rsid w:val="00567DC7"/>
    <w:rsid w:val="00567DE6"/>
    <w:rsid w:val="00570350"/>
    <w:rsid w:val="00570E0D"/>
    <w:rsid w:val="00572EE4"/>
    <w:rsid w:val="005775A6"/>
    <w:rsid w:val="00580122"/>
    <w:rsid w:val="00580F4C"/>
    <w:rsid w:val="00582A98"/>
    <w:rsid w:val="00582B41"/>
    <w:rsid w:val="005842E0"/>
    <w:rsid w:val="0058435C"/>
    <w:rsid w:val="0058580E"/>
    <w:rsid w:val="00585E89"/>
    <w:rsid w:val="00591A07"/>
    <w:rsid w:val="00592116"/>
    <w:rsid w:val="005953C9"/>
    <w:rsid w:val="005975C2"/>
    <w:rsid w:val="00597FEC"/>
    <w:rsid w:val="005A0460"/>
    <w:rsid w:val="005A059A"/>
    <w:rsid w:val="005A0C9C"/>
    <w:rsid w:val="005A11E1"/>
    <w:rsid w:val="005A138B"/>
    <w:rsid w:val="005A2AB3"/>
    <w:rsid w:val="005A3145"/>
    <w:rsid w:val="005A421F"/>
    <w:rsid w:val="005A434C"/>
    <w:rsid w:val="005A44B6"/>
    <w:rsid w:val="005A46C9"/>
    <w:rsid w:val="005A4A3E"/>
    <w:rsid w:val="005A4F96"/>
    <w:rsid w:val="005A54E2"/>
    <w:rsid w:val="005A59F0"/>
    <w:rsid w:val="005A5DAF"/>
    <w:rsid w:val="005A7F64"/>
    <w:rsid w:val="005B0716"/>
    <w:rsid w:val="005B0C7B"/>
    <w:rsid w:val="005B25AC"/>
    <w:rsid w:val="005B366A"/>
    <w:rsid w:val="005B4A1D"/>
    <w:rsid w:val="005B5C0D"/>
    <w:rsid w:val="005B62D0"/>
    <w:rsid w:val="005B7873"/>
    <w:rsid w:val="005C29FE"/>
    <w:rsid w:val="005C326F"/>
    <w:rsid w:val="005C3690"/>
    <w:rsid w:val="005C50B3"/>
    <w:rsid w:val="005C7DFF"/>
    <w:rsid w:val="005D2BCA"/>
    <w:rsid w:val="005D38D6"/>
    <w:rsid w:val="005D3B04"/>
    <w:rsid w:val="005D4D45"/>
    <w:rsid w:val="005D59A7"/>
    <w:rsid w:val="005D5D2E"/>
    <w:rsid w:val="005D6753"/>
    <w:rsid w:val="005D7873"/>
    <w:rsid w:val="005E059F"/>
    <w:rsid w:val="005E176D"/>
    <w:rsid w:val="005E2471"/>
    <w:rsid w:val="005E3A16"/>
    <w:rsid w:val="005E47CE"/>
    <w:rsid w:val="005E4F3D"/>
    <w:rsid w:val="005E5838"/>
    <w:rsid w:val="005E78B1"/>
    <w:rsid w:val="005F00CF"/>
    <w:rsid w:val="005F1640"/>
    <w:rsid w:val="005F2AD8"/>
    <w:rsid w:val="005F2E29"/>
    <w:rsid w:val="005F4573"/>
    <w:rsid w:val="005F7FB6"/>
    <w:rsid w:val="0060097E"/>
    <w:rsid w:val="00601828"/>
    <w:rsid w:val="00602270"/>
    <w:rsid w:val="0060245E"/>
    <w:rsid w:val="00603CF5"/>
    <w:rsid w:val="006041F8"/>
    <w:rsid w:val="00605DCD"/>
    <w:rsid w:val="00606969"/>
    <w:rsid w:val="00606B81"/>
    <w:rsid w:val="00607B45"/>
    <w:rsid w:val="00611320"/>
    <w:rsid w:val="006114D8"/>
    <w:rsid w:val="00611713"/>
    <w:rsid w:val="00612EDD"/>
    <w:rsid w:val="0061394B"/>
    <w:rsid w:val="006139DB"/>
    <w:rsid w:val="00614990"/>
    <w:rsid w:val="00616092"/>
    <w:rsid w:val="0061739D"/>
    <w:rsid w:val="0061769D"/>
    <w:rsid w:val="00617A46"/>
    <w:rsid w:val="00620BA1"/>
    <w:rsid w:val="00620ED5"/>
    <w:rsid w:val="006217D1"/>
    <w:rsid w:val="00623D8C"/>
    <w:rsid w:val="0062408B"/>
    <w:rsid w:val="0062473F"/>
    <w:rsid w:val="00624EC4"/>
    <w:rsid w:val="00624F3C"/>
    <w:rsid w:val="00626A56"/>
    <w:rsid w:val="00626A95"/>
    <w:rsid w:val="006279C4"/>
    <w:rsid w:val="00630B13"/>
    <w:rsid w:val="00631E04"/>
    <w:rsid w:val="00632B10"/>
    <w:rsid w:val="00637975"/>
    <w:rsid w:val="00641A1A"/>
    <w:rsid w:val="0064277F"/>
    <w:rsid w:val="0064405B"/>
    <w:rsid w:val="00645BF7"/>
    <w:rsid w:val="006502D0"/>
    <w:rsid w:val="00650A20"/>
    <w:rsid w:val="006547C6"/>
    <w:rsid w:val="006555E9"/>
    <w:rsid w:val="0065578F"/>
    <w:rsid w:val="00655E45"/>
    <w:rsid w:val="006567F9"/>
    <w:rsid w:val="006571D4"/>
    <w:rsid w:val="006642DC"/>
    <w:rsid w:val="006702B8"/>
    <w:rsid w:val="00671144"/>
    <w:rsid w:val="00671AB8"/>
    <w:rsid w:val="00671B29"/>
    <w:rsid w:val="0067212C"/>
    <w:rsid w:val="0067255D"/>
    <w:rsid w:val="00672CF0"/>
    <w:rsid w:val="00674859"/>
    <w:rsid w:val="00676CA6"/>
    <w:rsid w:val="00677531"/>
    <w:rsid w:val="0068437F"/>
    <w:rsid w:val="006855E1"/>
    <w:rsid w:val="00685898"/>
    <w:rsid w:val="00686088"/>
    <w:rsid w:val="00687225"/>
    <w:rsid w:val="0069148C"/>
    <w:rsid w:val="00691764"/>
    <w:rsid w:val="00692BDC"/>
    <w:rsid w:val="006944AD"/>
    <w:rsid w:val="00695C38"/>
    <w:rsid w:val="00696379"/>
    <w:rsid w:val="00697633"/>
    <w:rsid w:val="006A00CB"/>
    <w:rsid w:val="006A00CE"/>
    <w:rsid w:val="006A1156"/>
    <w:rsid w:val="006A16C7"/>
    <w:rsid w:val="006A1B8D"/>
    <w:rsid w:val="006A4BF5"/>
    <w:rsid w:val="006A7BB7"/>
    <w:rsid w:val="006B0ED1"/>
    <w:rsid w:val="006B236B"/>
    <w:rsid w:val="006B2CFB"/>
    <w:rsid w:val="006B537A"/>
    <w:rsid w:val="006B64FB"/>
    <w:rsid w:val="006B65A1"/>
    <w:rsid w:val="006C0702"/>
    <w:rsid w:val="006C18A5"/>
    <w:rsid w:val="006C2163"/>
    <w:rsid w:val="006C34ED"/>
    <w:rsid w:val="006C3B04"/>
    <w:rsid w:val="006C4964"/>
    <w:rsid w:val="006C529B"/>
    <w:rsid w:val="006C59AA"/>
    <w:rsid w:val="006C6CDD"/>
    <w:rsid w:val="006C6E93"/>
    <w:rsid w:val="006C6EC6"/>
    <w:rsid w:val="006D1AFB"/>
    <w:rsid w:val="006D1F72"/>
    <w:rsid w:val="006D2EFF"/>
    <w:rsid w:val="006D489F"/>
    <w:rsid w:val="006D53CF"/>
    <w:rsid w:val="006D7886"/>
    <w:rsid w:val="006E10BD"/>
    <w:rsid w:val="006E14CC"/>
    <w:rsid w:val="006E4217"/>
    <w:rsid w:val="006E6AA2"/>
    <w:rsid w:val="006F1301"/>
    <w:rsid w:val="006F178A"/>
    <w:rsid w:val="006F2E19"/>
    <w:rsid w:val="006F3BC5"/>
    <w:rsid w:val="006F3FE9"/>
    <w:rsid w:val="006F5AB3"/>
    <w:rsid w:val="006F5D5E"/>
    <w:rsid w:val="00701ED6"/>
    <w:rsid w:val="00702ED1"/>
    <w:rsid w:val="007032E4"/>
    <w:rsid w:val="00703453"/>
    <w:rsid w:val="00706037"/>
    <w:rsid w:val="0070777B"/>
    <w:rsid w:val="00707821"/>
    <w:rsid w:val="00712CB4"/>
    <w:rsid w:val="00713C59"/>
    <w:rsid w:val="00717A0F"/>
    <w:rsid w:val="00720326"/>
    <w:rsid w:val="00722195"/>
    <w:rsid w:val="00722389"/>
    <w:rsid w:val="00723800"/>
    <w:rsid w:val="00724082"/>
    <w:rsid w:val="00724DCC"/>
    <w:rsid w:val="00725453"/>
    <w:rsid w:val="0072646A"/>
    <w:rsid w:val="0073063A"/>
    <w:rsid w:val="00730EBF"/>
    <w:rsid w:val="00734094"/>
    <w:rsid w:val="007353B8"/>
    <w:rsid w:val="00735981"/>
    <w:rsid w:val="00735A3D"/>
    <w:rsid w:val="00740AE5"/>
    <w:rsid w:val="00742836"/>
    <w:rsid w:val="007460FA"/>
    <w:rsid w:val="0074772F"/>
    <w:rsid w:val="00751D5E"/>
    <w:rsid w:val="00751FE0"/>
    <w:rsid w:val="00761137"/>
    <w:rsid w:val="00761B31"/>
    <w:rsid w:val="00762259"/>
    <w:rsid w:val="0076593E"/>
    <w:rsid w:val="007670D4"/>
    <w:rsid w:val="00767119"/>
    <w:rsid w:val="0076731F"/>
    <w:rsid w:val="0077056A"/>
    <w:rsid w:val="00770F46"/>
    <w:rsid w:val="00771A46"/>
    <w:rsid w:val="00771E5F"/>
    <w:rsid w:val="00772295"/>
    <w:rsid w:val="00774235"/>
    <w:rsid w:val="007751BE"/>
    <w:rsid w:val="007824DC"/>
    <w:rsid w:val="0078358C"/>
    <w:rsid w:val="007850C5"/>
    <w:rsid w:val="00785585"/>
    <w:rsid w:val="00787A26"/>
    <w:rsid w:val="00787AFD"/>
    <w:rsid w:val="0079107C"/>
    <w:rsid w:val="0079377A"/>
    <w:rsid w:val="00795625"/>
    <w:rsid w:val="00795D06"/>
    <w:rsid w:val="00796431"/>
    <w:rsid w:val="00796CA1"/>
    <w:rsid w:val="007977B1"/>
    <w:rsid w:val="007A018A"/>
    <w:rsid w:val="007A3B4E"/>
    <w:rsid w:val="007A67AF"/>
    <w:rsid w:val="007A7080"/>
    <w:rsid w:val="007A7D86"/>
    <w:rsid w:val="007B0C2B"/>
    <w:rsid w:val="007B16A2"/>
    <w:rsid w:val="007B343C"/>
    <w:rsid w:val="007B38D8"/>
    <w:rsid w:val="007B5893"/>
    <w:rsid w:val="007B6D65"/>
    <w:rsid w:val="007C0B2B"/>
    <w:rsid w:val="007C0BCB"/>
    <w:rsid w:val="007C2540"/>
    <w:rsid w:val="007C2D36"/>
    <w:rsid w:val="007C33B6"/>
    <w:rsid w:val="007C4050"/>
    <w:rsid w:val="007C4652"/>
    <w:rsid w:val="007C545F"/>
    <w:rsid w:val="007C5855"/>
    <w:rsid w:val="007C5AF1"/>
    <w:rsid w:val="007C792B"/>
    <w:rsid w:val="007D01DF"/>
    <w:rsid w:val="007D07EC"/>
    <w:rsid w:val="007D0D11"/>
    <w:rsid w:val="007D3F36"/>
    <w:rsid w:val="007D7692"/>
    <w:rsid w:val="007D7720"/>
    <w:rsid w:val="007D78FB"/>
    <w:rsid w:val="007D7E35"/>
    <w:rsid w:val="007E11CE"/>
    <w:rsid w:val="007E141B"/>
    <w:rsid w:val="007E353C"/>
    <w:rsid w:val="007E4997"/>
    <w:rsid w:val="007E4B96"/>
    <w:rsid w:val="007E5ACC"/>
    <w:rsid w:val="007E7022"/>
    <w:rsid w:val="007E7DDA"/>
    <w:rsid w:val="007F1537"/>
    <w:rsid w:val="007F2966"/>
    <w:rsid w:val="007F341E"/>
    <w:rsid w:val="007F59B8"/>
    <w:rsid w:val="007F77EA"/>
    <w:rsid w:val="008000B1"/>
    <w:rsid w:val="008000BF"/>
    <w:rsid w:val="00802E6D"/>
    <w:rsid w:val="008048F2"/>
    <w:rsid w:val="0080614B"/>
    <w:rsid w:val="00806C2F"/>
    <w:rsid w:val="00806D33"/>
    <w:rsid w:val="00807935"/>
    <w:rsid w:val="00807AA4"/>
    <w:rsid w:val="00810B95"/>
    <w:rsid w:val="00810E63"/>
    <w:rsid w:val="00811BE1"/>
    <w:rsid w:val="00814F8B"/>
    <w:rsid w:val="00815BF0"/>
    <w:rsid w:val="00820893"/>
    <w:rsid w:val="00822174"/>
    <w:rsid w:val="008221BA"/>
    <w:rsid w:val="0082220E"/>
    <w:rsid w:val="008249B5"/>
    <w:rsid w:val="0082650B"/>
    <w:rsid w:val="0082689D"/>
    <w:rsid w:val="00827092"/>
    <w:rsid w:val="00827C95"/>
    <w:rsid w:val="00832C13"/>
    <w:rsid w:val="00832F52"/>
    <w:rsid w:val="00832F54"/>
    <w:rsid w:val="00833CF5"/>
    <w:rsid w:val="00833E3A"/>
    <w:rsid w:val="00836006"/>
    <w:rsid w:val="00836102"/>
    <w:rsid w:val="00836981"/>
    <w:rsid w:val="008372EA"/>
    <w:rsid w:val="00837794"/>
    <w:rsid w:val="0084128B"/>
    <w:rsid w:val="00842533"/>
    <w:rsid w:val="00843987"/>
    <w:rsid w:val="00843EAE"/>
    <w:rsid w:val="00844AB0"/>
    <w:rsid w:val="00846D0D"/>
    <w:rsid w:val="008502CE"/>
    <w:rsid w:val="00850889"/>
    <w:rsid w:val="00850E3A"/>
    <w:rsid w:val="0085162E"/>
    <w:rsid w:val="00851869"/>
    <w:rsid w:val="00851CE1"/>
    <w:rsid w:val="00853660"/>
    <w:rsid w:val="00855451"/>
    <w:rsid w:val="00856467"/>
    <w:rsid w:val="00856A62"/>
    <w:rsid w:val="008601D6"/>
    <w:rsid w:val="008610A1"/>
    <w:rsid w:val="008634DE"/>
    <w:rsid w:val="0086401B"/>
    <w:rsid w:val="00865494"/>
    <w:rsid w:val="00865DC3"/>
    <w:rsid w:val="0087048B"/>
    <w:rsid w:val="00876E0C"/>
    <w:rsid w:val="00880E0B"/>
    <w:rsid w:val="008828F4"/>
    <w:rsid w:val="0088535E"/>
    <w:rsid w:val="008853BF"/>
    <w:rsid w:val="00885427"/>
    <w:rsid w:val="00885DFE"/>
    <w:rsid w:val="00886172"/>
    <w:rsid w:val="00886A14"/>
    <w:rsid w:val="008873E3"/>
    <w:rsid w:val="00891D2E"/>
    <w:rsid w:val="00891EA5"/>
    <w:rsid w:val="00891ED1"/>
    <w:rsid w:val="0089342F"/>
    <w:rsid w:val="0089379C"/>
    <w:rsid w:val="008A013B"/>
    <w:rsid w:val="008A2213"/>
    <w:rsid w:val="008A3218"/>
    <w:rsid w:val="008A3AFF"/>
    <w:rsid w:val="008A5899"/>
    <w:rsid w:val="008B01D6"/>
    <w:rsid w:val="008B04D1"/>
    <w:rsid w:val="008B0AD9"/>
    <w:rsid w:val="008B37B6"/>
    <w:rsid w:val="008B4646"/>
    <w:rsid w:val="008B621D"/>
    <w:rsid w:val="008B67F3"/>
    <w:rsid w:val="008B6CE1"/>
    <w:rsid w:val="008B7BE2"/>
    <w:rsid w:val="008C1816"/>
    <w:rsid w:val="008C2C89"/>
    <w:rsid w:val="008C3234"/>
    <w:rsid w:val="008C3C3E"/>
    <w:rsid w:val="008C4FC1"/>
    <w:rsid w:val="008C5954"/>
    <w:rsid w:val="008C6922"/>
    <w:rsid w:val="008C6A1E"/>
    <w:rsid w:val="008C6A2B"/>
    <w:rsid w:val="008C7079"/>
    <w:rsid w:val="008D04B2"/>
    <w:rsid w:val="008D05BF"/>
    <w:rsid w:val="008D05EF"/>
    <w:rsid w:val="008D175F"/>
    <w:rsid w:val="008D18A2"/>
    <w:rsid w:val="008D21F0"/>
    <w:rsid w:val="008D385F"/>
    <w:rsid w:val="008D4C52"/>
    <w:rsid w:val="008D67A6"/>
    <w:rsid w:val="008E0C4B"/>
    <w:rsid w:val="008E18B7"/>
    <w:rsid w:val="008E2747"/>
    <w:rsid w:val="008E3A03"/>
    <w:rsid w:val="008E4AD9"/>
    <w:rsid w:val="008E4C68"/>
    <w:rsid w:val="008E5051"/>
    <w:rsid w:val="008E5A56"/>
    <w:rsid w:val="008E5E71"/>
    <w:rsid w:val="008E715E"/>
    <w:rsid w:val="008E757B"/>
    <w:rsid w:val="008F0959"/>
    <w:rsid w:val="008F3744"/>
    <w:rsid w:val="008F4B26"/>
    <w:rsid w:val="008F4FBA"/>
    <w:rsid w:val="008F676C"/>
    <w:rsid w:val="008F6A06"/>
    <w:rsid w:val="008F7B28"/>
    <w:rsid w:val="00903E32"/>
    <w:rsid w:val="009041B8"/>
    <w:rsid w:val="00905C2E"/>
    <w:rsid w:val="009115C6"/>
    <w:rsid w:val="009132BF"/>
    <w:rsid w:val="009133F0"/>
    <w:rsid w:val="009135B6"/>
    <w:rsid w:val="00917EEC"/>
    <w:rsid w:val="0092075E"/>
    <w:rsid w:val="00920B32"/>
    <w:rsid w:val="00921985"/>
    <w:rsid w:val="009220F4"/>
    <w:rsid w:val="00922C14"/>
    <w:rsid w:val="00922CCE"/>
    <w:rsid w:val="00926178"/>
    <w:rsid w:val="009261FD"/>
    <w:rsid w:val="009269EC"/>
    <w:rsid w:val="00927F15"/>
    <w:rsid w:val="009302E5"/>
    <w:rsid w:val="00930D01"/>
    <w:rsid w:val="0093103F"/>
    <w:rsid w:val="00931324"/>
    <w:rsid w:val="00932088"/>
    <w:rsid w:val="00932A7B"/>
    <w:rsid w:val="009345A1"/>
    <w:rsid w:val="00935023"/>
    <w:rsid w:val="00937B17"/>
    <w:rsid w:val="00940089"/>
    <w:rsid w:val="00941DC0"/>
    <w:rsid w:val="009425A8"/>
    <w:rsid w:val="0094290E"/>
    <w:rsid w:val="00943C18"/>
    <w:rsid w:val="009455BA"/>
    <w:rsid w:val="009464C5"/>
    <w:rsid w:val="00946EBC"/>
    <w:rsid w:val="0095000F"/>
    <w:rsid w:val="0095067E"/>
    <w:rsid w:val="00951416"/>
    <w:rsid w:val="009515FE"/>
    <w:rsid w:val="00951BBA"/>
    <w:rsid w:val="00953AD2"/>
    <w:rsid w:val="00953FAC"/>
    <w:rsid w:val="00957253"/>
    <w:rsid w:val="009576F9"/>
    <w:rsid w:val="0096238B"/>
    <w:rsid w:val="009653B1"/>
    <w:rsid w:val="00967A9E"/>
    <w:rsid w:val="00967ACA"/>
    <w:rsid w:val="00971346"/>
    <w:rsid w:val="00972501"/>
    <w:rsid w:val="00972CCB"/>
    <w:rsid w:val="00973D42"/>
    <w:rsid w:val="00973EEC"/>
    <w:rsid w:val="00974F05"/>
    <w:rsid w:val="00976A13"/>
    <w:rsid w:val="00977914"/>
    <w:rsid w:val="00977A1E"/>
    <w:rsid w:val="00980404"/>
    <w:rsid w:val="00980FB4"/>
    <w:rsid w:val="00984880"/>
    <w:rsid w:val="00985299"/>
    <w:rsid w:val="0098638F"/>
    <w:rsid w:val="009902B1"/>
    <w:rsid w:val="00991868"/>
    <w:rsid w:val="009941DA"/>
    <w:rsid w:val="009958D7"/>
    <w:rsid w:val="009958E4"/>
    <w:rsid w:val="009A33EB"/>
    <w:rsid w:val="009A34BA"/>
    <w:rsid w:val="009A34E1"/>
    <w:rsid w:val="009A3B98"/>
    <w:rsid w:val="009A46F2"/>
    <w:rsid w:val="009A4C35"/>
    <w:rsid w:val="009A7431"/>
    <w:rsid w:val="009A7E4D"/>
    <w:rsid w:val="009B057D"/>
    <w:rsid w:val="009B1708"/>
    <w:rsid w:val="009B20FB"/>
    <w:rsid w:val="009B23B2"/>
    <w:rsid w:val="009B249C"/>
    <w:rsid w:val="009B29C2"/>
    <w:rsid w:val="009B3BAE"/>
    <w:rsid w:val="009B3BE7"/>
    <w:rsid w:val="009B3EB8"/>
    <w:rsid w:val="009B65BE"/>
    <w:rsid w:val="009B6771"/>
    <w:rsid w:val="009B6BE5"/>
    <w:rsid w:val="009B75F8"/>
    <w:rsid w:val="009B7645"/>
    <w:rsid w:val="009C00C5"/>
    <w:rsid w:val="009C0E0C"/>
    <w:rsid w:val="009C1624"/>
    <w:rsid w:val="009C1E93"/>
    <w:rsid w:val="009C479C"/>
    <w:rsid w:val="009C4EE3"/>
    <w:rsid w:val="009C6214"/>
    <w:rsid w:val="009C71FD"/>
    <w:rsid w:val="009C7EFA"/>
    <w:rsid w:val="009D004D"/>
    <w:rsid w:val="009D0758"/>
    <w:rsid w:val="009D1B53"/>
    <w:rsid w:val="009D20B8"/>
    <w:rsid w:val="009D24C6"/>
    <w:rsid w:val="009D4B01"/>
    <w:rsid w:val="009D5AFC"/>
    <w:rsid w:val="009E101E"/>
    <w:rsid w:val="009E2A3E"/>
    <w:rsid w:val="009E3262"/>
    <w:rsid w:val="009E485B"/>
    <w:rsid w:val="009F04F1"/>
    <w:rsid w:val="009F12D7"/>
    <w:rsid w:val="009F1655"/>
    <w:rsid w:val="009F3C18"/>
    <w:rsid w:val="009F48E4"/>
    <w:rsid w:val="009F53CC"/>
    <w:rsid w:val="009F5493"/>
    <w:rsid w:val="009F5667"/>
    <w:rsid w:val="009F56E9"/>
    <w:rsid w:val="009F57B4"/>
    <w:rsid w:val="009F6453"/>
    <w:rsid w:val="009F684E"/>
    <w:rsid w:val="00A00234"/>
    <w:rsid w:val="00A007F7"/>
    <w:rsid w:val="00A0340F"/>
    <w:rsid w:val="00A03688"/>
    <w:rsid w:val="00A03B5F"/>
    <w:rsid w:val="00A04516"/>
    <w:rsid w:val="00A04A3F"/>
    <w:rsid w:val="00A05273"/>
    <w:rsid w:val="00A05E7A"/>
    <w:rsid w:val="00A0659D"/>
    <w:rsid w:val="00A06ABB"/>
    <w:rsid w:val="00A07CB1"/>
    <w:rsid w:val="00A11F88"/>
    <w:rsid w:val="00A1295F"/>
    <w:rsid w:val="00A13247"/>
    <w:rsid w:val="00A14697"/>
    <w:rsid w:val="00A16EA2"/>
    <w:rsid w:val="00A22FDF"/>
    <w:rsid w:val="00A233B4"/>
    <w:rsid w:val="00A2389A"/>
    <w:rsid w:val="00A24771"/>
    <w:rsid w:val="00A24F0E"/>
    <w:rsid w:val="00A265A5"/>
    <w:rsid w:val="00A351DA"/>
    <w:rsid w:val="00A3636A"/>
    <w:rsid w:val="00A37529"/>
    <w:rsid w:val="00A40362"/>
    <w:rsid w:val="00A412A4"/>
    <w:rsid w:val="00A43895"/>
    <w:rsid w:val="00A44F35"/>
    <w:rsid w:val="00A50680"/>
    <w:rsid w:val="00A51351"/>
    <w:rsid w:val="00A537D3"/>
    <w:rsid w:val="00A53B88"/>
    <w:rsid w:val="00A53D92"/>
    <w:rsid w:val="00A5441A"/>
    <w:rsid w:val="00A54F30"/>
    <w:rsid w:val="00A5517C"/>
    <w:rsid w:val="00A551F3"/>
    <w:rsid w:val="00A55885"/>
    <w:rsid w:val="00A55BB5"/>
    <w:rsid w:val="00A56883"/>
    <w:rsid w:val="00A56900"/>
    <w:rsid w:val="00A57AAC"/>
    <w:rsid w:val="00A6034D"/>
    <w:rsid w:val="00A61473"/>
    <w:rsid w:val="00A61766"/>
    <w:rsid w:val="00A63AD9"/>
    <w:rsid w:val="00A651B8"/>
    <w:rsid w:val="00A656F0"/>
    <w:rsid w:val="00A679D7"/>
    <w:rsid w:val="00A67AE0"/>
    <w:rsid w:val="00A67C6D"/>
    <w:rsid w:val="00A67D4A"/>
    <w:rsid w:val="00A67E01"/>
    <w:rsid w:val="00A70F26"/>
    <w:rsid w:val="00A72823"/>
    <w:rsid w:val="00A73ABD"/>
    <w:rsid w:val="00A760EE"/>
    <w:rsid w:val="00A765BD"/>
    <w:rsid w:val="00A8039D"/>
    <w:rsid w:val="00A81045"/>
    <w:rsid w:val="00A81259"/>
    <w:rsid w:val="00A81B69"/>
    <w:rsid w:val="00A830F1"/>
    <w:rsid w:val="00A833E2"/>
    <w:rsid w:val="00A8422A"/>
    <w:rsid w:val="00A8488C"/>
    <w:rsid w:val="00A860C7"/>
    <w:rsid w:val="00A8661B"/>
    <w:rsid w:val="00A87646"/>
    <w:rsid w:val="00A87850"/>
    <w:rsid w:val="00A87ABA"/>
    <w:rsid w:val="00A93277"/>
    <w:rsid w:val="00A933A9"/>
    <w:rsid w:val="00A93A1A"/>
    <w:rsid w:val="00A96130"/>
    <w:rsid w:val="00A96A00"/>
    <w:rsid w:val="00A97F60"/>
    <w:rsid w:val="00AA3527"/>
    <w:rsid w:val="00AA43D7"/>
    <w:rsid w:val="00AA64BC"/>
    <w:rsid w:val="00AB2F7B"/>
    <w:rsid w:val="00AB3AEF"/>
    <w:rsid w:val="00AB45D0"/>
    <w:rsid w:val="00AB4CB8"/>
    <w:rsid w:val="00AB587B"/>
    <w:rsid w:val="00AB5EBF"/>
    <w:rsid w:val="00AC2D7B"/>
    <w:rsid w:val="00AC3C97"/>
    <w:rsid w:val="00AC4775"/>
    <w:rsid w:val="00AC4CB7"/>
    <w:rsid w:val="00AC53E6"/>
    <w:rsid w:val="00AD08EF"/>
    <w:rsid w:val="00AD2EDB"/>
    <w:rsid w:val="00AD3804"/>
    <w:rsid w:val="00AD5A37"/>
    <w:rsid w:val="00AD6399"/>
    <w:rsid w:val="00AD6CD5"/>
    <w:rsid w:val="00AE1DD5"/>
    <w:rsid w:val="00AE6660"/>
    <w:rsid w:val="00AE6AFD"/>
    <w:rsid w:val="00AF2781"/>
    <w:rsid w:val="00AF2A08"/>
    <w:rsid w:val="00AF4E7A"/>
    <w:rsid w:val="00AF59ED"/>
    <w:rsid w:val="00AF6013"/>
    <w:rsid w:val="00AF69BA"/>
    <w:rsid w:val="00AF6FEE"/>
    <w:rsid w:val="00B02562"/>
    <w:rsid w:val="00B02CAE"/>
    <w:rsid w:val="00B0330B"/>
    <w:rsid w:val="00B034B7"/>
    <w:rsid w:val="00B03EF8"/>
    <w:rsid w:val="00B0596E"/>
    <w:rsid w:val="00B073BA"/>
    <w:rsid w:val="00B1029F"/>
    <w:rsid w:val="00B102FB"/>
    <w:rsid w:val="00B10A3A"/>
    <w:rsid w:val="00B11968"/>
    <w:rsid w:val="00B13F92"/>
    <w:rsid w:val="00B14286"/>
    <w:rsid w:val="00B14B29"/>
    <w:rsid w:val="00B14D32"/>
    <w:rsid w:val="00B15D55"/>
    <w:rsid w:val="00B20289"/>
    <w:rsid w:val="00B2078E"/>
    <w:rsid w:val="00B2192A"/>
    <w:rsid w:val="00B22D54"/>
    <w:rsid w:val="00B23115"/>
    <w:rsid w:val="00B23883"/>
    <w:rsid w:val="00B25166"/>
    <w:rsid w:val="00B258D2"/>
    <w:rsid w:val="00B3327A"/>
    <w:rsid w:val="00B33951"/>
    <w:rsid w:val="00B34B08"/>
    <w:rsid w:val="00B34E97"/>
    <w:rsid w:val="00B34FEF"/>
    <w:rsid w:val="00B3552E"/>
    <w:rsid w:val="00B35DEB"/>
    <w:rsid w:val="00B36608"/>
    <w:rsid w:val="00B4088C"/>
    <w:rsid w:val="00B44611"/>
    <w:rsid w:val="00B45727"/>
    <w:rsid w:val="00B46C8E"/>
    <w:rsid w:val="00B47EB7"/>
    <w:rsid w:val="00B5178E"/>
    <w:rsid w:val="00B548A4"/>
    <w:rsid w:val="00B5794B"/>
    <w:rsid w:val="00B61399"/>
    <w:rsid w:val="00B64CD5"/>
    <w:rsid w:val="00B67816"/>
    <w:rsid w:val="00B73F69"/>
    <w:rsid w:val="00B75791"/>
    <w:rsid w:val="00B76D96"/>
    <w:rsid w:val="00B81590"/>
    <w:rsid w:val="00B82D1B"/>
    <w:rsid w:val="00B82E16"/>
    <w:rsid w:val="00B8386C"/>
    <w:rsid w:val="00B83F99"/>
    <w:rsid w:val="00B84FD1"/>
    <w:rsid w:val="00B856E1"/>
    <w:rsid w:val="00B863DD"/>
    <w:rsid w:val="00B876DA"/>
    <w:rsid w:val="00B901E9"/>
    <w:rsid w:val="00B90A0C"/>
    <w:rsid w:val="00B927CD"/>
    <w:rsid w:val="00B948BE"/>
    <w:rsid w:val="00BA02C1"/>
    <w:rsid w:val="00BA3291"/>
    <w:rsid w:val="00BB2F04"/>
    <w:rsid w:val="00BB4C3E"/>
    <w:rsid w:val="00BB6B6D"/>
    <w:rsid w:val="00BB7838"/>
    <w:rsid w:val="00BB79D4"/>
    <w:rsid w:val="00BC1184"/>
    <w:rsid w:val="00BC1BC0"/>
    <w:rsid w:val="00BC6472"/>
    <w:rsid w:val="00BD1C2D"/>
    <w:rsid w:val="00BD2B45"/>
    <w:rsid w:val="00BD41E6"/>
    <w:rsid w:val="00BD4BB6"/>
    <w:rsid w:val="00BD50C7"/>
    <w:rsid w:val="00BD5377"/>
    <w:rsid w:val="00BD5C2A"/>
    <w:rsid w:val="00BD68F1"/>
    <w:rsid w:val="00BE0F90"/>
    <w:rsid w:val="00BE29CE"/>
    <w:rsid w:val="00BE3F70"/>
    <w:rsid w:val="00BE48C2"/>
    <w:rsid w:val="00BE4E6A"/>
    <w:rsid w:val="00BE4EC7"/>
    <w:rsid w:val="00BE5346"/>
    <w:rsid w:val="00BE5D46"/>
    <w:rsid w:val="00BE71B1"/>
    <w:rsid w:val="00BE798D"/>
    <w:rsid w:val="00BE7DB2"/>
    <w:rsid w:val="00BE7DC8"/>
    <w:rsid w:val="00BE7F9E"/>
    <w:rsid w:val="00BF08CA"/>
    <w:rsid w:val="00BF1EBC"/>
    <w:rsid w:val="00BF2475"/>
    <w:rsid w:val="00BF2D02"/>
    <w:rsid w:val="00BF2F7F"/>
    <w:rsid w:val="00BF541D"/>
    <w:rsid w:val="00BF77C1"/>
    <w:rsid w:val="00BF7956"/>
    <w:rsid w:val="00BF7A28"/>
    <w:rsid w:val="00BF7AE0"/>
    <w:rsid w:val="00BF7B32"/>
    <w:rsid w:val="00BF7BEE"/>
    <w:rsid w:val="00BF7E4F"/>
    <w:rsid w:val="00C00DAB"/>
    <w:rsid w:val="00C01753"/>
    <w:rsid w:val="00C01CC1"/>
    <w:rsid w:val="00C0466A"/>
    <w:rsid w:val="00C048A7"/>
    <w:rsid w:val="00C04AC7"/>
    <w:rsid w:val="00C05E1A"/>
    <w:rsid w:val="00C0613A"/>
    <w:rsid w:val="00C06E6D"/>
    <w:rsid w:val="00C11F44"/>
    <w:rsid w:val="00C12048"/>
    <w:rsid w:val="00C139B6"/>
    <w:rsid w:val="00C2031A"/>
    <w:rsid w:val="00C209EC"/>
    <w:rsid w:val="00C20C8D"/>
    <w:rsid w:val="00C22491"/>
    <w:rsid w:val="00C225B5"/>
    <w:rsid w:val="00C22AC2"/>
    <w:rsid w:val="00C24A86"/>
    <w:rsid w:val="00C24C92"/>
    <w:rsid w:val="00C25B60"/>
    <w:rsid w:val="00C3440B"/>
    <w:rsid w:val="00C35258"/>
    <w:rsid w:val="00C35C90"/>
    <w:rsid w:val="00C40894"/>
    <w:rsid w:val="00C419DB"/>
    <w:rsid w:val="00C443FC"/>
    <w:rsid w:val="00C44E84"/>
    <w:rsid w:val="00C463FF"/>
    <w:rsid w:val="00C46EB9"/>
    <w:rsid w:val="00C5051B"/>
    <w:rsid w:val="00C50E22"/>
    <w:rsid w:val="00C51052"/>
    <w:rsid w:val="00C53AEE"/>
    <w:rsid w:val="00C554F2"/>
    <w:rsid w:val="00C55515"/>
    <w:rsid w:val="00C555FE"/>
    <w:rsid w:val="00C556F2"/>
    <w:rsid w:val="00C56E28"/>
    <w:rsid w:val="00C57ED3"/>
    <w:rsid w:val="00C60DA4"/>
    <w:rsid w:val="00C617B8"/>
    <w:rsid w:val="00C61DA2"/>
    <w:rsid w:val="00C62D02"/>
    <w:rsid w:val="00C6378D"/>
    <w:rsid w:val="00C63BE7"/>
    <w:rsid w:val="00C64459"/>
    <w:rsid w:val="00C64A6F"/>
    <w:rsid w:val="00C64EF4"/>
    <w:rsid w:val="00C65906"/>
    <w:rsid w:val="00C67EB2"/>
    <w:rsid w:val="00C702DB"/>
    <w:rsid w:val="00C740B9"/>
    <w:rsid w:val="00C74A76"/>
    <w:rsid w:val="00C74B6F"/>
    <w:rsid w:val="00C7520A"/>
    <w:rsid w:val="00C7589F"/>
    <w:rsid w:val="00C769D0"/>
    <w:rsid w:val="00C8354D"/>
    <w:rsid w:val="00C86334"/>
    <w:rsid w:val="00C876B8"/>
    <w:rsid w:val="00C90119"/>
    <w:rsid w:val="00C915D5"/>
    <w:rsid w:val="00C918FC"/>
    <w:rsid w:val="00C9278F"/>
    <w:rsid w:val="00C93D38"/>
    <w:rsid w:val="00C93E3F"/>
    <w:rsid w:val="00C949B7"/>
    <w:rsid w:val="00C953B2"/>
    <w:rsid w:val="00C95A96"/>
    <w:rsid w:val="00C96474"/>
    <w:rsid w:val="00C972A4"/>
    <w:rsid w:val="00CA0B26"/>
    <w:rsid w:val="00CA1BF3"/>
    <w:rsid w:val="00CA2E5C"/>
    <w:rsid w:val="00CA404B"/>
    <w:rsid w:val="00CA4436"/>
    <w:rsid w:val="00CA64F1"/>
    <w:rsid w:val="00CA7BC0"/>
    <w:rsid w:val="00CB17CB"/>
    <w:rsid w:val="00CB332B"/>
    <w:rsid w:val="00CB6B24"/>
    <w:rsid w:val="00CB7E7F"/>
    <w:rsid w:val="00CC0538"/>
    <w:rsid w:val="00CC39F4"/>
    <w:rsid w:val="00CC4555"/>
    <w:rsid w:val="00CC63EA"/>
    <w:rsid w:val="00CC705D"/>
    <w:rsid w:val="00CD34ED"/>
    <w:rsid w:val="00CD4AEA"/>
    <w:rsid w:val="00CD5FF1"/>
    <w:rsid w:val="00CD6E23"/>
    <w:rsid w:val="00CD77B5"/>
    <w:rsid w:val="00CD7A48"/>
    <w:rsid w:val="00CE1FD5"/>
    <w:rsid w:val="00CE203E"/>
    <w:rsid w:val="00CE34A1"/>
    <w:rsid w:val="00CE473B"/>
    <w:rsid w:val="00CE4961"/>
    <w:rsid w:val="00CE549A"/>
    <w:rsid w:val="00CF04B5"/>
    <w:rsid w:val="00CF0DDA"/>
    <w:rsid w:val="00CF1B15"/>
    <w:rsid w:val="00CF3697"/>
    <w:rsid w:val="00CF54B2"/>
    <w:rsid w:val="00CF70B8"/>
    <w:rsid w:val="00CF76A3"/>
    <w:rsid w:val="00D018E8"/>
    <w:rsid w:val="00D037A9"/>
    <w:rsid w:val="00D03FB5"/>
    <w:rsid w:val="00D04C26"/>
    <w:rsid w:val="00D06452"/>
    <w:rsid w:val="00D064C3"/>
    <w:rsid w:val="00D06BD5"/>
    <w:rsid w:val="00D104C0"/>
    <w:rsid w:val="00D10BC6"/>
    <w:rsid w:val="00D14AC6"/>
    <w:rsid w:val="00D15A25"/>
    <w:rsid w:val="00D16AA8"/>
    <w:rsid w:val="00D17781"/>
    <w:rsid w:val="00D2009D"/>
    <w:rsid w:val="00D21377"/>
    <w:rsid w:val="00D239F5"/>
    <w:rsid w:val="00D24D61"/>
    <w:rsid w:val="00D2590C"/>
    <w:rsid w:val="00D25FF4"/>
    <w:rsid w:val="00D268B1"/>
    <w:rsid w:val="00D26C99"/>
    <w:rsid w:val="00D30AD3"/>
    <w:rsid w:val="00D30DFC"/>
    <w:rsid w:val="00D32938"/>
    <w:rsid w:val="00D32B8B"/>
    <w:rsid w:val="00D33999"/>
    <w:rsid w:val="00D34EFA"/>
    <w:rsid w:val="00D35449"/>
    <w:rsid w:val="00D36F01"/>
    <w:rsid w:val="00D3730A"/>
    <w:rsid w:val="00D402A9"/>
    <w:rsid w:val="00D402ED"/>
    <w:rsid w:val="00D4032F"/>
    <w:rsid w:val="00D41D21"/>
    <w:rsid w:val="00D42A9A"/>
    <w:rsid w:val="00D43057"/>
    <w:rsid w:val="00D44A02"/>
    <w:rsid w:val="00D459C6"/>
    <w:rsid w:val="00D472B5"/>
    <w:rsid w:val="00D47815"/>
    <w:rsid w:val="00D47FC5"/>
    <w:rsid w:val="00D51E3D"/>
    <w:rsid w:val="00D51F76"/>
    <w:rsid w:val="00D521B4"/>
    <w:rsid w:val="00D52FBD"/>
    <w:rsid w:val="00D537ED"/>
    <w:rsid w:val="00D5481B"/>
    <w:rsid w:val="00D5551B"/>
    <w:rsid w:val="00D56FB9"/>
    <w:rsid w:val="00D571D5"/>
    <w:rsid w:val="00D61636"/>
    <w:rsid w:val="00D620CA"/>
    <w:rsid w:val="00D626E0"/>
    <w:rsid w:val="00D6294F"/>
    <w:rsid w:val="00D62F6F"/>
    <w:rsid w:val="00D6357D"/>
    <w:rsid w:val="00D67C08"/>
    <w:rsid w:val="00D71DAA"/>
    <w:rsid w:val="00D7332B"/>
    <w:rsid w:val="00D73DB5"/>
    <w:rsid w:val="00D75EC4"/>
    <w:rsid w:val="00D7655D"/>
    <w:rsid w:val="00D76A7D"/>
    <w:rsid w:val="00D80E78"/>
    <w:rsid w:val="00D819FF"/>
    <w:rsid w:val="00D8279F"/>
    <w:rsid w:val="00D83A3B"/>
    <w:rsid w:val="00D847CA"/>
    <w:rsid w:val="00D906DF"/>
    <w:rsid w:val="00D90F32"/>
    <w:rsid w:val="00D91919"/>
    <w:rsid w:val="00D9297F"/>
    <w:rsid w:val="00D92C4D"/>
    <w:rsid w:val="00D92C7C"/>
    <w:rsid w:val="00D93F75"/>
    <w:rsid w:val="00D94A7E"/>
    <w:rsid w:val="00D9727E"/>
    <w:rsid w:val="00D9792B"/>
    <w:rsid w:val="00DA0694"/>
    <w:rsid w:val="00DA2A4C"/>
    <w:rsid w:val="00DA460F"/>
    <w:rsid w:val="00DA4DDB"/>
    <w:rsid w:val="00DA5252"/>
    <w:rsid w:val="00DA75F2"/>
    <w:rsid w:val="00DB0E17"/>
    <w:rsid w:val="00DB169E"/>
    <w:rsid w:val="00DB46A8"/>
    <w:rsid w:val="00DB4FAC"/>
    <w:rsid w:val="00DB5D5A"/>
    <w:rsid w:val="00DB7C6B"/>
    <w:rsid w:val="00DB7DBD"/>
    <w:rsid w:val="00DC02B7"/>
    <w:rsid w:val="00DC2A76"/>
    <w:rsid w:val="00DC5F1F"/>
    <w:rsid w:val="00DC67B8"/>
    <w:rsid w:val="00DD00B4"/>
    <w:rsid w:val="00DD0E6A"/>
    <w:rsid w:val="00DD1E2C"/>
    <w:rsid w:val="00DD1E8D"/>
    <w:rsid w:val="00DD5690"/>
    <w:rsid w:val="00DD5C3C"/>
    <w:rsid w:val="00DD6C2D"/>
    <w:rsid w:val="00DE05FF"/>
    <w:rsid w:val="00DE2FCD"/>
    <w:rsid w:val="00DE331A"/>
    <w:rsid w:val="00DE366B"/>
    <w:rsid w:val="00DE4B01"/>
    <w:rsid w:val="00DE6E05"/>
    <w:rsid w:val="00DE6F8B"/>
    <w:rsid w:val="00DF0C83"/>
    <w:rsid w:val="00DF1876"/>
    <w:rsid w:val="00DF2BFD"/>
    <w:rsid w:val="00DF4979"/>
    <w:rsid w:val="00DF5623"/>
    <w:rsid w:val="00E017F1"/>
    <w:rsid w:val="00E02B9B"/>
    <w:rsid w:val="00E03352"/>
    <w:rsid w:val="00E03807"/>
    <w:rsid w:val="00E03DBE"/>
    <w:rsid w:val="00E048A4"/>
    <w:rsid w:val="00E05A90"/>
    <w:rsid w:val="00E0731E"/>
    <w:rsid w:val="00E123BF"/>
    <w:rsid w:val="00E12B73"/>
    <w:rsid w:val="00E12ED3"/>
    <w:rsid w:val="00E12ED6"/>
    <w:rsid w:val="00E1391F"/>
    <w:rsid w:val="00E14EB3"/>
    <w:rsid w:val="00E2143F"/>
    <w:rsid w:val="00E2238C"/>
    <w:rsid w:val="00E223F3"/>
    <w:rsid w:val="00E225E1"/>
    <w:rsid w:val="00E22802"/>
    <w:rsid w:val="00E22C50"/>
    <w:rsid w:val="00E23901"/>
    <w:rsid w:val="00E264B3"/>
    <w:rsid w:val="00E26ACF"/>
    <w:rsid w:val="00E26C5A"/>
    <w:rsid w:val="00E30A0B"/>
    <w:rsid w:val="00E316C6"/>
    <w:rsid w:val="00E31EDE"/>
    <w:rsid w:val="00E327E4"/>
    <w:rsid w:val="00E32E48"/>
    <w:rsid w:val="00E3445A"/>
    <w:rsid w:val="00E34A73"/>
    <w:rsid w:val="00E35259"/>
    <w:rsid w:val="00E35757"/>
    <w:rsid w:val="00E35E0E"/>
    <w:rsid w:val="00E35FA2"/>
    <w:rsid w:val="00E36745"/>
    <w:rsid w:val="00E377D9"/>
    <w:rsid w:val="00E37DBD"/>
    <w:rsid w:val="00E4189B"/>
    <w:rsid w:val="00E43AAD"/>
    <w:rsid w:val="00E4595A"/>
    <w:rsid w:val="00E45F8A"/>
    <w:rsid w:val="00E463B6"/>
    <w:rsid w:val="00E47947"/>
    <w:rsid w:val="00E5015E"/>
    <w:rsid w:val="00E504AE"/>
    <w:rsid w:val="00E50B40"/>
    <w:rsid w:val="00E50EFE"/>
    <w:rsid w:val="00E50FBB"/>
    <w:rsid w:val="00E51CB4"/>
    <w:rsid w:val="00E53ABE"/>
    <w:rsid w:val="00E53D10"/>
    <w:rsid w:val="00E54C2F"/>
    <w:rsid w:val="00E575C0"/>
    <w:rsid w:val="00E603E0"/>
    <w:rsid w:val="00E61810"/>
    <w:rsid w:val="00E61E0F"/>
    <w:rsid w:val="00E62B10"/>
    <w:rsid w:val="00E634B0"/>
    <w:rsid w:val="00E63A5B"/>
    <w:rsid w:val="00E65C90"/>
    <w:rsid w:val="00E662B3"/>
    <w:rsid w:val="00E70695"/>
    <w:rsid w:val="00E73812"/>
    <w:rsid w:val="00E7400F"/>
    <w:rsid w:val="00E74570"/>
    <w:rsid w:val="00E75976"/>
    <w:rsid w:val="00E75A0A"/>
    <w:rsid w:val="00E7659C"/>
    <w:rsid w:val="00E76EBB"/>
    <w:rsid w:val="00E77207"/>
    <w:rsid w:val="00E800EF"/>
    <w:rsid w:val="00E80109"/>
    <w:rsid w:val="00E807BE"/>
    <w:rsid w:val="00E80E17"/>
    <w:rsid w:val="00E8182F"/>
    <w:rsid w:val="00E8483D"/>
    <w:rsid w:val="00E84D93"/>
    <w:rsid w:val="00E860ED"/>
    <w:rsid w:val="00E8642D"/>
    <w:rsid w:val="00E91FA1"/>
    <w:rsid w:val="00E923AB"/>
    <w:rsid w:val="00E9343D"/>
    <w:rsid w:val="00E94299"/>
    <w:rsid w:val="00E9520C"/>
    <w:rsid w:val="00E957B7"/>
    <w:rsid w:val="00E95D88"/>
    <w:rsid w:val="00E96889"/>
    <w:rsid w:val="00E97CDD"/>
    <w:rsid w:val="00EA1263"/>
    <w:rsid w:val="00EA1387"/>
    <w:rsid w:val="00EA24DF"/>
    <w:rsid w:val="00EA32A5"/>
    <w:rsid w:val="00EA33B0"/>
    <w:rsid w:val="00EA4E66"/>
    <w:rsid w:val="00EA513E"/>
    <w:rsid w:val="00EA55A8"/>
    <w:rsid w:val="00EA7104"/>
    <w:rsid w:val="00EA7876"/>
    <w:rsid w:val="00EA78E3"/>
    <w:rsid w:val="00EB0999"/>
    <w:rsid w:val="00EB11CF"/>
    <w:rsid w:val="00EB20EE"/>
    <w:rsid w:val="00EB3F15"/>
    <w:rsid w:val="00EB5864"/>
    <w:rsid w:val="00EB5AFE"/>
    <w:rsid w:val="00EB7CE9"/>
    <w:rsid w:val="00EC0D1D"/>
    <w:rsid w:val="00EC1F27"/>
    <w:rsid w:val="00EC2504"/>
    <w:rsid w:val="00EC4E69"/>
    <w:rsid w:val="00EC64DE"/>
    <w:rsid w:val="00EC7809"/>
    <w:rsid w:val="00ED2808"/>
    <w:rsid w:val="00ED40D2"/>
    <w:rsid w:val="00ED4545"/>
    <w:rsid w:val="00ED4F68"/>
    <w:rsid w:val="00ED557D"/>
    <w:rsid w:val="00EE0E08"/>
    <w:rsid w:val="00EE1DDE"/>
    <w:rsid w:val="00EE28C6"/>
    <w:rsid w:val="00EE3372"/>
    <w:rsid w:val="00EE3471"/>
    <w:rsid w:val="00EE3F33"/>
    <w:rsid w:val="00EE48F6"/>
    <w:rsid w:val="00EE494E"/>
    <w:rsid w:val="00EE4EE0"/>
    <w:rsid w:val="00EE50C5"/>
    <w:rsid w:val="00EE58C1"/>
    <w:rsid w:val="00EE61D5"/>
    <w:rsid w:val="00EE6DA7"/>
    <w:rsid w:val="00EF1331"/>
    <w:rsid w:val="00EF1D7C"/>
    <w:rsid w:val="00EF211E"/>
    <w:rsid w:val="00EF224B"/>
    <w:rsid w:val="00EF22BF"/>
    <w:rsid w:val="00EF318F"/>
    <w:rsid w:val="00EF4562"/>
    <w:rsid w:val="00EF560B"/>
    <w:rsid w:val="00EF5E08"/>
    <w:rsid w:val="00EF74FF"/>
    <w:rsid w:val="00EF7598"/>
    <w:rsid w:val="00F01B68"/>
    <w:rsid w:val="00F03BC7"/>
    <w:rsid w:val="00F048FA"/>
    <w:rsid w:val="00F04908"/>
    <w:rsid w:val="00F05250"/>
    <w:rsid w:val="00F05613"/>
    <w:rsid w:val="00F05719"/>
    <w:rsid w:val="00F07585"/>
    <w:rsid w:val="00F10C49"/>
    <w:rsid w:val="00F11FF1"/>
    <w:rsid w:val="00F12B85"/>
    <w:rsid w:val="00F12C0E"/>
    <w:rsid w:val="00F13CA0"/>
    <w:rsid w:val="00F141C0"/>
    <w:rsid w:val="00F14EA8"/>
    <w:rsid w:val="00F1517E"/>
    <w:rsid w:val="00F1579B"/>
    <w:rsid w:val="00F16E7B"/>
    <w:rsid w:val="00F2191E"/>
    <w:rsid w:val="00F22608"/>
    <w:rsid w:val="00F22F59"/>
    <w:rsid w:val="00F2564E"/>
    <w:rsid w:val="00F26065"/>
    <w:rsid w:val="00F266F7"/>
    <w:rsid w:val="00F27A76"/>
    <w:rsid w:val="00F27F7D"/>
    <w:rsid w:val="00F32428"/>
    <w:rsid w:val="00F32986"/>
    <w:rsid w:val="00F32C0B"/>
    <w:rsid w:val="00F3354E"/>
    <w:rsid w:val="00F36941"/>
    <w:rsid w:val="00F377E7"/>
    <w:rsid w:val="00F40CAA"/>
    <w:rsid w:val="00F40E1E"/>
    <w:rsid w:val="00F41BD4"/>
    <w:rsid w:val="00F43049"/>
    <w:rsid w:val="00F4411C"/>
    <w:rsid w:val="00F443EF"/>
    <w:rsid w:val="00F44622"/>
    <w:rsid w:val="00F44702"/>
    <w:rsid w:val="00F46111"/>
    <w:rsid w:val="00F46803"/>
    <w:rsid w:val="00F502B0"/>
    <w:rsid w:val="00F506B4"/>
    <w:rsid w:val="00F51C37"/>
    <w:rsid w:val="00F51FB7"/>
    <w:rsid w:val="00F524AC"/>
    <w:rsid w:val="00F536B3"/>
    <w:rsid w:val="00F53E16"/>
    <w:rsid w:val="00F54F5A"/>
    <w:rsid w:val="00F55137"/>
    <w:rsid w:val="00F60CD4"/>
    <w:rsid w:val="00F60F5F"/>
    <w:rsid w:val="00F61B28"/>
    <w:rsid w:val="00F620D4"/>
    <w:rsid w:val="00F62D92"/>
    <w:rsid w:val="00F63233"/>
    <w:rsid w:val="00F66CDA"/>
    <w:rsid w:val="00F67151"/>
    <w:rsid w:val="00F676E3"/>
    <w:rsid w:val="00F71AE1"/>
    <w:rsid w:val="00F744D7"/>
    <w:rsid w:val="00F744F7"/>
    <w:rsid w:val="00F74C95"/>
    <w:rsid w:val="00F75DA4"/>
    <w:rsid w:val="00F76471"/>
    <w:rsid w:val="00F77667"/>
    <w:rsid w:val="00F77673"/>
    <w:rsid w:val="00F8199A"/>
    <w:rsid w:val="00F81DB4"/>
    <w:rsid w:val="00F82500"/>
    <w:rsid w:val="00F82B17"/>
    <w:rsid w:val="00F8357D"/>
    <w:rsid w:val="00F8367D"/>
    <w:rsid w:val="00F837D5"/>
    <w:rsid w:val="00F8482D"/>
    <w:rsid w:val="00F867FA"/>
    <w:rsid w:val="00F868F9"/>
    <w:rsid w:val="00F86AF7"/>
    <w:rsid w:val="00F86E18"/>
    <w:rsid w:val="00F94BCE"/>
    <w:rsid w:val="00F95E02"/>
    <w:rsid w:val="00F97073"/>
    <w:rsid w:val="00F97719"/>
    <w:rsid w:val="00FA009A"/>
    <w:rsid w:val="00FA2407"/>
    <w:rsid w:val="00FA4CC5"/>
    <w:rsid w:val="00FA5252"/>
    <w:rsid w:val="00FA6F16"/>
    <w:rsid w:val="00FB14F2"/>
    <w:rsid w:val="00FB23B5"/>
    <w:rsid w:val="00FB384E"/>
    <w:rsid w:val="00FB3D19"/>
    <w:rsid w:val="00FB401D"/>
    <w:rsid w:val="00FB6023"/>
    <w:rsid w:val="00FB6271"/>
    <w:rsid w:val="00FB7C7C"/>
    <w:rsid w:val="00FC1A91"/>
    <w:rsid w:val="00FC453C"/>
    <w:rsid w:val="00FC6AC0"/>
    <w:rsid w:val="00FC73BC"/>
    <w:rsid w:val="00FD080C"/>
    <w:rsid w:val="00FD484B"/>
    <w:rsid w:val="00FD5040"/>
    <w:rsid w:val="00FD64F9"/>
    <w:rsid w:val="00FD6790"/>
    <w:rsid w:val="00FD71BF"/>
    <w:rsid w:val="00FD7AD6"/>
    <w:rsid w:val="00FD7BA9"/>
    <w:rsid w:val="00FE090D"/>
    <w:rsid w:val="00FE0F1A"/>
    <w:rsid w:val="00FE183C"/>
    <w:rsid w:val="00FE2B9B"/>
    <w:rsid w:val="00FE37BE"/>
    <w:rsid w:val="00FE40CD"/>
    <w:rsid w:val="00FE41EA"/>
    <w:rsid w:val="00FE4468"/>
    <w:rsid w:val="00FE55B1"/>
    <w:rsid w:val="00FE5CEC"/>
    <w:rsid w:val="00FE5D84"/>
    <w:rsid w:val="00FE61AC"/>
    <w:rsid w:val="00FE64FB"/>
    <w:rsid w:val="00FF03E4"/>
    <w:rsid w:val="00FF3200"/>
    <w:rsid w:val="00FF5A50"/>
    <w:rsid w:val="00FF734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031"/>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92031"/>
    <w:pPr>
      <w:ind w:left="720"/>
      <w:contextualSpacing/>
    </w:pPr>
  </w:style>
  <w:style w:type="paragraph" w:styleId="NormalWeb">
    <w:name w:val="Normal (Web)"/>
    <w:basedOn w:val="Normal"/>
    <w:uiPriority w:val="99"/>
    <w:semiHidden/>
    <w:rsid w:val="00092031"/>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FE090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9</Pages>
  <Words>11568</Words>
  <Characters>6595</Characters>
  <Application>Microsoft Office Outlook</Application>
  <DocSecurity>0</DocSecurity>
  <Lines>0</Lines>
  <Paragraphs>0</Paragraphs>
  <ScaleCrop>false</ScaleCrop>
  <Company>Curnos™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Ksenia</dc:creator>
  <cp:keywords/>
  <dc:description/>
  <cp:lastModifiedBy>Admin</cp:lastModifiedBy>
  <cp:revision>5</cp:revision>
  <dcterms:created xsi:type="dcterms:W3CDTF">2017-03-17T18:51:00Z</dcterms:created>
  <dcterms:modified xsi:type="dcterms:W3CDTF">2017-03-26T18:28:00Z</dcterms:modified>
</cp:coreProperties>
</file>