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A43A2" w:rsidRPr="00A523AB" w:rsidRDefault="00AA43A2" w:rsidP="00392007">
      <w:pPr>
        <w:spacing w:after="120" w:line="360" w:lineRule="auto"/>
        <w:jc w:val="right"/>
        <w:rPr>
          <w:rFonts w:ascii="Times New Roman" w:hAnsi="Times New Roman" w:cs="Times New Roman"/>
          <w:b/>
          <w:sz w:val="28"/>
          <w:szCs w:val="28"/>
          <w:lang w:val="uk-UA"/>
        </w:rPr>
      </w:pPr>
      <w:r w:rsidRPr="00A523AB">
        <w:rPr>
          <w:rFonts w:ascii="Times New Roman" w:hAnsi="Times New Roman" w:cs="Times New Roman"/>
          <w:b/>
          <w:sz w:val="28"/>
          <w:szCs w:val="28"/>
        </w:rPr>
        <w:t>Галина Агапова</w:t>
      </w:r>
      <w:r w:rsidRPr="00A523AB">
        <w:rPr>
          <w:rFonts w:ascii="Times New Roman" w:hAnsi="Times New Roman" w:cs="Times New Roman"/>
          <w:b/>
          <w:sz w:val="28"/>
          <w:szCs w:val="28"/>
          <w:lang w:val="uk-UA"/>
        </w:rPr>
        <w:t xml:space="preserve">, </w:t>
      </w:r>
      <w:r w:rsidRPr="00A523AB">
        <w:rPr>
          <w:rFonts w:ascii="Times New Roman" w:hAnsi="Times New Roman" w:cs="Times New Roman"/>
          <w:b/>
          <w:sz w:val="28"/>
          <w:szCs w:val="28"/>
        </w:rPr>
        <w:t xml:space="preserve"> Олег Волков</w:t>
      </w:r>
    </w:p>
    <w:p w:rsidR="00AA43A2" w:rsidRPr="00A523AB" w:rsidRDefault="00AA43A2" w:rsidP="00392007">
      <w:pPr>
        <w:spacing w:after="120" w:line="360" w:lineRule="auto"/>
        <w:jc w:val="right"/>
        <w:rPr>
          <w:rFonts w:ascii="Times New Roman" w:hAnsi="Times New Roman" w:cs="Times New Roman"/>
          <w:b/>
          <w:sz w:val="28"/>
          <w:szCs w:val="28"/>
        </w:rPr>
      </w:pPr>
      <w:r w:rsidRPr="00A523AB">
        <w:rPr>
          <w:rFonts w:ascii="Times New Roman" w:hAnsi="Times New Roman" w:cs="Times New Roman"/>
          <w:b/>
          <w:sz w:val="28"/>
          <w:szCs w:val="28"/>
        </w:rPr>
        <w:t xml:space="preserve"> (Астана, Казахстан)</w:t>
      </w:r>
    </w:p>
    <w:p w:rsidR="00AA43A2" w:rsidRPr="003C6003" w:rsidRDefault="00AA43A2" w:rsidP="00392007">
      <w:pPr>
        <w:spacing w:after="120" w:line="360" w:lineRule="auto"/>
        <w:jc w:val="both"/>
        <w:rPr>
          <w:rFonts w:ascii="Times New Roman" w:hAnsi="Times New Roman" w:cs="Times New Roman"/>
          <w:sz w:val="28"/>
          <w:szCs w:val="28"/>
        </w:rPr>
      </w:pPr>
    </w:p>
    <w:p w:rsidR="00AA43A2" w:rsidRDefault="00AA43A2" w:rsidP="00392007">
      <w:pPr>
        <w:spacing w:after="120" w:line="360" w:lineRule="auto"/>
        <w:jc w:val="center"/>
        <w:rPr>
          <w:rFonts w:ascii="Times New Roman" w:hAnsi="Times New Roman" w:cs="Times New Roman"/>
          <w:b/>
          <w:caps/>
          <w:sz w:val="28"/>
          <w:szCs w:val="28"/>
          <w:lang w:val="uk-UA"/>
        </w:rPr>
      </w:pPr>
      <w:r w:rsidRPr="008A18FD">
        <w:rPr>
          <w:rFonts w:ascii="Times New Roman" w:hAnsi="Times New Roman" w:cs="Times New Roman"/>
          <w:b/>
          <w:caps/>
          <w:sz w:val="28"/>
          <w:szCs w:val="28"/>
        </w:rPr>
        <w:t>Л.Н.</w:t>
      </w:r>
      <w:r>
        <w:rPr>
          <w:rFonts w:ascii="Times New Roman" w:hAnsi="Times New Roman" w:cs="Times New Roman"/>
          <w:b/>
          <w:caps/>
          <w:sz w:val="28"/>
          <w:szCs w:val="28"/>
        </w:rPr>
        <w:t xml:space="preserve"> </w:t>
      </w:r>
      <w:r w:rsidRPr="008A18FD">
        <w:rPr>
          <w:rFonts w:ascii="Times New Roman" w:hAnsi="Times New Roman" w:cs="Times New Roman"/>
          <w:b/>
          <w:caps/>
          <w:sz w:val="28"/>
          <w:szCs w:val="28"/>
        </w:rPr>
        <w:t xml:space="preserve">Гумилев атындағы ЕҰУ  </w:t>
      </w:r>
      <w:r>
        <w:rPr>
          <w:rFonts w:ascii="Times New Roman" w:hAnsi="Times New Roman" w:cs="Times New Roman"/>
          <w:b/>
          <w:caps/>
          <w:sz w:val="28"/>
          <w:szCs w:val="28"/>
          <w:lang w:val="kk-KZ"/>
        </w:rPr>
        <w:t xml:space="preserve">СТУДЕНТТЕРІНІҢ </w:t>
      </w:r>
      <w:r w:rsidRPr="008A18FD">
        <w:rPr>
          <w:rFonts w:ascii="Times New Roman" w:hAnsi="Times New Roman" w:cs="Times New Roman"/>
          <w:b/>
          <w:caps/>
          <w:sz w:val="28"/>
          <w:szCs w:val="28"/>
        </w:rPr>
        <w:t xml:space="preserve">Дене </w:t>
      </w:r>
      <w:r>
        <w:rPr>
          <w:rFonts w:ascii="Times New Roman" w:hAnsi="Times New Roman" w:cs="Times New Roman"/>
          <w:b/>
          <w:caps/>
          <w:sz w:val="28"/>
          <w:szCs w:val="28"/>
        </w:rPr>
        <w:t>шынықтыру</w:t>
      </w:r>
      <w:r w:rsidRPr="008A18FD">
        <w:rPr>
          <w:rFonts w:ascii="Times New Roman" w:hAnsi="Times New Roman" w:cs="Times New Roman"/>
          <w:b/>
          <w:caps/>
          <w:sz w:val="28"/>
          <w:szCs w:val="28"/>
        </w:rPr>
        <w:t xml:space="preserve"> пәні бағдарламасындағы қолданбалы жаттығулары</w:t>
      </w:r>
    </w:p>
    <w:p w:rsidR="00AA43A2" w:rsidRPr="00A523AB" w:rsidRDefault="00AA43A2" w:rsidP="00392007">
      <w:pPr>
        <w:spacing w:after="120" w:line="360" w:lineRule="auto"/>
        <w:jc w:val="center"/>
        <w:rPr>
          <w:rFonts w:ascii="Times New Roman" w:hAnsi="Times New Roman" w:cs="Times New Roman"/>
          <w:b/>
          <w:caps/>
          <w:sz w:val="28"/>
          <w:szCs w:val="28"/>
          <w:lang w:val="uk-UA"/>
        </w:rPr>
      </w:pPr>
    </w:p>
    <w:p w:rsidR="00AA43A2" w:rsidRDefault="00AA43A2" w:rsidP="00392007">
      <w:pPr>
        <w:spacing w:after="120" w:line="360" w:lineRule="auto"/>
        <w:ind w:firstLine="709"/>
        <w:jc w:val="both"/>
        <w:rPr>
          <w:rFonts w:ascii="Times New Roman" w:hAnsi="Times New Roman" w:cs="Times New Roman"/>
          <w:sz w:val="28"/>
          <w:szCs w:val="28"/>
          <w:lang w:val="kk-KZ"/>
        </w:rPr>
      </w:pPr>
      <w:r>
        <w:rPr>
          <w:rFonts w:ascii="Times New Roman" w:hAnsi="Times New Roman" w:cs="Times New Roman"/>
          <w:sz w:val="28"/>
          <w:szCs w:val="28"/>
        </w:rPr>
        <w:t>Дене шынықтыру</w:t>
      </w:r>
      <w:r w:rsidRPr="008A18FD">
        <w:rPr>
          <w:rFonts w:ascii="Times New Roman" w:hAnsi="Times New Roman" w:cs="Times New Roman"/>
          <w:sz w:val="28"/>
          <w:szCs w:val="28"/>
        </w:rPr>
        <w:t xml:space="preserve"> пәнінің мақсаты болып физикалық дамуды, денсаулықты күшейтуді, жоғары шығармашыл кәсіби белсенділікке дайындалуды қамтамасыз ететін білім жүйесін, практикалық біліктілік пен білімділікті игеру болып табылады. Біздің ойымызш</w:t>
      </w:r>
      <w:r>
        <w:rPr>
          <w:rFonts w:ascii="Times New Roman" w:hAnsi="Times New Roman" w:cs="Times New Roman"/>
          <w:sz w:val="28"/>
          <w:szCs w:val="28"/>
        </w:rPr>
        <w:t>а, бұл мақсатқа дене шынықтыру</w:t>
      </w:r>
      <w:r w:rsidRPr="000A4EDC">
        <w:rPr>
          <w:rFonts w:ascii="Times New Roman" w:hAnsi="Times New Roman" w:cs="Times New Roman"/>
          <w:sz w:val="28"/>
          <w:szCs w:val="28"/>
        </w:rPr>
        <w:t xml:space="preserve"> </w:t>
      </w:r>
      <w:r w:rsidRPr="008A18FD">
        <w:rPr>
          <w:rFonts w:ascii="Times New Roman" w:hAnsi="Times New Roman" w:cs="Times New Roman"/>
          <w:sz w:val="28"/>
          <w:szCs w:val="28"/>
        </w:rPr>
        <w:t xml:space="preserve">пәні барысында қолданбалы жаттығуларды жасау арқылы жетуге болады. </w:t>
      </w:r>
    </w:p>
    <w:p w:rsidR="00AA43A2" w:rsidRDefault="00AA43A2" w:rsidP="00392007">
      <w:pPr>
        <w:spacing w:after="120" w:line="360" w:lineRule="auto"/>
        <w:ind w:firstLine="709"/>
        <w:jc w:val="both"/>
        <w:rPr>
          <w:rFonts w:ascii="Times New Roman" w:hAnsi="Times New Roman" w:cs="Times New Roman"/>
          <w:sz w:val="28"/>
          <w:szCs w:val="28"/>
          <w:lang w:val="kk-KZ"/>
        </w:rPr>
      </w:pPr>
      <w:r w:rsidRPr="008A18FD">
        <w:rPr>
          <w:rFonts w:ascii="Times New Roman" w:hAnsi="Times New Roman" w:cs="Times New Roman"/>
          <w:sz w:val="28"/>
          <w:szCs w:val="28"/>
          <w:lang w:val="kk-KZ"/>
        </w:rPr>
        <w:t xml:space="preserve">Жаттығулардың қолданбалы түрі олардың күнделікті өмірде, сонымен қатар студенттердің түрлі физикалық іс-әрекеттерінде (спорттық, кәсіби, әскери)  қолданылуы арқылы ажыратылады. </w:t>
      </w:r>
    </w:p>
    <w:p w:rsidR="00AA43A2" w:rsidRDefault="00AA43A2" w:rsidP="00392007">
      <w:pPr>
        <w:spacing w:after="120" w:line="360" w:lineRule="auto"/>
        <w:ind w:firstLine="709"/>
        <w:jc w:val="both"/>
        <w:rPr>
          <w:rFonts w:ascii="Times New Roman" w:hAnsi="Times New Roman" w:cs="Times New Roman"/>
          <w:sz w:val="28"/>
          <w:szCs w:val="28"/>
          <w:lang w:val="kk-KZ"/>
        </w:rPr>
      </w:pPr>
      <w:r w:rsidRPr="008A18FD">
        <w:rPr>
          <w:rFonts w:ascii="Times New Roman" w:hAnsi="Times New Roman" w:cs="Times New Roman"/>
          <w:sz w:val="28"/>
          <w:szCs w:val="28"/>
          <w:lang w:val="kk-KZ"/>
        </w:rPr>
        <w:t xml:space="preserve">Олар орындаушы адамның ағзасына жан-жақты әсерін тигізеді және қозғалыс қасиеттерін дамытудың бірден-бір әдісі болып табылады. </w:t>
      </w:r>
      <w:r w:rsidRPr="003C6003">
        <w:rPr>
          <w:rFonts w:ascii="Times New Roman" w:hAnsi="Times New Roman" w:cs="Times New Roman"/>
          <w:sz w:val="28"/>
          <w:szCs w:val="28"/>
          <w:lang w:val="kk-KZ"/>
        </w:rPr>
        <w:t>Қолданбалы жаттығуларды орындау жылдамдық, төзімділік, икемділік, шапшаңдылық, қозғалыс дәлдігі сияқты қасиеттерді дамытады. Қолданбалы жаттығулар болашақ мамандарға олардың кәсіби, спорттық, әскери іс-әрекеттерінде қажет біліктіліктерін арттырады және олардың физ</w:t>
      </w:r>
      <w:r>
        <w:rPr>
          <w:rFonts w:ascii="Times New Roman" w:hAnsi="Times New Roman" w:cs="Times New Roman"/>
          <w:sz w:val="28"/>
          <w:szCs w:val="28"/>
          <w:lang w:val="kk-KZ"/>
        </w:rPr>
        <w:t>и</w:t>
      </w:r>
      <w:r w:rsidRPr="003C6003">
        <w:rPr>
          <w:rFonts w:ascii="Times New Roman" w:hAnsi="Times New Roman" w:cs="Times New Roman"/>
          <w:sz w:val="28"/>
          <w:szCs w:val="28"/>
          <w:lang w:val="kk-KZ"/>
        </w:rPr>
        <w:t>калық, техникалық дайындықтарында маңызды</w:t>
      </w:r>
      <w:r>
        <w:rPr>
          <w:rFonts w:ascii="Times New Roman" w:hAnsi="Times New Roman" w:cs="Times New Roman"/>
          <w:sz w:val="28"/>
          <w:szCs w:val="28"/>
          <w:lang w:val="kk-KZ"/>
        </w:rPr>
        <w:t xml:space="preserve"> құрал</w:t>
      </w:r>
      <w:bookmarkStart w:id="0" w:name="_GoBack"/>
      <w:bookmarkEnd w:id="0"/>
      <w:r w:rsidRPr="003C6003">
        <w:rPr>
          <w:rFonts w:ascii="Times New Roman" w:hAnsi="Times New Roman" w:cs="Times New Roman"/>
          <w:sz w:val="28"/>
          <w:szCs w:val="28"/>
          <w:lang w:val="kk-KZ"/>
        </w:rPr>
        <w:t xml:space="preserve"> болып табылады. </w:t>
      </w:r>
    </w:p>
    <w:p w:rsidR="00AA43A2" w:rsidRDefault="00AA43A2" w:rsidP="00392007">
      <w:pPr>
        <w:spacing w:after="120" w:line="360" w:lineRule="auto"/>
        <w:ind w:firstLine="709"/>
        <w:jc w:val="both"/>
        <w:rPr>
          <w:rFonts w:ascii="Times New Roman" w:hAnsi="Times New Roman" w:cs="Times New Roman"/>
          <w:sz w:val="28"/>
          <w:szCs w:val="28"/>
          <w:lang w:val="kk-KZ"/>
        </w:rPr>
      </w:pPr>
      <w:r w:rsidRPr="008A18FD">
        <w:rPr>
          <w:rFonts w:ascii="Times New Roman" w:hAnsi="Times New Roman" w:cs="Times New Roman"/>
          <w:sz w:val="28"/>
          <w:szCs w:val="28"/>
          <w:lang w:val="kk-KZ"/>
        </w:rPr>
        <w:t>Л.Н.</w:t>
      </w:r>
      <w:r>
        <w:rPr>
          <w:rFonts w:ascii="Times New Roman" w:hAnsi="Times New Roman" w:cs="Times New Roman"/>
          <w:sz w:val="28"/>
          <w:szCs w:val="28"/>
          <w:lang w:val="kk-KZ"/>
        </w:rPr>
        <w:t xml:space="preserve"> </w:t>
      </w:r>
      <w:r w:rsidRPr="008A18FD">
        <w:rPr>
          <w:rFonts w:ascii="Times New Roman" w:hAnsi="Times New Roman" w:cs="Times New Roman"/>
          <w:sz w:val="28"/>
          <w:szCs w:val="28"/>
          <w:lang w:val="kk-KZ"/>
        </w:rPr>
        <w:t>Гумиле</w:t>
      </w:r>
      <w:r>
        <w:rPr>
          <w:rFonts w:ascii="Times New Roman" w:hAnsi="Times New Roman" w:cs="Times New Roman"/>
          <w:sz w:val="28"/>
          <w:szCs w:val="28"/>
          <w:lang w:val="kk-KZ"/>
        </w:rPr>
        <w:t>в атындағы ЕҰУ  студенттерінің дене шынықтыру</w:t>
      </w:r>
      <w:r w:rsidRPr="008A18FD">
        <w:rPr>
          <w:rFonts w:ascii="Times New Roman" w:hAnsi="Times New Roman" w:cs="Times New Roman"/>
          <w:sz w:val="28"/>
          <w:szCs w:val="28"/>
          <w:lang w:val="kk-KZ"/>
        </w:rPr>
        <w:t xml:space="preserve"> пәні бағдарламасы келесі қолданбалы жаттығулармен көрсетілген.</w:t>
      </w:r>
    </w:p>
    <w:p w:rsidR="00AA43A2" w:rsidRDefault="00AA43A2" w:rsidP="00392007">
      <w:pPr>
        <w:spacing w:after="120" w:line="360" w:lineRule="auto"/>
        <w:ind w:firstLine="709"/>
        <w:jc w:val="both"/>
        <w:rPr>
          <w:rFonts w:ascii="Times New Roman" w:hAnsi="Times New Roman" w:cs="Times New Roman"/>
          <w:sz w:val="28"/>
          <w:szCs w:val="28"/>
          <w:lang w:val="kk-KZ"/>
        </w:rPr>
      </w:pPr>
      <w:r w:rsidRPr="008A18FD">
        <w:rPr>
          <w:rFonts w:ascii="Times New Roman" w:hAnsi="Times New Roman" w:cs="Times New Roman"/>
          <w:i/>
          <w:sz w:val="28"/>
          <w:szCs w:val="28"/>
          <w:lang w:val="kk-KZ"/>
        </w:rPr>
        <w:t>Жүру:</w:t>
      </w:r>
      <w:r w:rsidRPr="008A18FD">
        <w:rPr>
          <w:rFonts w:ascii="Times New Roman" w:hAnsi="Times New Roman" w:cs="Times New Roman"/>
          <w:sz w:val="28"/>
          <w:szCs w:val="28"/>
          <w:lang w:val="kk-KZ"/>
        </w:rPr>
        <w:t xml:space="preserve"> қалыпты және саптық адыммен; қосалқы адыммен; аяқтың ұшымен; өкшемен; табанның iшке немесе сыртқа бiрiктiрiлуiмен; жартылай отырып және толық отырып; шапалақ ұрып; түзу және бүгiлген қолдың әртүрлi жағдайларында; алдыға және жанына айқастырылған адыммен; бүгiлген аяқтың санын жоғары көтерiп тұрып; арқамен алдыға;</w:t>
      </w:r>
    </w:p>
    <w:p w:rsidR="00AA43A2" w:rsidRDefault="00AA43A2" w:rsidP="00392007">
      <w:pPr>
        <w:spacing w:after="120" w:line="360" w:lineRule="auto"/>
        <w:ind w:firstLine="709"/>
        <w:jc w:val="both"/>
        <w:rPr>
          <w:rFonts w:ascii="Times New Roman" w:hAnsi="Times New Roman" w:cs="Times New Roman"/>
          <w:sz w:val="28"/>
          <w:szCs w:val="28"/>
          <w:lang w:val="kk-KZ"/>
        </w:rPr>
      </w:pPr>
      <w:r w:rsidRPr="008A18FD">
        <w:rPr>
          <w:rFonts w:ascii="Times New Roman" w:hAnsi="Times New Roman" w:cs="Times New Roman"/>
          <w:i/>
          <w:sz w:val="28"/>
          <w:szCs w:val="28"/>
          <w:lang w:val="kk-KZ"/>
        </w:rPr>
        <w:t>Жүгіру</w:t>
      </w:r>
      <w:r>
        <w:rPr>
          <w:rFonts w:ascii="Times New Roman" w:hAnsi="Times New Roman" w:cs="Times New Roman"/>
          <w:i/>
          <w:sz w:val="28"/>
          <w:szCs w:val="28"/>
          <w:lang w:val="kk-KZ"/>
        </w:rPr>
        <w:t>:</w:t>
      </w:r>
      <w:r>
        <w:rPr>
          <w:rFonts w:ascii="Times New Roman" w:hAnsi="Times New Roman" w:cs="Times New Roman"/>
          <w:sz w:val="28"/>
          <w:szCs w:val="28"/>
          <w:lang w:val="kk-KZ"/>
        </w:rPr>
        <w:t xml:space="preserve"> </w:t>
      </w:r>
      <w:r w:rsidRPr="008A18FD">
        <w:rPr>
          <w:rFonts w:ascii="Times New Roman" w:hAnsi="Times New Roman" w:cs="Times New Roman"/>
          <w:sz w:val="28"/>
          <w:szCs w:val="28"/>
          <w:lang w:val="kk-KZ"/>
        </w:rPr>
        <w:t>қарапайым; бүгiлген аяқтың санын жоғары көтерiп; айқастырылған адыммен; қол ұстасып; арқамен алдыға;</w:t>
      </w:r>
    </w:p>
    <w:p w:rsidR="00AA43A2" w:rsidRDefault="00AA43A2" w:rsidP="00392007">
      <w:pPr>
        <w:spacing w:after="120" w:line="360" w:lineRule="auto"/>
        <w:ind w:firstLine="709"/>
        <w:jc w:val="both"/>
        <w:rPr>
          <w:rFonts w:ascii="Times New Roman" w:hAnsi="Times New Roman" w:cs="Times New Roman"/>
          <w:sz w:val="28"/>
          <w:szCs w:val="28"/>
          <w:lang w:val="kk-KZ"/>
        </w:rPr>
      </w:pPr>
      <w:r w:rsidRPr="008A18FD">
        <w:rPr>
          <w:rFonts w:ascii="Times New Roman" w:hAnsi="Times New Roman" w:cs="Times New Roman"/>
          <w:i/>
          <w:sz w:val="28"/>
          <w:szCs w:val="28"/>
          <w:lang w:val="kk-KZ"/>
        </w:rPr>
        <w:t>Тепе-теңдіктегі жаттығулар:</w:t>
      </w:r>
      <w:r>
        <w:rPr>
          <w:rFonts w:ascii="Times New Roman" w:hAnsi="Times New Roman" w:cs="Times New Roman"/>
          <w:i/>
          <w:sz w:val="28"/>
          <w:szCs w:val="28"/>
          <w:lang w:val="kk-KZ"/>
        </w:rPr>
        <w:t xml:space="preserve"> </w:t>
      </w:r>
      <w:r w:rsidRPr="008A18FD">
        <w:rPr>
          <w:rFonts w:ascii="Times New Roman" w:hAnsi="Times New Roman" w:cs="Times New Roman"/>
          <w:sz w:val="28"/>
          <w:szCs w:val="28"/>
          <w:lang w:val="kk-KZ"/>
        </w:rPr>
        <w:t>жерде және көтерiңкi сүйенiште, орынында және қозғалыста, түрлi әдiспен жүру (алдыға, артқа, жанына, шапалақ ұрып, қол ұстасып және т.б</w:t>
      </w:r>
      <w:r>
        <w:rPr>
          <w:rFonts w:ascii="Times New Roman" w:hAnsi="Times New Roman" w:cs="Times New Roman"/>
          <w:sz w:val="28"/>
          <w:szCs w:val="28"/>
          <w:lang w:val="kk-KZ"/>
        </w:rPr>
        <w:t>.</w:t>
      </w:r>
      <w:r w:rsidRPr="008A18FD">
        <w:rPr>
          <w:rFonts w:ascii="Times New Roman" w:hAnsi="Times New Roman" w:cs="Times New Roman"/>
          <w:sz w:val="28"/>
          <w:szCs w:val="28"/>
          <w:lang w:val="kk-KZ"/>
        </w:rPr>
        <w:t xml:space="preserve">) </w:t>
      </w:r>
    </w:p>
    <w:p w:rsidR="00AA43A2" w:rsidRPr="008A18FD" w:rsidRDefault="00AA43A2" w:rsidP="00392007">
      <w:pPr>
        <w:spacing w:after="120" w:line="360" w:lineRule="auto"/>
        <w:ind w:firstLine="709"/>
        <w:jc w:val="both"/>
        <w:rPr>
          <w:rFonts w:ascii="Times New Roman" w:hAnsi="Times New Roman" w:cs="Times New Roman"/>
          <w:sz w:val="28"/>
          <w:szCs w:val="28"/>
          <w:lang w:val="kk-KZ"/>
        </w:rPr>
      </w:pPr>
      <w:r w:rsidRPr="00392007">
        <w:rPr>
          <w:rFonts w:ascii="Times New Roman" w:hAnsi="Times New Roman" w:cs="Times New Roman"/>
          <w:i/>
          <w:sz w:val="28"/>
          <w:szCs w:val="28"/>
          <w:lang w:val="kk-KZ"/>
        </w:rPr>
        <w:t>Өрмелеу жаттығулары:</w:t>
      </w:r>
    </w:p>
    <w:p w:rsidR="00AA43A2" w:rsidRPr="003C6003" w:rsidRDefault="00AA43A2" w:rsidP="00392007">
      <w:pPr>
        <w:spacing w:after="120" w:line="360" w:lineRule="auto"/>
        <w:jc w:val="both"/>
        <w:rPr>
          <w:rFonts w:ascii="Times New Roman" w:hAnsi="Times New Roman" w:cs="Times New Roman"/>
          <w:sz w:val="28"/>
          <w:szCs w:val="28"/>
          <w:lang w:val="kk-KZ"/>
        </w:rPr>
      </w:pPr>
      <w:r w:rsidRPr="003C6003">
        <w:rPr>
          <w:rFonts w:ascii="Times New Roman" w:hAnsi="Times New Roman" w:cs="Times New Roman"/>
          <w:sz w:val="28"/>
          <w:szCs w:val="28"/>
          <w:lang w:val="kk-KZ"/>
        </w:rPr>
        <w:t>- гимнастикалық қабырғамен өрмелеу: қарапайым және аралас асылулар мен тiрелулер көлденең, тiк және қисық бағытта, жалғыз немесе жұппен орындалуы тиiс.</w:t>
      </w:r>
    </w:p>
    <w:p w:rsidR="00AA43A2" w:rsidRPr="003C6003" w:rsidRDefault="00AA43A2" w:rsidP="00392007">
      <w:pPr>
        <w:spacing w:after="120" w:line="360" w:lineRule="auto"/>
        <w:jc w:val="both"/>
        <w:rPr>
          <w:rFonts w:ascii="Times New Roman" w:hAnsi="Times New Roman" w:cs="Times New Roman"/>
          <w:sz w:val="28"/>
          <w:szCs w:val="28"/>
          <w:lang w:val="kk-KZ"/>
        </w:rPr>
      </w:pPr>
      <w:r w:rsidRPr="003C6003">
        <w:rPr>
          <w:rFonts w:ascii="Times New Roman" w:hAnsi="Times New Roman" w:cs="Times New Roman"/>
          <w:sz w:val="28"/>
          <w:szCs w:val="28"/>
          <w:lang w:val="kk-KZ"/>
        </w:rPr>
        <w:t>- көлденең және иiлiп орнатылған гимнастикалық орындықпен өрмелеу: қарапайым және аралас асылуларда, тiзеде тұрып тiрелумен, отырып тiрелумен, бүгiлген қолда жатып тiрелумен.</w:t>
      </w:r>
    </w:p>
    <w:p w:rsidR="00AA43A2" w:rsidRPr="003C6003" w:rsidRDefault="00AA43A2" w:rsidP="00392007">
      <w:pPr>
        <w:spacing w:after="120" w:line="360" w:lineRule="auto"/>
        <w:jc w:val="both"/>
        <w:rPr>
          <w:rFonts w:ascii="Times New Roman" w:hAnsi="Times New Roman" w:cs="Times New Roman"/>
          <w:sz w:val="28"/>
          <w:szCs w:val="28"/>
          <w:lang w:val="kk-KZ"/>
        </w:rPr>
      </w:pPr>
      <w:r w:rsidRPr="003C6003">
        <w:rPr>
          <w:rFonts w:ascii="Times New Roman" w:hAnsi="Times New Roman" w:cs="Times New Roman"/>
          <w:sz w:val="28"/>
          <w:szCs w:val="28"/>
          <w:lang w:val="kk-KZ"/>
        </w:rPr>
        <w:t xml:space="preserve">- көлденең және иiлiп орнатылған гимнастикалық баспалдақпен өрмелеу: үстiңгi жағымен қарапайым және аралас тiрелумен, астыңғы жағымен қарапайым және аралас асылумен; асып түсу және жорғалап өту. </w:t>
      </w:r>
    </w:p>
    <w:p w:rsidR="00AA43A2" w:rsidRDefault="00AA43A2" w:rsidP="00392007">
      <w:pPr>
        <w:spacing w:after="120" w:line="360" w:lineRule="auto"/>
        <w:jc w:val="both"/>
        <w:rPr>
          <w:rFonts w:ascii="Times New Roman" w:hAnsi="Times New Roman" w:cs="Times New Roman"/>
          <w:sz w:val="28"/>
          <w:szCs w:val="28"/>
          <w:lang w:val="kk-KZ"/>
        </w:rPr>
      </w:pPr>
      <w:r w:rsidRPr="003C6003">
        <w:rPr>
          <w:rFonts w:ascii="Times New Roman" w:hAnsi="Times New Roman" w:cs="Times New Roman"/>
          <w:sz w:val="28"/>
          <w:szCs w:val="28"/>
          <w:lang w:val="kk-KZ"/>
        </w:rPr>
        <w:t>- канат бойымен өрмелеу: бiр және екi көлденең канат бойымен асылып кезектi және бiр уақта ұстау (ерлерге); аралас асылуда басқа канатка асып түсу (әйелдер үшiн); үш амалмен.</w:t>
      </w:r>
    </w:p>
    <w:p w:rsidR="00AA43A2" w:rsidRPr="008A18FD" w:rsidRDefault="00AA43A2" w:rsidP="00392007">
      <w:pPr>
        <w:spacing w:after="120" w:line="36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392007">
        <w:rPr>
          <w:rFonts w:ascii="Times New Roman" w:hAnsi="Times New Roman" w:cs="Times New Roman"/>
          <w:i/>
          <w:sz w:val="28"/>
          <w:szCs w:val="28"/>
          <w:lang w:val="kk-KZ"/>
        </w:rPr>
        <w:t>Лақтыру және ұстау жаттығулары:</w:t>
      </w:r>
    </w:p>
    <w:p w:rsidR="00AA43A2" w:rsidRPr="003C6003" w:rsidRDefault="00AA43A2" w:rsidP="00392007">
      <w:pPr>
        <w:spacing w:after="120" w:line="360" w:lineRule="auto"/>
        <w:jc w:val="both"/>
        <w:rPr>
          <w:rFonts w:ascii="Times New Roman" w:hAnsi="Times New Roman" w:cs="Times New Roman"/>
          <w:sz w:val="28"/>
          <w:szCs w:val="28"/>
          <w:lang w:val="kk-KZ"/>
        </w:rPr>
      </w:pPr>
      <w:r w:rsidRPr="003C6003">
        <w:rPr>
          <w:rFonts w:ascii="Times New Roman" w:hAnsi="Times New Roman" w:cs="Times New Roman"/>
          <w:sz w:val="28"/>
          <w:szCs w:val="28"/>
          <w:lang w:val="kk-KZ"/>
        </w:rPr>
        <w:t>- кiшi допты лақтыру, П.Ф.Лесгафттың "доп мектебi".</w:t>
      </w:r>
    </w:p>
    <w:p w:rsidR="00AA43A2" w:rsidRPr="003C6003" w:rsidRDefault="00AA43A2" w:rsidP="00392007">
      <w:pPr>
        <w:spacing w:after="120" w:line="360" w:lineRule="auto"/>
        <w:jc w:val="both"/>
        <w:rPr>
          <w:rFonts w:ascii="Times New Roman" w:hAnsi="Times New Roman" w:cs="Times New Roman"/>
          <w:sz w:val="28"/>
          <w:szCs w:val="28"/>
          <w:lang w:val="kk-KZ"/>
        </w:rPr>
      </w:pPr>
      <w:r w:rsidRPr="003C6003">
        <w:rPr>
          <w:rFonts w:ascii="Times New Roman" w:hAnsi="Times New Roman" w:cs="Times New Roman"/>
          <w:sz w:val="28"/>
          <w:szCs w:val="28"/>
          <w:lang w:val="kk-KZ"/>
        </w:rPr>
        <w:t>- әр түрлi формаға, көлемге ие қозғалмайтын және қозғалатын нүктеге лақтыру;</w:t>
      </w:r>
    </w:p>
    <w:p w:rsidR="00AA43A2" w:rsidRPr="003C6003" w:rsidRDefault="00AA43A2" w:rsidP="00392007">
      <w:pPr>
        <w:spacing w:after="120" w:line="360" w:lineRule="auto"/>
        <w:jc w:val="both"/>
        <w:rPr>
          <w:rFonts w:ascii="Times New Roman" w:hAnsi="Times New Roman" w:cs="Times New Roman"/>
          <w:sz w:val="28"/>
          <w:szCs w:val="28"/>
          <w:lang w:val="kk-KZ"/>
        </w:rPr>
      </w:pPr>
      <w:r w:rsidRPr="003C6003">
        <w:rPr>
          <w:rFonts w:ascii="Times New Roman" w:hAnsi="Times New Roman" w:cs="Times New Roman"/>
          <w:sz w:val="28"/>
          <w:szCs w:val="28"/>
          <w:lang w:val="kk-KZ"/>
        </w:rPr>
        <w:t>- үлкен доптарды түрлi бастапқы қалыптардан бiр немесе екi қолмен лақтыру (волейбол, баскетбол, әр түрлi салмақты толтырылған).</w:t>
      </w:r>
    </w:p>
    <w:p w:rsidR="00AA43A2" w:rsidRDefault="00AA43A2" w:rsidP="00392007">
      <w:pPr>
        <w:spacing w:after="120" w:line="360" w:lineRule="auto"/>
        <w:jc w:val="both"/>
        <w:rPr>
          <w:rFonts w:ascii="Times New Roman" w:hAnsi="Times New Roman" w:cs="Times New Roman"/>
          <w:sz w:val="28"/>
          <w:szCs w:val="28"/>
          <w:lang w:val="kk-KZ"/>
        </w:rPr>
      </w:pPr>
      <w:r w:rsidRPr="003C6003">
        <w:rPr>
          <w:rFonts w:ascii="Times New Roman" w:hAnsi="Times New Roman" w:cs="Times New Roman"/>
          <w:sz w:val="28"/>
          <w:szCs w:val="28"/>
          <w:lang w:val="kk-KZ"/>
        </w:rPr>
        <w:t xml:space="preserve">- әртүрлi бастапқы қалыптардан гимнастикалық таяқты лақтыру. </w:t>
      </w:r>
    </w:p>
    <w:p w:rsidR="00AA43A2" w:rsidRPr="008A18FD" w:rsidRDefault="00AA43A2" w:rsidP="00392007">
      <w:pPr>
        <w:spacing w:after="120" w:line="36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8A18FD">
        <w:rPr>
          <w:rFonts w:ascii="Times New Roman" w:hAnsi="Times New Roman" w:cs="Times New Roman"/>
          <w:i/>
          <w:sz w:val="28"/>
          <w:szCs w:val="28"/>
          <w:lang w:val="kk-KZ"/>
        </w:rPr>
        <w:t>Жүкті көтеру және тасымалдау жаттығулары:</w:t>
      </w:r>
    </w:p>
    <w:p w:rsidR="00AA43A2" w:rsidRPr="003C6003" w:rsidRDefault="00AA43A2" w:rsidP="00392007">
      <w:pPr>
        <w:spacing w:after="120" w:line="360" w:lineRule="auto"/>
        <w:jc w:val="both"/>
        <w:rPr>
          <w:rFonts w:ascii="Times New Roman" w:hAnsi="Times New Roman" w:cs="Times New Roman"/>
          <w:sz w:val="28"/>
          <w:szCs w:val="28"/>
          <w:lang w:val="kk-KZ"/>
        </w:rPr>
      </w:pPr>
      <w:r w:rsidRPr="003C6003">
        <w:rPr>
          <w:rFonts w:ascii="Times New Roman" w:hAnsi="Times New Roman" w:cs="Times New Roman"/>
          <w:sz w:val="28"/>
          <w:szCs w:val="28"/>
          <w:lang w:val="kk-KZ"/>
        </w:rPr>
        <w:t xml:space="preserve">-серiктестi тасымалдау амалдары: бiр адамды әр түрлi тәсiлмен бiр, екi, үш, төрт адам; </w:t>
      </w:r>
    </w:p>
    <w:p w:rsidR="00AA43A2" w:rsidRDefault="00AA43A2" w:rsidP="00392007">
      <w:pPr>
        <w:spacing w:after="120" w:line="360" w:lineRule="auto"/>
        <w:jc w:val="both"/>
        <w:rPr>
          <w:rFonts w:ascii="Times New Roman" w:hAnsi="Times New Roman" w:cs="Times New Roman"/>
          <w:sz w:val="28"/>
          <w:szCs w:val="28"/>
          <w:lang w:val="kk-KZ"/>
        </w:rPr>
      </w:pPr>
      <w:r w:rsidRPr="003C6003">
        <w:rPr>
          <w:rFonts w:ascii="Times New Roman" w:hAnsi="Times New Roman" w:cs="Times New Roman"/>
          <w:sz w:val="28"/>
          <w:szCs w:val="28"/>
          <w:lang w:val="kk-KZ"/>
        </w:rPr>
        <w:t>-жүктi тасымалдау амалдары: әр түрлi салмақты жүктi тасымалдау, гимнастикалық снарядтарды, құрал-саймандарды, жабдықтауды тасымалдау.</w:t>
      </w:r>
    </w:p>
    <w:p w:rsidR="00AA43A2" w:rsidRDefault="00AA43A2" w:rsidP="00392007">
      <w:pPr>
        <w:spacing w:after="120" w:line="36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954497">
        <w:rPr>
          <w:rFonts w:ascii="Times New Roman" w:hAnsi="Times New Roman" w:cs="Times New Roman"/>
          <w:i/>
          <w:sz w:val="28"/>
          <w:szCs w:val="28"/>
          <w:lang w:val="kk-KZ"/>
        </w:rPr>
        <w:t>Еңбектеп өтетін жаттығулар:</w:t>
      </w:r>
      <w:r>
        <w:rPr>
          <w:rFonts w:ascii="Times New Roman" w:hAnsi="Times New Roman" w:cs="Times New Roman"/>
          <w:sz w:val="28"/>
          <w:szCs w:val="28"/>
          <w:lang w:val="kk-KZ"/>
        </w:rPr>
        <w:t xml:space="preserve"> төрт аяқтап, жартылай төрт аяқтап, бүйірмен, пластунша, шетке жылжып, серітеспен, жүкпен еңбектеу.</w:t>
      </w:r>
    </w:p>
    <w:p w:rsidR="00AA43A2" w:rsidRPr="00A523AB" w:rsidRDefault="00AA43A2" w:rsidP="00392007">
      <w:pPr>
        <w:spacing w:after="120" w:line="360" w:lineRule="auto"/>
        <w:jc w:val="both"/>
        <w:rPr>
          <w:rFonts w:ascii="Times New Roman" w:hAnsi="Times New Roman" w:cs="Times New Roman"/>
          <w:i/>
          <w:sz w:val="28"/>
          <w:szCs w:val="28"/>
          <w:lang w:val="kk-KZ"/>
        </w:rPr>
      </w:pPr>
      <w:r>
        <w:rPr>
          <w:rFonts w:ascii="Times New Roman" w:hAnsi="Times New Roman" w:cs="Times New Roman"/>
          <w:sz w:val="28"/>
          <w:szCs w:val="28"/>
          <w:lang w:val="kk-KZ"/>
        </w:rPr>
        <w:t xml:space="preserve">         </w:t>
      </w:r>
      <w:r w:rsidRPr="00A523AB">
        <w:rPr>
          <w:rFonts w:ascii="Times New Roman" w:hAnsi="Times New Roman" w:cs="Times New Roman"/>
          <w:i/>
          <w:sz w:val="28"/>
          <w:szCs w:val="28"/>
          <w:lang w:val="kk-KZ"/>
        </w:rPr>
        <w:t>Қарапайым секірулер:</w:t>
      </w:r>
    </w:p>
    <w:p w:rsidR="00AA43A2" w:rsidRPr="00A523AB" w:rsidRDefault="00AA43A2" w:rsidP="00392007">
      <w:pPr>
        <w:spacing w:after="120" w:line="360" w:lineRule="auto"/>
        <w:jc w:val="both"/>
        <w:rPr>
          <w:rFonts w:ascii="Times New Roman" w:hAnsi="Times New Roman" w:cs="Times New Roman"/>
          <w:sz w:val="28"/>
          <w:szCs w:val="28"/>
          <w:lang w:val="kk-KZ"/>
        </w:rPr>
      </w:pPr>
      <w:r w:rsidRPr="00A523AB">
        <w:rPr>
          <w:rFonts w:ascii="Times New Roman" w:hAnsi="Times New Roman" w:cs="Times New Roman"/>
          <w:sz w:val="28"/>
          <w:szCs w:val="28"/>
          <w:lang w:val="kk-KZ"/>
        </w:rPr>
        <w:t>- тереңдiкке секiру: сүйенiштен және аралас сүйенiштен, қолдың әртүрлi қалыптарында тiк тұрып екi аяқпен итерiлiп алға адымдау (бiреуiмен сермеп), бұрылыстармен және оларсыз; асылудан аяқты сермеп алдыға және артқа, бұрылыстармен және оларсыз.</w:t>
      </w:r>
    </w:p>
    <w:p w:rsidR="00AA43A2" w:rsidRPr="00A523AB" w:rsidRDefault="00AA43A2" w:rsidP="00392007">
      <w:pPr>
        <w:spacing w:after="120" w:line="360" w:lineRule="auto"/>
        <w:jc w:val="both"/>
        <w:rPr>
          <w:rFonts w:ascii="Times New Roman" w:hAnsi="Times New Roman" w:cs="Times New Roman"/>
          <w:sz w:val="28"/>
          <w:szCs w:val="28"/>
          <w:lang w:val="kk-KZ"/>
        </w:rPr>
      </w:pPr>
      <w:r w:rsidRPr="00A523AB">
        <w:rPr>
          <w:rFonts w:ascii="Times New Roman" w:hAnsi="Times New Roman" w:cs="Times New Roman"/>
          <w:sz w:val="28"/>
          <w:szCs w:val="28"/>
          <w:lang w:val="kk-KZ"/>
        </w:rPr>
        <w:t>- ұзын секiргiшпен: жүгiрiп өту, жүгiрiп кiру, кезектi және бiр уақытта жүгiрiп кiру мен жүгiрiп шығумен топпен секiру; бiр-бiрiне қарсы бағытта айналатын секiргiштер арқылы.</w:t>
      </w:r>
    </w:p>
    <w:p w:rsidR="00AA43A2" w:rsidRPr="00A523AB" w:rsidRDefault="00AA43A2" w:rsidP="00392007">
      <w:pPr>
        <w:spacing w:after="120" w:line="360" w:lineRule="auto"/>
        <w:jc w:val="both"/>
        <w:rPr>
          <w:rFonts w:ascii="Times New Roman" w:hAnsi="Times New Roman" w:cs="Times New Roman"/>
          <w:sz w:val="28"/>
          <w:szCs w:val="28"/>
          <w:lang w:val="kk-KZ"/>
        </w:rPr>
      </w:pPr>
      <w:r w:rsidRPr="00A523AB">
        <w:rPr>
          <w:rFonts w:ascii="Times New Roman" w:hAnsi="Times New Roman" w:cs="Times New Roman"/>
          <w:sz w:val="28"/>
          <w:szCs w:val="28"/>
          <w:lang w:val="kk-KZ"/>
        </w:rPr>
        <w:t>- пружиналы көпiрден секiру: қолдың және аяқтың әртүрлi қалпында, бұрылумен және бұрылусыз.</w:t>
      </w:r>
    </w:p>
    <w:p w:rsidR="00AA43A2" w:rsidRPr="00A523AB" w:rsidRDefault="00AA43A2" w:rsidP="00392007">
      <w:pPr>
        <w:spacing w:after="120" w:line="360" w:lineRule="auto"/>
        <w:jc w:val="both"/>
        <w:rPr>
          <w:rFonts w:ascii="Times New Roman" w:hAnsi="Times New Roman" w:cs="Times New Roman"/>
          <w:sz w:val="28"/>
          <w:szCs w:val="28"/>
          <w:lang w:val="kk-KZ"/>
        </w:rPr>
      </w:pPr>
      <w:r w:rsidRPr="00A523AB">
        <w:rPr>
          <w:rFonts w:ascii="Times New Roman" w:hAnsi="Times New Roman" w:cs="Times New Roman"/>
          <w:sz w:val="28"/>
          <w:szCs w:val="28"/>
          <w:lang w:val="kk-KZ"/>
        </w:rPr>
        <w:t>- жоғарыға секiру: аяқты бүгiп жалғыз және қол ұстасып, жiп немесе таяқ арқылы; гимнастикалық секiру; "терезеге" секiру</w:t>
      </w:r>
    </w:p>
    <w:p w:rsidR="00AA43A2" w:rsidRPr="003C6003" w:rsidRDefault="00AA43A2" w:rsidP="00392007">
      <w:pPr>
        <w:spacing w:after="120" w:line="36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3C6003">
        <w:rPr>
          <w:rFonts w:ascii="Times New Roman" w:hAnsi="Times New Roman" w:cs="Times New Roman"/>
          <w:sz w:val="28"/>
          <w:szCs w:val="28"/>
          <w:lang w:val="kk-KZ"/>
        </w:rPr>
        <w:t>Жүру, жүгiру, қарапайым секiру, тепе-теңдiктi сүйенiштiң кiшiрейтiлген ауданында сақтау, лақтыру және ұстау, жүктi көтеру және тасымалдау техникасын игеру, өрмелеу, асып түсу, кедергiлерден өту, жорғалап өтудi үйрену дене шынықтыру сабағында студенттердiң алдына қойып отырған негiзгi мақсаттарының бiрi.</w:t>
      </w:r>
    </w:p>
    <w:p w:rsidR="00AA43A2" w:rsidRDefault="00AA43A2" w:rsidP="00392007">
      <w:pPr>
        <w:spacing w:after="120" w:line="360" w:lineRule="auto"/>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3C6003">
        <w:rPr>
          <w:rFonts w:ascii="Times New Roman" w:hAnsi="Times New Roman" w:cs="Times New Roman"/>
          <w:sz w:val="28"/>
          <w:szCs w:val="28"/>
          <w:lang w:val="kk-KZ"/>
        </w:rPr>
        <w:t>Қолданбалы жаттығулардың қолданылуымен жүретiн сабақтар ашық және жабық спорттық кешендерде өткiзiледi, сонымен қатар жергiлiктi рельефтiң ерекшелiктерiн қолдану арқылы табиғи шарттарда да жүргiзiледi</w:t>
      </w:r>
      <w:r>
        <w:rPr>
          <w:rFonts w:ascii="Times New Roman" w:hAnsi="Times New Roman" w:cs="Times New Roman"/>
          <w:sz w:val="28"/>
          <w:szCs w:val="28"/>
          <w:lang w:val="kk-KZ"/>
        </w:rPr>
        <w:t>.</w:t>
      </w:r>
    </w:p>
    <w:p w:rsidR="00AA43A2" w:rsidRPr="00392007" w:rsidRDefault="00AA43A2" w:rsidP="00392007">
      <w:pPr>
        <w:spacing w:after="120" w:line="360" w:lineRule="auto"/>
        <w:jc w:val="both"/>
        <w:rPr>
          <w:rFonts w:ascii="Times New Roman" w:hAnsi="Times New Roman" w:cs="Times New Roman"/>
          <w:sz w:val="28"/>
          <w:szCs w:val="28"/>
        </w:rPr>
      </w:pPr>
      <w:r w:rsidRPr="00392007">
        <w:rPr>
          <w:rFonts w:ascii="Times New Roman" w:hAnsi="Times New Roman" w:cs="Times New Roman"/>
          <w:b/>
          <w:sz w:val="28"/>
          <w:szCs w:val="28"/>
          <w:lang w:val="kk-KZ"/>
        </w:rPr>
        <w:t xml:space="preserve">       Әдебиеттер:</w:t>
      </w:r>
    </w:p>
    <w:p w:rsidR="00AA43A2" w:rsidRPr="00392007" w:rsidRDefault="00AA43A2" w:rsidP="00392007">
      <w:pPr>
        <w:pStyle w:val="ListParagraph"/>
        <w:numPr>
          <w:ilvl w:val="0"/>
          <w:numId w:val="3"/>
        </w:numPr>
        <w:spacing w:after="120" w:line="360" w:lineRule="auto"/>
        <w:ind w:left="0" w:firstLine="0"/>
        <w:jc w:val="both"/>
        <w:rPr>
          <w:rFonts w:ascii="Times New Roman" w:hAnsi="Times New Roman" w:cs="Times New Roman"/>
          <w:sz w:val="28"/>
          <w:szCs w:val="28"/>
        </w:rPr>
      </w:pPr>
      <w:r w:rsidRPr="00392007">
        <w:rPr>
          <w:rFonts w:ascii="Times New Roman" w:hAnsi="Times New Roman" w:cs="Times New Roman"/>
          <w:sz w:val="28"/>
          <w:szCs w:val="28"/>
        </w:rPr>
        <w:t xml:space="preserve">Гимнастика. Под ред. М.Л. Журавина, О.В. Озолина. М.: Издательский центр «Академия», 2002. – 448 с. </w:t>
      </w:r>
    </w:p>
    <w:p w:rsidR="00AA43A2" w:rsidRPr="00392007" w:rsidRDefault="00AA43A2" w:rsidP="00392007">
      <w:pPr>
        <w:pStyle w:val="ListParagraph"/>
        <w:numPr>
          <w:ilvl w:val="0"/>
          <w:numId w:val="3"/>
        </w:numPr>
        <w:spacing w:after="120" w:line="360" w:lineRule="auto"/>
        <w:ind w:left="0" w:firstLine="0"/>
        <w:jc w:val="both"/>
        <w:rPr>
          <w:rFonts w:ascii="Times New Roman" w:hAnsi="Times New Roman" w:cs="Times New Roman"/>
          <w:sz w:val="28"/>
          <w:szCs w:val="28"/>
        </w:rPr>
      </w:pPr>
      <w:r w:rsidRPr="00392007">
        <w:rPr>
          <w:rFonts w:ascii="Times New Roman" w:hAnsi="Times New Roman" w:cs="Times New Roman"/>
          <w:sz w:val="28"/>
          <w:szCs w:val="28"/>
        </w:rPr>
        <w:t>Гимнастика и методика преподавания. Под ред В.М. Смолевского. М.: Физическая культура и спорт. 1987. – 336 с.</w:t>
      </w:r>
    </w:p>
    <w:p w:rsidR="00AA43A2" w:rsidRPr="00392007" w:rsidRDefault="00AA43A2" w:rsidP="00392007">
      <w:pPr>
        <w:pStyle w:val="ListParagraph"/>
        <w:numPr>
          <w:ilvl w:val="0"/>
          <w:numId w:val="3"/>
        </w:numPr>
        <w:spacing w:after="120" w:line="360" w:lineRule="auto"/>
        <w:ind w:left="0" w:firstLine="0"/>
        <w:jc w:val="both"/>
        <w:rPr>
          <w:rFonts w:ascii="Times New Roman" w:hAnsi="Times New Roman" w:cs="Times New Roman"/>
          <w:sz w:val="28"/>
          <w:szCs w:val="28"/>
        </w:rPr>
      </w:pPr>
      <w:r w:rsidRPr="00392007">
        <w:rPr>
          <w:rFonts w:ascii="Times New Roman" w:hAnsi="Times New Roman" w:cs="Times New Roman"/>
          <w:sz w:val="28"/>
          <w:szCs w:val="28"/>
        </w:rPr>
        <w:t>Палыга В.Д. Гимнастика. М.: Просвещение, 1982. – 288 с.</w:t>
      </w:r>
    </w:p>
    <w:p w:rsidR="00AA43A2" w:rsidRPr="00392007" w:rsidRDefault="00AA43A2" w:rsidP="00392007">
      <w:pPr>
        <w:pStyle w:val="ListParagraph"/>
        <w:numPr>
          <w:ilvl w:val="0"/>
          <w:numId w:val="3"/>
        </w:numPr>
        <w:spacing w:after="120" w:line="360" w:lineRule="auto"/>
        <w:ind w:left="0" w:firstLine="0"/>
        <w:jc w:val="both"/>
        <w:rPr>
          <w:rFonts w:ascii="Times New Roman" w:hAnsi="Times New Roman" w:cs="Times New Roman"/>
          <w:sz w:val="28"/>
          <w:szCs w:val="28"/>
        </w:rPr>
      </w:pPr>
      <w:r w:rsidRPr="00392007">
        <w:rPr>
          <w:rFonts w:ascii="Times New Roman" w:hAnsi="Times New Roman" w:cs="Times New Roman"/>
          <w:sz w:val="28"/>
          <w:szCs w:val="28"/>
        </w:rPr>
        <w:t xml:space="preserve">ТУП. Образование высшее и профессиональное. Физическая культура (включая валеологию). Министерство образования и науки Республики Казахстан. Астана </w:t>
      </w:r>
      <w:smartTag w:uri="urn:schemas-microsoft-com:office:smarttags" w:element="metricconverter">
        <w:smartTagPr>
          <w:attr w:name="ProductID" w:val="2002 г"/>
        </w:smartTagPr>
        <w:r w:rsidRPr="00392007">
          <w:rPr>
            <w:rFonts w:ascii="Times New Roman" w:hAnsi="Times New Roman" w:cs="Times New Roman"/>
            <w:sz w:val="28"/>
            <w:szCs w:val="28"/>
          </w:rPr>
          <w:t>2002 г</w:t>
        </w:r>
      </w:smartTag>
      <w:r w:rsidRPr="00392007">
        <w:rPr>
          <w:rFonts w:ascii="Times New Roman" w:hAnsi="Times New Roman" w:cs="Times New Roman"/>
          <w:sz w:val="28"/>
          <w:szCs w:val="28"/>
        </w:rPr>
        <w:t>.</w:t>
      </w:r>
    </w:p>
    <w:sectPr w:rsidR="00AA43A2" w:rsidRPr="00392007" w:rsidSect="00392007">
      <w:pgSz w:w="11906" w:h="16838"/>
      <w:pgMar w:top="1134" w:right="1134" w:bottom="1134" w:left="1134" w:header="708" w:footer="708" w:gutter="0"/>
      <w:pgNumType w:start="1"/>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BC2E91"/>
    <w:multiLevelType w:val="hybridMultilevel"/>
    <w:tmpl w:val="14902A46"/>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689D1564"/>
    <w:multiLevelType w:val="hybridMultilevel"/>
    <w:tmpl w:val="C76AC5C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9BB7136"/>
    <w:multiLevelType w:val="hybridMultilevel"/>
    <w:tmpl w:val="4BFC5B6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20300"/>
    <w:rsid w:val="000A4EDC"/>
    <w:rsid w:val="000C2BEA"/>
    <w:rsid w:val="00120300"/>
    <w:rsid w:val="00130AA8"/>
    <w:rsid w:val="00287E82"/>
    <w:rsid w:val="00392007"/>
    <w:rsid w:val="003C6003"/>
    <w:rsid w:val="00473BDB"/>
    <w:rsid w:val="0048772E"/>
    <w:rsid w:val="005D73DD"/>
    <w:rsid w:val="006C70C3"/>
    <w:rsid w:val="007715C7"/>
    <w:rsid w:val="00873760"/>
    <w:rsid w:val="008A18FD"/>
    <w:rsid w:val="00954497"/>
    <w:rsid w:val="0097458A"/>
    <w:rsid w:val="00A523AB"/>
    <w:rsid w:val="00AA43A2"/>
    <w:rsid w:val="00AB05E7"/>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15C7"/>
    <w:pPr>
      <w:spacing w:after="200" w:line="276" w:lineRule="auto"/>
    </w:pPr>
    <w:rPr>
      <w:color w:val="000000"/>
      <w:lang w:val="ru-RU" w:eastAsia="ru-RU"/>
    </w:rPr>
  </w:style>
  <w:style w:type="paragraph" w:styleId="Heading1">
    <w:name w:val="heading 1"/>
    <w:basedOn w:val="Normal"/>
    <w:next w:val="Normal"/>
    <w:link w:val="Heading1Char"/>
    <w:uiPriority w:val="99"/>
    <w:qFormat/>
    <w:rsid w:val="007715C7"/>
    <w:pPr>
      <w:keepNext/>
      <w:keepLines/>
      <w:spacing w:before="480" w:after="120"/>
      <w:contextualSpacing/>
      <w:outlineLvl w:val="0"/>
    </w:pPr>
    <w:rPr>
      <w:b/>
      <w:sz w:val="48"/>
      <w:szCs w:val="48"/>
    </w:rPr>
  </w:style>
  <w:style w:type="paragraph" w:styleId="Heading2">
    <w:name w:val="heading 2"/>
    <w:basedOn w:val="Normal"/>
    <w:next w:val="Normal"/>
    <w:link w:val="Heading2Char"/>
    <w:uiPriority w:val="99"/>
    <w:qFormat/>
    <w:rsid w:val="007715C7"/>
    <w:pPr>
      <w:keepNext/>
      <w:keepLines/>
      <w:spacing w:before="360" w:after="80"/>
      <w:contextualSpacing/>
      <w:outlineLvl w:val="1"/>
    </w:pPr>
    <w:rPr>
      <w:b/>
      <w:sz w:val="36"/>
      <w:szCs w:val="36"/>
    </w:rPr>
  </w:style>
  <w:style w:type="paragraph" w:styleId="Heading3">
    <w:name w:val="heading 3"/>
    <w:basedOn w:val="Normal"/>
    <w:next w:val="Normal"/>
    <w:link w:val="Heading3Char"/>
    <w:uiPriority w:val="99"/>
    <w:qFormat/>
    <w:rsid w:val="007715C7"/>
    <w:pPr>
      <w:keepNext/>
      <w:keepLines/>
      <w:spacing w:before="280" w:after="80"/>
      <w:contextualSpacing/>
      <w:outlineLvl w:val="2"/>
    </w:pPr>
    <w:rPr>
      <w:b/>
      <w:sz w:val="28"/>
      <w:szCs w:val="28"/>
    </w:rPr>
  </w:style>
  <w:style w:type="paragraph" w:styleId="Heading4">
    <w:name w:val="heading 4"/>
    <w:basedOn w:val="Normal"/>
    <w:next w:val="Normal"/>
    <w:link w:val="Heading4Char"/>
    <w:uiPriority w:val="99"/>
    <w:qFormat/>
    <w:rsid w:val="007715C7"/>
    <w:pPr>
      <w:keepNext/>
      <w:keepLines/>
      <w:spacing w:before="240" w:after="40"/>
      <w:contextualSpacing/>
      <w:outlineLvl w:val="3"/>
    </w:pPr>
    <w:rPr>
      <w:b/>
      <w:sz w:val="24"/>
      <w:szCs w:val="24"/>
    </w:rPr>
  </w:style>
  <w:style w:type="paragraph" w:styleId="Heading5">
    <w:name w:val="heading 5"/>
    <w:basedOn w:val="Normal"/>
    <w:next w:val="Normal"/>
    <w:link w:val="Heading5Char"/>
    <w:uiPriority w:val="99"/>
    <w:qFormat/>
    <w:rsid w:val="007715C7"/>
    <w:pPr>
      <w:keepNext/>
      <w:keepLines/>
      <w:spacing w:before="220" w:after="40"/>
      <w:contextualSpacing/>
      <w:outlineLvl w:val="4"/>
    </w:pPr>
    <w:rPr>
      <w:b/>
    </w:rPr>
  </w:style>
  <w:style w:type="paragraph" w:styleId="Heading6">
    <w:name w:val="heading 6"/>
    <w:basedOn w:val="Normal"/>
    <w:next w:val="Normal"/>
    <w:link w:val="Heading6Char"/>
    <w:uiPriority w:val="99"/>
    <w:qFormat/>
    <w:rsid w:val="007715C7"/>
    <w:pPr>
      <w:keepNext/>
      <w:keepLines/>
      <w:spacing w:before="200" w:after="40"/>
      <w:contextualSpacing/>
      <w:outlineLvl w:val="5"/>
    </w:pPr>
    <w:rPr>
      <w:b/>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0E09"/>
    <w:rPr>
      <w:rFonts w:asciiTheme="majorHAnsi" w:eastAsiaTheme="majorEastAsia" w:hAnsiTheme="majorHAnsi" w:cstheme="majorBidi"/>
      <w:b/>
      <w:bCs/>
      <w:color w:val="000000"/>
      <w:kern w:val="32"/>
      <w:sz w:val="32"/>
      <w:szCs w:val="32"/>
      <w:lang w:val="ru-RU" w:eastAsia="ru-RU"/>
    </w:rPr>
  </w:style>
  <w:style w:type="character" w:customStyle="1" w:styleId="Heading2Char">
    <w:name w:val="Heading 2 Char"/>
    <w:basedOn w:val="DefaultParagraphFont"/>
    <w:link w:val="Heading2"/>
    <w:uiPriority w:val="9"/>
    <w:semiHidden/>
    <w:rsid w:val="00B90E09"/>
    <w:rPr>
      <w:rFonts w:asciiTheme="majorHAnsi" w:eastAsiaTheme="majorEastAsia" w:hAnsiTheme="majorHAnsi" w:cstheme="majorBidi"/>
      <w:b/>
      <w:bCs/>
      <w:i/>
      <w:iCs/>
      <w:color w:val="000000"/>
      <w:sz w:val="28"/>
      <w:szCs w:val="28"/>
      <w:lang w:val="ru-RU" w:eastAsia="ru-RU"/>
    </w:rPr>
  </w:style>
  <w:style w:type="character" w:customStyle="1" w:styleId="Heading3Char">
    <w:name w:val="Heading 3 Char"/>
    <w:basedOn w:val="DefaultParagraphFont"/>
    <w:link w:val="Heading3"/>
    <w:uiPriority w:val="9"/>
    <w:semiHidden/>
    <w:rsid w:val="00B90E09"/>
    <w:rPr>
      <w:rFonts w:asciiTheme="majorHAnsi" w:eastAsiaTheme="majorEastAsia" w:hAnsiTheme="majorHAnsi" w:cstheme="majorBidi"/>
      <w:b/>
      <w:bCs/>
      <w:color w:val="000000"/>
      <w:sz w:val="26"/>
      <w:szCs w:val="26"/>
      <w:lang w:val="ru-RU" w:eastAsia="ru-RU"/>
    </w:rPr>
  </w:style>
  <w:style w:type="character" w:customStyle="1" w:styleId="Heading4Char">
    <w:name w:val="Heading 4 Char"/>
    <w:basedOn w:val="DefaultParagraphFont"/>
    <w:link w:val="Heading4"/>
    <w:uiPriority w:val="9"/>
    <w:semiHidden/>
    <w:rsid w:val="00B90E09"/>
    <w:rPr>
      <w:rFonts w:asciiTheme="minorHAnsi" w:eastAsiaTheme="minorEastAsia" w:hAnsiTheme="minorHAnsi" w:cstheme="minorBidi"/>
      <w:b/>
      <w:bCs/>
      <w:color w:val="000000"/>
      <w:sz w:val="28"/>
      <w:szCs w:val="28"/>
      <w:lang w:val="ru-RU" w:eastAsia="ru-RU"/>
    </w:rPr>
  </w:style>
  <w:style w:type="character" w:customStyle="1" w:styleId="Heading5Char">
    <w:name w:val="Heading 5 Char"/>
    <w:basedOn w:val="DefaultParagraphFont"/>
    <w:link w:val="Heading5"/>
    <w:uiPriority w:val="9"/>
    <w:semiHidden/>
    <w:rsid w:val="00B90E09"/>
    <w:rPr>
      <w:rFonts w:asciiTheme="minorHAnsi" w:eastAsiaTheme="minorEastAsia" w:hAnsiTheme="minorHAnsi" w:cstheme="minorBidi"/>
      <w:b/>
      <w:bCs/>
      <w:i/>
      <w:iCs/>
      <w:color w:val="000000"/>
      <w:sz w:val="26"/>
      <w:szCs w:val="26"/>
      <w:lang w:val="ru-RU" w:eastAsia="ru-RU"/>
    </w:rPr>
  </w:style>
  <w:style w:type="character" w:customStyle="1" w:styleId="Heading6Char">
    <w:name w:val="Heading 6 Char"/>
    <w:basedOn w:val="DefaultParagraphFont"/>
    <w:link w:val="Heading6"/>
    <w:uiPriority w:val="9"/>
    <w:semiHidden/>
    <w:rsid w:val="00B90E09"/>
    <w:rPr>
      <w:rFonts w:asciiTheme="minorHAnsi" w:eastAsiaTheme="minorEastAsia" w:hAnsiTheme="minorHAnsi" w:cstheme="minorBidi"/>
      <w:b/>
      <w:bCs/>
      <w:color w:val="000000"/>
      <w:lang w:val="ru-RU" w:eastAsia="ru-RU"/>
    </w:rPr>
  </w:style>
  <w:style w:type="table" w:customStyle="1" w:styleId="TableNormal1">
    <w:name w:val="Table Normal1"/>
    <w:uiPriority w:val="99"/>
    <w:rsid w:val="007715C7"/>
    <w:pPr>
      <w:spacing w:after="200" w:line="276" w:lineRule="auto"/>
    </w:pPr>
    <w:rPr>
      <w:color w:val="000000"/>
      <w:lang w:val="ru-RU" w:eastAsia="ru-RU"/>
    </w:rPr>
    <w:tblPr>
      <w:tblCellMar>
        <w:top w:w="0" w:type="dxa"/>
        <w:left w:w="0" w:type="dxa"/>
        <w:bottom w:w="0" w:type="dxa"/>
        <w:right w:w="0" w:type="dxa"/>
      </w:tblCellMar>
    </w:tblPr>
  </w:style>
  <w:style w:type="paragraph" w:styleId="Title">
    <w:name w:val="Title"/>
    <w:basedOn w:val="Normal"/>
    <w:next w:val="Normal"/>
    <w:link w:val="TitleChar"/>
    <w:uiPriority w:val="99"/>
    <w:qFormat/>
    <w:rsid w:val="007715C7"/>
    <w:pPr>
      <w:keepNext/>
      <w:keepLines/>
      <w:spacing w:before="480" w:after="120"/>
      <w:contextualSpacing/>
    </w:pPr>
    <w:rPr>
      <w:b/>
      <w:sz w:val="72"/>
      <w:szCs w:val="72"/>
    </w:rPr>
  </w:style>
  <w:style w:type="character" w:customStyle="1" w:styleId="TitleChar">
    <w:name w:val="Title Char"/>
    <w:basedOn w:val="DefaultParagraphFont"/>
    <w:link w:val="Title"/>
    <w:uiPriority w:val="10"/>
    <w:rsid w:val="00B90E09"/>
    <w:rPr>
      <w:rFonts w:asciiTheme="majorHAnsi" w:eastAsiaTheme="majorEastAsia" w:hAnsiTheme="majorHAnsi" w:cstheme="majorBidi"/>
      <w:b/>
      <w:bCs/>
      <w:color w:val="000000"/>
      <w:kern w:val="28"/>
      <w:sz w:val="32"/>
      <w:szCs w:val="32"/>
      <w:lang w:val="ru-RU" w:eastAsia="ru-RU"/>
    </w:rPr>
  </w:style>
  <w:style w:type="paragraph" w:styleId="Subtitle">
    <w:name w:val="Subtitle"/>
    <w:basedOn w:val="Normal"/>
    <w:next w:val="Normal"/>
    <w:link w:val="SubtitleChar"/>
    <w:uiPriority w:val="99"/>
    <w:qFormat/>
    <w:rsid w:val="007715C7"/>
    <w:pPr>
      <w:keepNext/>
      <w:keepLines/>
      <w:spacing w:before="360" w:after="80"/>
      <w:contextualSpacing/>
    </w:pPr>
    <w:rPr>
      <w:rFonts w:ascii="Georgia" w:hAnsi="Georgia" w:cs="Georgia"/>
      <w:i/>
      <w:color w:val="666666"/>
      <w:sz w:val="48"/>
      <w:szCs w:val="48"/>
    </w:rPr>
  </w:style>
  <w:style w:type="character" w:customStyle="1" w:styleId="SubtitleChar">
    <w:name w:val="Subtitle Char"/>
    <w:basedOn w:val="DefaultParagraphFont"/>
    <w:link w:val="Subtitle"/>
    <w:uiPriority w:val="11"/>
    <w:rsid w:val="00B90E09"/>
    <w:rPr>
      <w:rFonts w:asciiTheme="majorHAnsi" w:eastAsiaTheme="majorEastAsia" w:hAnsiTheme="majorHAnsi" w:cstheme="majorBidi"/>
      <w:color w:val="000000"/>
      <w:sz w:val="24"/>
      <w:szCs w:val="24"/>
      <w:lang w:val="ru-RU" w:eastAsia="ru-RU"/>
    </w:rPr>
  </w:style>
  <w:style w:type="paragraph" w:styleId="ListParagraph">
    <w:name w:val="List Paragraph"/>
    <w:basedOn w:val="Normal"/>
    <w:uiPriority w:val="99"/>
    <w:qFormat/>
    <w:rsid w:val="008A18FD"/>
    <w:pPr>
      <w:ind w:left="720"/>
      <w:contextualSpacing/>
    </w:pPr>
  </w:style>
  <w:style w:type="character" w:styleId="Hyperlink">
    <w:name w:val="Hyperlink"/>
    <w:basedOn w:val="DefaultParagraphFont"/>
    <w:uiPriority w:val="99"/>
    <w:semiHidden/>
    <w:rsid w:val="00392007"/>
    <w:rPr>
      <w:rFonts w:ascii="Times New Roman" w:hAnsi="Times New Roman"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882518753">
      <w:marLeft w:val="0"/>
      <w:marRight w:val="0"/>
      <w:marTop w:val="0"/>
      <w:marBottom w:val="0"/>
      <w:divBdr>
        <w:top w:val="none" w:sz="0" w:space="0" w:color="auto"/>
        <w:left w:val="none" w:sz="0" w:space="0" w:color="auto"/>
        <w:bottom w:val="none" w:sz="0" w:space="0" w:color="auto"/>
        <w:right w:val="none" w:sz="0" w:space="0" w:color="auto"/>
      </w:divBdr>
    </w:div>
    <w:div w:id="882518754">
      <w:marLeft w:val="0"/>
      <w:marRight w:val="0"/>
      <w:marTop w:val="0"/>
      <w:marBottom w:val="0"/>
      <w:divBdr>
        <w:top w:val="none" w:sz="0" w:space="0" w:color="auto"/>
        <w:left w:val="none" w:sz="0" w:space="0" w:color="auto"/>
        <w:bottom w:val="none" w:sz="0" w:space="0" w:color="auto"/>
        <w:right w:val="none" w:sz="0" w:space="0" w:color="auto"/>
      </w:divBdr>
    </w:div>
    <w:div w:id="88251875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50</TotalTime>
  <Pages>4</Pages>
  <Words>3158</Words>
  <Characters>1801</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Admin</cp:lastModifiedBy>
  <cp:revision>12</cp:revision>
  <dcterms:created xsi:type="dcterms:W3CDTF">2016-11-01T09:00:00Z</dcterms:created>
  <dcterms:modified xsi:type="dcterms:W3CDTF">2017-05-29T18:40:00Z</dcterms:modified>
</cp:coreProperties>
</file>