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E41" w:rsidRPr="000D62FE" w:rsidRDefault="00984E41" w:rsidP="004939FD">
      <w:pPr>
        <w:spacing w:after="0" w:line="360" w:lineRule="auto"/>
        <w:ind w:firstLine="709"/>
        <w:jc w:val="right"/>
        <w:rPr>
          <w:rFonts w:ascii="Times New Roman" w:hAnsi="Times New Roman"/>
          <w:b/>
          <w:sz w:val="28"/>
          <w:szCs w:val="28"/>
          <w:lang w:val="kk-KZ"/>
        </w:rPr>
      </w:pPr>
      <w:r w:rsidRPr="000D62FE">
        <w:rPr>
          <w:rFonts w:ascii="Times New Roman" w:hAnsi="Times New Roman"/>
          <w:b/>
          <w:sz w:val="28"/>
          <w:szCs w:val="28"/>
          <w:lang w:val="kk-KZ"/>
        </w:rPr>
        <w:t>Жулдыз Султанова</w:t>
      </w:r>
    </w:p>
    <w:p w:rsidR="00984E41" w:rsidRPr="000D62FE" w:rsidRDefault="00984E41" w:rsidP="004939FD">
      <w:pPr>
        <w:spacing w:after="0" w:line="360" w:lineRule="auto"/>
        <w:ind w:firstLine="709"/>
        <w:jc w:val="right"/>
        <w:rPr>
          <w:rFonts w:ascii="Times New Roman" w:hAnsi="Times New Roman"/>
          <w:b/>
          <w:sz w:val="28"/>
          <w:szCs w:val="28"/>
          <w:lang w:val="kk-KZ"/>
        </w:rPr>
      </w:pPr>
      <w:r w:rsidRPr="000D62FE">
        <w:rPr>
          <w:rFonts w:ascii="Times New Roman" w:hAnsi="Times New Roman"/>
          <w:b/>
          <w:sz w:val="28"/>
          <w:szCs w:val="28"/>
          <w:lang w:val="kk-KZ"/>
        </w:rPr>
        <w:t xml:space="preserve"> (Ақтөбе, Қазақстан)</w:t>
      </w:r>
    </w:p>
    <w:p w:rsidR="00984E41" w:rsidRPr="004939FD" w:rsidRDefault="00984E41" w:rsidP="004939FD">
      <w:pPr>
        <w:spacing w:after="0" w:line="360" w:lineRule="auto"/>
        <w:ind w:firstLine="709"/>
        <w:jc w:val="right"/>
        <w:rPr>
          <w:rFonts w:ascii="Times New Roman" w:hAnsi="Times New Roman"/>
          <w:b/>
          <w:sz w:val="28"/>
          <w:szCs w:val="28"/>
          <w:lang w:val="kk-KZ"/>
        </w:rPr>
      </w:pPr>
    </w:p>
    <w:p w:rsidR="00984E41" w:rsidRPr="004939FD" w:rsidRDefault="00984E41" w:rsidP="004939FD">
      <w:pPr>
        <w:spacing w:after="0" w:line="360" w:lineRule="auto"/>
        <w:ind w:firstLine="709"/>
        <w:jc w:val="center"/>
        <w:rPr>
          <w:rFonts w:ascii="Times New Roman" w:hAnsi="Times New Roman"/>
          <w:b/>
          <w:caps/>
          <w:sz w:val="28"/>
          <w:szCs w:val="28"/>
          <w:lang w:val="kk-KZ"/>
        </w:rPr>
      </w:pPr>
      <w:r w:rsidRPr="004939FD">
        <w:rPr>
          <w:rFonts w:ascii="Times New Roman" w:hAnsi="Times New Roman"/>
          <w:b/>
          <w:caps/>
          <w:sz w:val="28"/>
          <w:szCs w:val="28"/>
          <w:lang w:val="kk-KZ"/>
        </w:rPr>
        <w:t>Тіл саясатының тіл туралы ғылымдағы орны</w:t>
      </w:r>
    </w:p>
    <w:p w:rsidR="00984E41" w:rsidRPr="00AA0B59" w:rsidRDefault="00984E41" w:rsidP="00055BE8">
      <w:pPr>
        <w:spacing w:after="0" w:line="360" w:lineRule="auto"/>
        <w:ind w:firstLine="709"/>
        <w:jc w:val="both"/>
        <w:rPr>
          <w:rFonts w:ascii="Times New Roman" w:hAnsi="Times New Roman"/>
          <w:sz w:val="28"/>
          <w:szCs w:val="28"/>
          <w:lang w:val="kk-KZ"/>
        </w:rPr>
      </w:pPr>
    </w:p>
    <w:p w:rsidR="00984E41" w:rsidRPr="00AA0B59" w:rsidRDefault="00984E41" w:rsidP="00055BE8">
      <w:pPr>
        <w:spacing w:after="0" w:line="360" w:lineRule="auto"/>
        <w:ind w:firstLine="709"/>
        <w:jc w:val="both"/>
        <w:rPr>
          <w:rFonts w:ascii="Times New Roman" w:hAnsi="Times New Roman"/>
          <w:sz w:val="28"/>
          <w:szCs w:val="28"/>
          <w:lang w:val="kk-KZ"/>
        </w:rPr>
      </w:pPr>
      <w:r w:rsidRPr="00AA0B59">
        <w:rPr>
          <w:rFonts w:ascii="Times New Roman" w:hAnsi="Times New Roman"/>
          <w:sz w:val="28"/>
          <w:szCs w:val="28"/>
          <w:lang w:val="kk-KZ"/>
        </w:rPr>
        <w:t>Н.Ә.Назарбаев атап көрсеткендей “Ұлтты күшейтудiң бiрiншi тетiгi, әрине, тiл. Өйткенi толыққанды тiлсiз толыққанды</w:t>
      </w:r>
      <w:r>
        <w:rPr>
          <w:rFonts w:ascii="Times New Roman" w:hAnsi="Times New Roman"/>
          <w:sz w:val="28"/>
          <w:szCs w:val="28"/>
          <w:lang w:val="kk-KZ"/>
        </w:rPr>
        <w:t xml:space="preserve"> ұлт болуы мүмкiн емес” [1</w:t>
      </w:r>
      <w:r w:rsidRPr="00AA0B59">
        <w:rPr>
          <w:rFonts w:ascii="Times New Roman" w:hAnsi="Times New Roman"/>
          <w:sz w:val="28"/>
          <w:szCs w:val="28"/>
          <w:lang w:val="kk-KZ"/>
        </w:rPr>
        <w:t>]. Сонымен, тiл дегенiмiз - нақтылы әлеуметiк өмiр тәжиiрибесi, адамдар қарым - қатынасының маңызды құралы. Ол тарихи, мәдени, ғылыми, әдеби және т. б. ақпараттардың өте бай қоры. Осы ретте оны қоғам өмiрiнiң</w:t>
      </w:r>
      <w:r>
        <w:rPr>
          <w:rFonts w:ascii="Times New Roman" w:hAnsi="Times New Roman"/>
          <w:sz w:val="28"/>
          <w:szCs w:val="28"/>
          <w:lang w:val="kk-KZ"/>
        </w:rPr>
        <w:t xml:space="preserve"> айнасы деуге болады. Тiл қарым-</w:t>
      </w:r>
      <w:r w:rsidRPr="00AA0B59">
        <w:rPr>
          <w:rFonts w:ascii="Times New Roman" w:hAnsi="Times New Roman"/>
          <w:sz w:val="28"/>
          <w:szCs w:val="28"/>
          <w:lang w:val="kk-KZ"/>
        </w:rPr>
        <w:t xml:space="preserve">катынас, информацияны жинақтау мен сақтаудың құралы ретiнде қоғамға қызмет етедi. Жалпы сақталуы да, жоғалуы да тiлге байланысты. “Сөзi жоғалған ұлттың өзi де жоғалады” деп тегiнге айтылмаған. Қазiргi кезде ұлтты күшейтудiң бiрiншi тетiгi </w:t>
      </w:r>
      <w:r>
        <w:rPr>
          <w:rFonts w:ascii="Times New Roman" w:hAnsi="Times New Roman"/>
          <w:sz w:val="28"/>
          <w:szCs w:val="28"/>
          <w:lang w:val="kk-KZ"/>
        </w:rPr>
        <w:t xml:space="preserve">- </w:t>
      </w:r>
      <w:r w:rsidRPr="00AA0B59">
        <w:rPr>
          <w:rFonts w:ascii="Times New Roman" w:hAnsi="Times New Roman"/>
          <w:sz w:val="28"/>
          <w:szCs w:val="28"/>
          <w:lang w:val="kk-KZ"/>
        </w:rPr>
        <w:t>тiл. Тiлсiз ұлт болуы мүмкiн емес.</w:t>
      </w:r>
    </w:p>
    <w:p w:rsidR="00984E41" w:rsidRPr="00AA0B59" w:rsidRDefault="00984E41" w:rsidP="00055BE8">
      <w:pPr>
        <w:spacing w:after="0" w:line="360" w:lineRule="auto"/>
        <w:ind w:firstLine="709"/>
        <w:jc w:val="both"/>
        <w:rPr>
          <w:rFonts w:ascii="Times New Roman" w:hAnsi="Times New Roman"/>
          <w:sz w:val="28"/>
          <w:szCs w:val="28"/>
          <w:lang w:val="kk-KZ"/>
        </w:rPr>
      </w:pPr>
      <w:r w:rsidRPr="00AA0B59">
        <w:rPr>
          <w:rFonts w:ascii="Times New Roman" w:hAnsi="Times New Roman"/>
          <w:sz w:val="28"/>
          <w:szCs w:val="28"/>
          <w:lang w:val="kk-KZ"/>
        </w:rPr>
        <w:t>Тiлдiк саясат терминi алғашында “ұлттык саясат”, "саясат” терминдерiмен қатар пайда болып, өзiнiң мазмұны жағынан партиялык және мемлекеттік саясаттың ұлт мәселесiндегi тiлге қатысты жағын бiлдiрген. Ал кейiнiрек бұл терминнiң мазмұны кеңейтiлiп, әлеуметтiк сөйлеу дәстүрiн саналы бiр бағытта басқару деп түсiндiрдi. Баскаша айтканда тiлдiк даму процесiн және оның баскарудың стихиялығына жол бермеудi көздеген саясат болды. Толығырақ  В.П. Григорьевтің сөзiмен айтканда, “Тiл саясаты”— тiлдiк дамуға қоғамның саналы ықпал етуiнiң теориясы мен практикасы, яғни қолданыстағы тiлдердi белгiлi бiр мақсатта және ғылыми негiзде басқару және тiлдiк жаңа қарым-қатынас құралдарын жа</w:t>
      </w:r>
      <w:r>
        <w:rPr>
          <w:rFonts w:ascii="Times New Roman" w:hAnsi="Times New Roman"/>
          <w:sz w:val="28"/>
          <w:szCs w:val="28"/>
          <w:lang w:val="kk-KZ"/>
        </w:rPr>
        <w:t>сау болып табылады” [2,5</w:t>
      </w:r>
      <w:r w:rsidRPr="00AA0B59">
        <w:rPr>
          <w:rFonts w:ascii="Times New Roman" w:hAnsi="Times New Roman"/>
          <w:sz w:val="28"/>
          <w:szCs w:val="28"/>
          <w:lang w:val="kk-KZ"/>
        </w:rPr>
        <w:t>].</w:t>
      </w:r>
    </w:p>
    <w:p w:rsidR="00984E41" w:rsidRPr="00AA0B59" w:rsidRDefault="00984E41" w:rsidP="00055BE8">
      <w:pPr>
        <w:spacing w:after="0" w:line="360" w:lineRule="auto"/>
        <w:ind w:firstLine="709"/>
        <w:jc w:val="both"/>
        <w:rPr>
          <w:rFonts w:ascii="Times New Roman" w:hAnsi="Times New Roman"/>
          <w:sz w:val="28"/>
          <w:szCs w:val="28"/>
          <w:lang w:val="kk-KZ"/>
        </w:rPr>
      </w:pPr>
      <w:r w:rsidRPr="00AA0B59">
        <w:rPr>
          <w:rFonts w:ascii="Times New Roman" w:hAnsi="Times New Roman"/>
          <w:sz w:val="28"/>
          <w:szCs w:val="28"/>
          <w:lang w:val="kk-KZ"/>
        </w:rPr>
        <w:t>Қазiргi кезде ұлт тiлдерi мәселесi ерекше өткiр қойылуда. Адамзат тарихында жүздеген тiлдер жойылып, “өлi тiлдерге” айналып кеттi. Бәрiнiң де жойылуының бiр себе</w:t>
      </w:r>
      <w:r>
        <w:rPr>
          <w:rFonts w:ascii="Times New Roman" w:hAnsi="Times New Roman"/>
          <w:sz w:val="28"/>
          <w:szCs w:val="28"/>
          <w:lang w:val="kk-KZ"/>
        </w:rPr>
        <w:t>бi - одан зор тiлдiң шығуы болып</w:t>
      </w:r>
      <w:r w:rsidRPr="00AA0B59">
        <w:rPr>
          <w:rFonts w:ascii="Times New Roman" w:hAnsi="Times New Roman"/>
          <w:sz w:val="28"/>
          <w:szCs w:val="28"/>
          <w:lang w:val="kk-KZ"/>
        </w:rPr>
        <w:t xml:space="preserve"> табылады. Ал оның өзi әдiлетсiз тiл саясатының салдары. Әйтсе де, қазiргi уақытта ата - баба тiлiн жоғалту ұшырасып жатады. Қазір өз тiлдерiн жаңғырту үшiн күресiп жатқанда</w:t>
      </w:r>
      <w:r>
        <w:rPr>
          <w:rFonts w:ascii="Times New Roman" w:hAnsi="Times New Roman"/>
          <w:sz w:val="28"/>
          <w:szCs w:val="28"/>
          <w:lang w:val="kk-KZ"/>
        </w:rPr>
        <w:t>ры баршылық. Мәселен, еврейлер</w:t>
      </w:r>
      <w:r w:rsidRPr="00AA0B59">
        <w:rPr>
          <w:rFonts w:ascii="Times New Roman" w:hAnsi="Times New Roman"/>
          <w:sz w:val="28"/>
          <w:szCs w:val="28"/>
          <w:lang w:val="kk-KZ"/>
        </w:rPr>
        <w:t xml:space="preserve"> иврит тiлiн, мексикандықтар майя, үн</w:t>
      </w:r>
      <w:r>
        <w:rPr>
          <w:rFonts w:ascii="Times New Roman" w:hAnsi="Times New Roman"/>
          <w:sz w:val="28"/>
          <w:szCs w:val="28"/>
          <w:lang w:val="kk-KZ"/>
        </w:rPr>
        <w:t xml:space="preserve">дiстер хинд тiлiн, перулiктер </w:t>
      </w:r>
      <w:r w:rsidRPr="00AA0B59">
        <w:rPr>
          <w:rFonts w:ascii="Times New Roman" w:hAnsi="Times New Roman"/>
          <w:sz w:val="28"/>
          <w:szCs w:val="28"/>
          <w:lang w:val="kk-KZ"/>
        </w:rPr>
        <w:t>адтек тілін т. б. тiрiлтуге әрекет жасауда.</w:t>
      </w:r>
    </w:p>
    <w:p w:rsidR="00984E41" w:rsidRPr="00AA0B59" w:rsidRDefault="00984E41" w:rsidP="00055BE8">
      <w:pPr>
        <w:spacing w:after="0" w:line="360" w:lineRule="auto"/>
        <w:ind w:firstLine="709"/>
        <w:jc w:val="both"/>
        <w:rPr>
          <w:rFonts w:ascii="Times New Roman" w:hAnsi="Times New Roman"/>
          <w:sz w:val="28"/>
          <w:szCs w:val="28"/>
          <w:lang w:val="kk-KZ"/>
        </w:rPr>
      </w:pPr>
      <w:r w:rsidRPr="00AA0B59">
        <w:rPr>
          <w:rFonts w:ascii="Times New Roman" w:hAnsi="Times New Roman"/>
          <w:sz w:val="28"/>
          <w:szCs w:val="28"/>
          <w:lang w:val="kk-KZ"/>
        </w:rPr>
        <w:t xml:space="preserve">Тiл мен саясат </w:t>
      </w:r>
      <w:r>
        <w:rPr>
          <w:rFonts w:ascii="Times New Roman" w:hAnsi="Times New Roman"/>
          <w:sz w:val="28"/>
          <w:szCs w:val="28"/>
          <w:lang w:val="kk-KZ"/>
        </w:rPr>
        <w:t>тығыз байланысты: тiл - саясатт</w:t>
      </w:r>
      <w:r w:rsidRPr="00AA0B59">
        <w:rPr>
          <w:rFonts w:ascii="Times New Roman" w:hAnsi="Times New Roman"/>
          <w:sz w:val="28"/>
          <w:szCs w:val="28"/>
          <w:lang w:val="kk-KZ"/>
        </w:rPr>
        <w:t>ың әрi нысанасы (объектiсi), әрi құралы. Тiл саясаты - тiл тағдырын белгiлейтiн мемлекетгiк шаралар жүйесi. Осы ретте тiл мәселесi әлеуметтiк лингвистика шеңберiнен шығып, саясатқа айналады.</w:t>
      </w:r>
    </w:p>
    <w:p w:rsidR="00984E41" w:rsidRPr="00AA0B59" w:rsidRDefault="00984E41" w:rsidP="00055BE8">
      <w:pPr>
        <w:spacing w:after="0" w:line="360" w:lineRule="auto"/>
        <w:ind w:firstLine="709"/>
        <w:jc w:val="both"/>
        <w:rPr>
          <w:rFonts w:ascii="Times New Roman" w:hAnsi="Times New Roman"/>
          <w:sz w:val="28"/>
          <w:szCs w:val="28"/>
          <w:lang w:val="kk-KZ"/>
        </w:rPr>
      </w:pPr>
      <w:r w:rsidRPr="00AA0B59">
        <w:rPr>
          <w:rFonts w:ascii="Times New Roman" w:hAnsi="Times New Roman"/>
          <w:sz w:val="28"/>
          <w:szCs w:val="28"/>
          <w:lang w:val="kk-KZ"/>
        </w:rPr>
        <w:t xml:space="preserve">        Тiл - ұлтаралык қатынастардың жүйелi әлеуметтiк танымының құралы ретiнде мемлекеттiк саясаттың күрделi мәселелерiнiң бiрi болып табылады. Ал, оньщ ерекшелiгi сол ылғи да ұлттык қатынастардағы демократиялык элементтерге сүйене бермейдi. Оның қайшылықты жағы да осында. Екiншi жағынан, ол ғасырлар бойы қалыпт</w:t>
      </w:r>
      <w:r>
        <w:rPr>
          <w:rFonts w:ascii="Times New Roman" w:hAnsi="Times New Roman"/>
          <w:sz w:val="28"/>
          <w:szCs w:val="28"/>
          <w:lang w:val="kk-KZ"/>
        </w:rPr>
        <w:t>асқан әдет- ғұрыптардың, сал-дәстүрлердiң, мiнез-</w:t>
      </w:r>
      <w:r w:rsidRPr="00AA0B59">
        <w:rPr>
          <w:rFonts w:ascii="Times New Roman" w:hAnsi="Times New Roman"/>
          <w:sz w:val="28"/>
          <w:szCs w:val="28"/>
          <w:lang w:val="kk-KZ"/>
        </w:rPr>
        <w:t>құлык ережелерiнiң, тұрмыс қалпының, саяси құкықтық, адамгершiлiк көзк</w:t>
      </w:r>
      <w:r>
        <w:rPr>
          <w:rFonts w:ascii="Times New Roman" w:hAnsi="Times New Roman"/>
          <w:sz w:val="28"/>
          <w:szCs w:val="28"/>
          <w:lang w:val="kk-KZ"/>
        </w:rPr>
        <w:t>арастардың бейнесi, айнасы болып</w:t>
      </w:r>
      <w:r w:rsidRPr="00AA0B59">
        <w:rPr>
          <w:rFonts w:ascii="Times New Roman" w:hAnsi="Times New Roman"/>
          <w:sz w:val="28"/>
          <w:szCs w:val="28"/>
          <w:lang w:val="kk-KZ"/>
        </w:rPr>
        <w:t xml:space="preserve"> табылады. “Тiл, - профессор Т. Кәкiшев айткандай, - бүкiл тұрмыс— тiршiлiктiң, адами арман-тiлектiң т</w:t>
      </w:r>
      <w:r>
        <w:rPr>
          <w:rFonts w:ascii="Times New Roman" w:hAnsi="Times New Roman"/>
          <w:sz w:val="28"/>
          <w:szCs w:val="28"/>
          <w:lang w:val="kk-KZ"/>
        </w:rPr>
        <w:t>iрегi, халыктың рухы, қаны” . Оны қысқартып айтсақ,</w:t>
      </w:r>
      <w:r w:rsidRPr="00AA0B59">
        <w:rPr>
          <w:rFonts w:ascii="Times New Roman" w:hAnsi="Times New Roman"/>
          <w:sz w:val="28"/>
          <w:szCs w:val="28"/>
          <w:lang w:val="kk-KZ"/>
        </w:rPr>
        <w:t xml:space="preserve"> ана тiлi - ұлттың ең басты белгiсi. Тiл үшiн күрес - жеке адамның, бүкiл бiр ұлттың өмiрлiк мәнiн, менталитетiн, ақыл-ойын, парасатын бiлдiретiн саясат.</w:t>
      </w:r>
    </w:p>
    <w:p w:rsidR="00984E41" w:rsidRPr="00AA0B59" w:rsidRDefault="00984E41" w:rsidP="00055BE8">
      <w:pPr>
        <w:spacing w:after="0" w:line="360" w:lineRule="auto"/>
        <w:ind w:firstLine="709"/>
        <w:jc w:val="both"/>
        <w:rPr>
          <w:rFonts w:ascii="Times New Roman" w:hAnsi="Times New Roman"/>
          <w:sz w:val="28"/>
          <w:szCs w:val="28"/>
          <w:lang w:val="kk-KZ"/>
        </w:rPr>
      </w:pPr>
      <w:r w:rsidRPr="00AA0B59">
        <w:rPr>
          <w:rFonts w:ascii="Times New Roman" w:hAnsi="Times New Roman"/>
          <w:sz w:val="28"/>
          <w:szCs w:val="28"/>
          <w:lang w:val="kk-KZ"/>
        </w:rPr>
        <w:t>Тiл бiлiмi қоғамдық ғылым саласының бiр бөлiгi бола отырып, онда ерекше орын алады. Себебi сөзсiз ешнәрсенi айтып жеткiзе алм</w:t>
      </w:r>
      <w:r>
        <w:rPr>
          <w:rFonts w:ascii="Times New Roman" w:hAnsi="Times New Roman"/>
          <w:sz w:val="28"/>
          <w:szCs w:val="28"/>
          <w:lang w:val="kk-KZ"/>
        </w:rPr>
        <w:t>айсың. Көрнектi ғалым К. Леви</w:t>
      </w:r>
      <w:r w:rsidRPr="00055BE8">
        <w:rPr>
          <w:rFonts w:ascii="Times New Roman" w:hAnsi="Times New Roman"/>
          <w:sz w:val="28"/>
          <w:szCs w:val="28"/>
          <w:lang w:val="kk-KZ"/>
        </w:rPr>
        <w:t>-</w:t>
      </w:r>
      <w:r>
        <w:rPr>
          <w:rFonts w:ascii="Times New Roman" w:hAnsi="Times New Roman"/>
          <w:sz w:val="28"/>
          <w:szCs w:val="28"/>
          <w:lang w:val="kk-KZ"/>
        </w:rPr>
        <w:t>Строс тiл бiлiмi, оның қоғамдағ</w:t>
      </w:r>
      <w:r w:rsidRPr="00AA0B59">
        <w:rPr>
          <w:rFonts w:ascii="Times New Roman" w:hAnsi="Times New Roman"/>
          <w:sz w:val="28"/>
          <w:szCs w:val="28"/>
          <w:lang w:val="kk-KZ"/>
        </w:rPr>
        <w:t>ы орны жөнiнде былай дейдi: “жаратылыстану ғылымдарында ядролык физика кандай роль атқарса, қоғамдық</w:t>
      </w:r>
      <w:r>
        <w:rPr>
          <w:rFonts w:ascii="Times New Roman" w:hAnsi="Times New Roman"/>
          <w:sz w:val="28"/>
          <w:szCs w:val="28"/>
          <w:lang w:val="kk-KZ"/>
        </w:rPr>
        <w:t xml:space="preserve"> ғылымдарда тiл бiлiмi соншалық</w:t>
      </w:r>
      <w:r w:rsidRPr="00AA0B59">
        <w:rPr>
          <w:rFonts w:ascii="Times New Roman" w:hAnsi="Times New Roman"/>
          <w:sz w:val="28"/>
          <w:szCs w:val="28"/>
          <w:lang w:val="kk-KZ"/>
        </w:rPr>
        <w:t>ты жаңа</w:t>
      </w:r>
      <w:r>
        <w:rPr>
          <w:rFonts w:ascii="Times New Roman" w:hAnsi="Times New Roman"/>
          <w:sz w:val="28"/>
          <w:szCs w:val="28"/>
          <w:lang w:val="kk-KZ"/>
        </w:rPr>
        <w:t>ртушылық роль атқара алады”</w:t>
      </w:r>
      <w:r w:rsidRPr="00AA0B59">
        <w:rPr>
          <w:rFonts w:ascii="Times New Roman" w:hAnsi="Times New Roman"/>
          <w:sz w:val="28"/>
          <w:szCs w:val="28"/>
          <w:lang w:val="kk-KZ"/>
        </w:rPr>
        <w:t xml:space="preserve">. Ал ол жөнiндегi саясат, бiздiңше, тiлдiң өзiндiк </w:t>
      </w:r>
      <w:r>
        <w:rPr>
          <w:rFonts w:ascii="Times New Roman" w:hAnsi="Times New Roman"/>
          <w:sz w:val="28"/>
          <w:szCs w:val="28"/>
          <w:lang w:val="kk-KZ"/>
        </w:rPr>
        <w:t>лингвистикалык мағынасынан артық</w:t>
      </w:r>
      <w:r w:rsidRPr="00AA0B59">
        <w:rPr>
          <w:rFonts w:ascii="Times New Roman" w:hAnsi="Times New Roman"/>
          <w:sz w:val="28"/>
          <w:szCs w:val="28"/>
          <w:lang w:val="kk-KZ"/>
        </w:rPr>
        <w:t xml:space="preserve"> болмаса, кем емес. Бiздiң бұдан былайғы зерттеулерiмiздiң мақсаты - тiл саясатының ұлт пен ұлтаралык қарым-қатынастарға қаншалықты </w:t>
      </w:r>
      <w:r>
        <w:rPr>
          <w:rFonts w:ascii="Times New Roman" w:hAnsi="Times New Roman"/>
          <w:sz w:val="28"/>
          <w:szCs w:val="28"/>
          <w:lang w:val="kk-KZ"/>
        </w:rPr>
        <w:t>ыкпал ететiнiн көрсету. Ал тiл қ</w:t>
      </w:r>
      <w:r w:rsidRPr="00AA0B59">
        <w:rPr>
          <w:rFonts w:ascii="Times New Roman" w:hAnsi="Times New Roman"/>
          <w:sz w:val="28"/>
          <w:szCs w:val="28"/>
          <w:lang w:val="kk-KZ"/>
        </w:rPr>
        <w:t>ұд</w:t>
      </w:r>
      <w:r>
        <w:rPr>
          <w:rFonts w:ascii="Times New Roman" w:hAnsi="Times New Roman"/>
          <w:sz w:val="28"/>
          <w:szCs w:val="28"/>
          <w:lang w:val="kk-KZ"/>
        </w:rPr>
        <w:t>iретi туралы О. Сү</w:t>
      </w:r>
      <w:r w:rsidRPr="00AA0B59">
        <w:rPr>
          <w:rFonts w:ascii="Times New Roman" w:hAnsi="Times New Roman"/>
          <w:sz w:val="28"/>
          <w:szCs w:val="28"/>
          <w:lang w:val="kk-KZ"/>
        </w:rPr>
        <w:t>лейменов былай деп жазды: “Адам кiшкентайы</w:t>
      </w:r>
      <w:r>
        <w:rPr>
          <w:rFonts w:ascii="Times New Roman" w:hAnsi="Times New Roman"/>
          <w:sz w:val="28"/>
          <w:szCs w:val="28"/>
          <w:lang w:val="kk-KZ"/>
        </w:rPr>
        <w:t>нан сөз аясына түседi. Сөз оны ө</w:t>
      </w:r>
      <w:r w:rsidRPr="00AA0B59">
        <w:rPr>
          <w:rFonts w:ascii="Times New Roman" w:hAnsi="Times New Roman"/>
          <w:sz w:val="28"/>
          <w:szCs w:val="28"/>
          <w:lang w:val="kk-KZ"/>
        </w:rPr>
        <w:t>мiрiнiң соңына шейiн үнемi жаншиды, биiкке көтередi, жылытады, күйдiредi немесе мұздатады. Сөз оның табиғатка, өз-өзiне деген щығармашылык қөзқарасын, дүниетанымын, сана-сезiмiн калыптастыруда үлкен роль аткарады. Жазбаша және ауызша сөз, ана сөзі достық  етсе жаудың сөзi, дарынды немесе дарынсыз сөз адамды не енжар күйге тусiрiп,</w:t>
      </w:r>
    </w:p>
    <w:p w:rsidR="00984E41" w:rsidRPr="00AA0B59" w:rsidRDefault="00984E41" w:rsidP="00055BE8">
      <w:pPr>
        <w:spacing w:after="0" w:line="360" w:lineRule="auto"/>
        <w:jc w:val="both"/>
        <w:rPr>
          <w:rFonts w:ascii="Times New Roman" w:hAnsi="Times New Roman"/>
          <w:sz w:val="28"/>
          <w:szCs w:val="28"/>
          <w:lang w:val="kk-KZ"/>
        </w:rPr>
      </w:pPr>
      <w:r w:rsidRPr="00AA0B59">
        <w:rPr>
          <w:rFonts w:ascii="Times New Roman" w:hAnsi="Times New Roman"/>
          <w:sz w:val="28"/>
          <w:szCs w:val="28"/>
          <w:lang w:val="kk-KZ"/>
        </w:rPr>
        <w:t>көңiлшек кылып, оның жан - дүниесi мен санасын өсіртпейдi, немесе оның қарсылығын күшейтiп, мiнезiнiң қырларын айкындап</w:t>
      </w:r>
      <w:r>
        <w:rPr>
          <w:rFonts w:ascii="Times New Roman" w:hAnsi="Times New Roman"/>
          <w:sz w:val="28"/>
          <w:szCs w:val="28"/>
          <w:lang w:val="kk-KZ"/>
        </w:rPr>
        <w:t>, бекемдiгiн күшейте түседi” [</w:t>
      </w:r>
      <w:r w:rsidRPr="00763D3E">
        <w:rPr>
          <w:rFonts w:ascii="Times New Roman" w:hAnsi="Times New Roman"/>
          <w:sz w:val="28"/>
          <w:szCs w:val="28"/>
          <w:lang w:val="kk-KZ"/>
        </w:rPr>
        <w:t>3,24</w:t>
      </w:r>
      <w:r w:rsidRPr="00AA0B59">
        <w:rPr>
          <w:rFonts w:ascii="Times New Roman" w:hAnsi="Times New Roman"/>
          <w:sz w:val="28"/>
          <w:szCs w:val="28"/>
          <w:lang w:val="kk-KZ"/>
        </w:rPr>
        <w:t xml:space="preserve">]. Бейнелеп айтылган автордың бұл пiкiрiне косыла отырып, сөздiң оймен байланысты екенiн айтпай кетуге болмайды. Ой мен сөз бiрiне бiрi байланысты. Ойды да сөзден бiлу керек. Адам не нәрсенi белгiлi бiр тiлде ойлайды. </w:t>
      </w:r>
      <w:r>
        <w:rPr>
          <w:rFonts w:ascii="Times New Roman" w:hAnsi="Times New Roman"/>
          <w:sz w:val="28"/>
          <w:szCs w:val="28"/>
          <w:lang w:val="kk-KZ"/>
        </w:rPr>
        <w:t>Ал тiл дегенiмiз - сөз. Сөз ұйықтап жаткан небiр ойды түрткiлеп оятады. Ой максатқ</w:t>
      </w:r>
      <w:r w:rsidRPr="00AA0B59">
        <w:rPr>
          <w:rFonts w:ascii="Times New Roman" w:hAnsi="Times New Roman"/>
          <w:sz w:val="28"/>
          <w:szCs w:val="28"/>
          <w:lang w:val="kk-KZ"/>
        </w:rPr>
        <w:t>а жетуге деген сенiмдi бекiтуге мүмкiндiк туғызады. Ал тастүйiн беки алган сенiм адам бойына тылсым күш құюға құдiреттi. “Тiл тас жарады, тас жарма</w:t>
      </w:r>
      <w:r>
        <w:rPr>
          <w:rFonts w:ascii="Times New Roman" w:hAnsi="Times New Roman"/>
          <w:sz w:val="28"/>
          <w:szCs w:val="28"/>
          <w:lang w:val="kk-KZ"/>
        </w:rPr>
        <w:t xml:space="preserve">са бас жарады” деп қазақ мақалы </w:t>
      </w:r>
      <w:r w:rsidRPr="00AA0B59">
        <w:rPr>
          <w:rFonts w:ascii="Times New Roman" w:hAnsi="Times New Roman"/>
          <w:sz w:val="28"/>
          <w:szCs w:val="28"/>
          <w:lang w:val="kk-KZ"/>
        </w:rPr>
        <w:t>да тегiннен-тегiн айтылмаған.  Мұнда көп мағына жатыр.</w:t>
      </w:r>
    </w:p>
    <w:p w:rsidR="00984E41" w:rsidRPr="00AA0B59" w:rsidRDefault="00984E41" w:rsidP="00055BE8">
      <w:pPr>
        <w:spacing w:after="0" w:line="360" w:lineRule="auto"/>
        <w:ind w:firstLine="709"/>
        <w:jc w:val="both"/>
        <w:rPr>
          <w:rFonts w:ascii="Times New Roman" w:hAnsi="Times New Roman"/>
          <w:sz w:val="28"/>
          <w:szCs w:val="28"/>
          <w:lang w:val="kk-KZ"/>
        </w:rPr>
      </w:pPr>
      <w:r w:rsidRPr="00AA0B59">
        <w:rPr>
          <w:rFonts w:ascii="Times New Roman" w:hAnsi="Times New Roman"/>
          <w:sz w:val="28"/>
          <w:szCs w:val="28"/>
          <w:lang w:val="kk-KZ"/>
        </w:rPr>
        <w:t xml:space="preserve">Көптеген сөздер, ұғымдар, терминдер бiр мағынада түсiнiле бермейдi. Бұл жөнiнде Т. Гоббс былай дейдi: “Бiр адамның данышпандық деп түсiнгенiн екiншi бiр адам қоркыныш дейдi, бiр адамның қатыгездiк деп түсiнгенiн, екiншi бiреу әдiлеттiлiк деп санайды, бiреудiң шыншылдығын екiншi бiреу дархандык десе, бiреудiң байсалдылығын екiншi </w:t>
      </w:r>
      <w:r>
        <w:rPr>
          <w:rFonts w:ascii="Times New Roman" w:hAnsi="Times New Roman"/>
          <w:sz w:val="28"/>
          <w:szCs w:val="28"/>
          <w:lang w:val="kk-KZ"/>
        </w:rPr>
        <w:t>бiреу топастык деп санайды”</w:t>
      </w:r>
      <w:r w:rsidRPr="00AA0B59">
        <w:rPr>
          <w:rFonts w:ascii="Times New Roman" w:hAnsi="Times New Roman"/>
          <w:sz w:val="28"/>
          <w:szCs w:val="28"/>
          <w:lang w:val="kk-KZ"/>
        </w:rPr>
        <w:t>. Осының бәрi, бiздiңше, ана тiлiнiң қуатында, оның тазалығында, оның психологиялық нәзiктiлiгiнде. Мысалы, сөздiң’ психологиялық әсерлерiн Ж. Айм</w:t>
      </w:r>
      <w:r>
        <w:rPr>
          <w:rFonts w:ascii="Times New Roman" w:hAnsi="Times New Roman"/>
          <w:sz w:val="28"/>
          <w:szCs w:val="28"/>
          <w:lang w:val="kk-KZ"/>
        </w:rPr>
        <w:t>аутов былай түсiндiредi: құбылы</w:t>
      </w:r>
      <w:r w:rsidRPr="00AA0B59">
        <w:rPr>
          <w:rFonts w:ascii="Times New Roman" w:hAnsi="Times New Roman"/>
          <w:sz w:val="28"/>
          <w:szCs w:val="28"/>
          <w:lang w:val="kk-KZ"/>
        </w:rPr>
        <w:t>стың өзiн әр адам әртүрлi түйсiктеуi анық; өйткенi әркiмнің тәжiрибесi әртүрлi. Бiр үйден өрт шыққанда, шешесiнiң қолында отырған жас бала жаркылдаған жалыңға қарап мәз</w:t>
      </w:r>
      <w:r>
        <w:rPr>
          <w:rFonts w:ascii="Times New Roman" w:hAnsi="Times New Roman"/>
          <w:sz w:val="28"/>
          <w:szCs w:val="28"/>
          <w:lang w:val="kk-KZ"/>
        </w:rPr>
        <w:t xml:space="preserve"> болған. Қоңыраулары қаңғыр</w:t>
      </w:r>
      <w:r w:rsidRPr="00763D3E">
        <w:rPr>
          <w:rFonts w:ascii="Times New Roman" w:hAnsi="Times New Roman"/>
          <w:sz w:val="28"/>
          <w:szCs w:val="28"/>
          <w:lang w:val="kk-KZ"/>
        </w:rPr>
        <w:t>-</w:t>
      </w:r>
      <w:r w:rsidRPr="00AA0B59">
        <w:rPr>
          <w:rFonts w:ascii="Times New Roman" w:hAnsi="Times New Roman"/>
          <w:sz w:val="28"/>
          <w:szCs w:val="28"/>
          <w:lang w:val="kk-KZ"/>
        </w:rPr>
        <w:t>күңгiр етiп, өрт сөндiрушiлер келгенде, қоңырау дауысынан шошып, бала үрейленiп, талып қалған. Ұғымсыз дыбыстың баланы қатты қо</w:t>
      </w:r>
      <w:r>
        <w:rPr>
          <w:rFonts w:ascii="Times New Roman" w:hAnsi="Times New Roman"/>
          <w:sz w:val="28"/>
          <w:szCs w:val="28"/>
          <w:lang w:val="kk-KZ"/>
        </w:rPr>
        <w:t>рқытқандығы мәлiм. Баланың әке-</w:t>
      </w:r>
      <w:r w:rsidRPr="00AA0B59">
        <w:rPr>
          <w:rFonts w:ascii="Times New Roman" w:hAnsi="Times New Roman"/>
          <w:sz w:val="28"/>
          <w:szCs w:val="28"/>
          <w:lang w:val="kk-KZ"/>
        </w:rPr>
        <w:t>шешесi, үй iшiнiң өрт шыққандағы сезiмi, өрт сөндiрушiнi естiгендегi сезiмi баланың сезiмiне қарсы болатынын мәлiм. Түйе көрмеген орыстың ба</w:t>
      </w:r>
      <w:r>
        <w:rPr>
          <w:rFonts w:ascii="Times New Roman" w:hAnsi="Times New Roman"/>
          <w:sz w:val="28"/>
          <w:szCs w:val="28"/>
          <w:lang w:val="kk-KZ"/>
        </w:rPr>
        <w:t xml:space="preserve">ласы да түйе даусын естiгенде </w:t>
      </w:r>
      <w:r w:rsidRPr="00AA0B59">
        <w:rPr>
          <w:rFonts w:ascii="Times New Roman" w:hAnsi="Times New Roman"/>
          <w:sz w:val="28"/>
          <w:szCs w:val="28"/>
          <w:lang w:val="kk-KZ"/>
        </w:rPr>
        <w:t>жылап жiбередi, ал поездың даусын естiсе дәнеңе етпейдi. Қазақтың баласы қалаға келсе, көргеннiң бәрiн “құбыжық” көрмей ме? Ол түгiлi, бiр кiсiнiң өзi бiр түрлi әсердi әр кезде әртүрлi түйсiктейдi. Ол неден болады десеңiз, әр уақытта ойдың ағымы, көңiлдiң күйi әр</w:t>
      </w:r>
      <w:r>
        <w:rPr>
          <w:rFonts w:ascii="Times New Roman" w:hAnsi="Times New Roman"/>
          <w:sz w:val="28"/>
          <w:szCs w:val="28"/>
          <w:lang w:val="kk-KZ"/>
        </w:rPr>
        <w:t xml:space="preserve"> түрлi болғандықтан” [</w:t>
      </w:r>
      <w:r w:rsidRPr="00AA0B59">
        <w:rPr>
          <w:rFonts w:ascii="Times New Roman" w:hAnsi="Times New Roman"/>
          <w:sz w:val="28"/>
          <w:szCs w:val="28"/>
          <w:lang w:val="kk-KZ"/>
        </w:rPr>
        <w:t>4]. Бұл да, бiздiңше, ана тiлiмен келетiн түйсiктер. Ал тiл мен тiл саясатының байланысы өз алдына мәселе.</w:t>
      </w:r>
    </w:p>
    <w:p w:rsidR="00984E41" w:rsidRPr="00AA0B59" w:rsidRDefault="00984E41" w:rsidP="00055BE8">
      <w:pPr>
        <w:spacing w:after="0" w:line="360" w:lineRule="auto"/>
        <w:ind w:firstLine="709"/>
        <w:jc w:val="both"/>
        <w:rPr>
          <w:rFonts w:ascii="Times New Roman" w:hAnsi="Times New Roman"/>
          <w:sz w:val="28"/>
          <w:szCs w:val="28"/>
          <w:lang w:val="kk-KZ"/>
        </w:rPr>
      </w:pPr>
      <w:r w:rsidRPr="00AA0B59">
        <w:rPr>
          <w:rFonts w:ascii="Times New Roman" w:hAnsi="Times New Roman"/>
          <w:sz w:val="28"/>
          <w:szCs w:val="28"/>
          <w:lang w:val="kk-KZ"/>
        </w:rPr>
        <w:t>Н.Ә. Назарбаев «Т</w:t>
      </w:r>
      <w:r>
        <w:rPr>
          <w:rFonts w:ascii="Times New Roman" w:hAnsi="Times New Roman"/>
          <w:sz w:val="28"/>
          <w:szCs w:val="28"/>
          <w:lang w:val="kk-KZ"/>
        </w:rPr>
        <w:t>арих толкынында» деген еңбегінде</w:t>
      </w:r>
      <w:r w:rsidRPr="00AA0B59">
        <w:rPr>
          <w:rFonts w:ascii="Times New Roman" w:hAnsi="Times New Roman"/>
          <w:sz w:val="28"/>
          <w:szCs w:val="28"/>
          <w:lang w:val="kk-KZ"/>
        </w:rPr>
        <w:t xml:space="preserve"> дауға алмастай қиған, сезiмге салса қ</w:t>
      </w:r>
      <w:r>
        <w:rPr>
          <w:rFonts w:ascii="Times New Roman" w:hAnsi="Times New Roman"/>
          <w:sz w:val="28"/>
          <w:szCs w:val="28"/>
          <w:lang w:val="kk-KZ"/>
        </w:rPr>
        <w:t>ырандай қалқыған, өмiрдiң кез-</w:t>
      </w:r>
      <w:r w:rsidRPr="00AA0B59">
        <w:rPr>
          <w:rFonts w:ascii="Times New Roman" w:hAnsi="Times New Roman"/>
          <w:sz w:val="28"/>
          <w:szCs w:val="28"/>
          <w:lang w:val="kk-KZ"/>
        </w:rPr>
        <w:t xml:space="preserve">келген орайында әрi қару, әрi қалқан </w:t>
      </w:r>
      <w:r>
        <w:rPr>
          <w:rFonts w:ascii="Times New Roman" w:hAnsi="Times New Roman"/>
          <w:sz w:val="28"/>
          <w:szCs w:val="28"/>
          <w:lang w:val="kk-KZ"/>
        </w:rPr>
        <w:t xml:space="preserve">болған, әрi байырғы, әрi мәңгi </w:t>
      </w:r>
      <w:r w:rsidRPr="00AA0B59">
        <w:rPr>
          <w:rFonts w:ascii="Times New Roman" w:hAnsi="Times New Roman"/>
          <w:sz w:val="28"/>
          <w:szCs w:val="28"/>
          <w:lang w:val="kk-KZ"/>
        </w:rPr>
        <w:t xml:space="preserve"> жас, отты да ойнақы Ана тiлiнен артық қазақ үшiн бұл дүниед</w:t>
      </w:r>
      <w:r>
        <w:rPr>
          <w:rFonts w:ascii="Times New Roman" w:hAnsi="Times New Roman"/>
          <w:sz w:val="28"/>
          <w:szCs w:val="28"/>
          <w:lang w:val="kk-KZ"/>
        </w:rPr>
        <w:t>е қымбат не бар екен?” [1, 61] деп туғ</w:t>
      </w:r>
      <w:r w:rsidRPr="00AA0B59">
        <w:rPr>
          <w:rFonts w:ascii="Times New Roman" w:hAnsi="Times New Roman"/>
          <w:sz w:val="28"/>
          <w:szCs w:val="28"/>
          <w:lang w:val="kk-KZ"/>
        </w:rPr>
        <w:t>ан тiлдiң құдiретiн асқақтата көрсетедi.</w:t>
      </w:r>
    </w:p>
    <w:p w:rsidR="00984E41" w:rsidRDefault="00984E41" w:rsidP="00454B65">
      <w:pPr>
        <w:spacing w:after="0" w:line="360" w:lineRule="auto"/>
        <w:jc w:val="both"/>
        <w:rPr>
          <w:rFonts w:ascii="Times New Roman" w:hAnsi="Times New Roman"/>
          <w:sz w:val="28"/>
          <w:szCs w:val="28"/>
          <w:lang w:val="kk-KZ"/>
        </w:rPr>
      </w:pPr>
      <w:r w:rsidRPr="00AA0B59">
        <w:rPr>
          <w:rFonts w:ascii="Times New Roman" w:hAnsi="Times New Roman"/>
          <w:sz w:val="28"/>
          <w:szCs w:val="28"/>
          <w:lang w:val="kk-KZ"/>
        </w:rPr>
        <w:t xml:space="preserve">Тіл саясаты ұлт саясатының құрамдық бөлігі бола отырып, көп және бір ұлтты мемлекетте  өзінің ерекшеліктерін жүзеге асырады. Сонымен қатар тіл саясаты әртүрлі болуы мүмкін және оған қарама-қарсы мазмұнды беруге болады: тілді тежеу және ұлт тілдері дамуының саясаты. </w:t>
      </w:r>
    </w:p>
    <w:p w:rsidR="00984E41" w:rsidRDefault="00984E41" w:rsidP="00454B65">
      <w:pPr>
        <w:tabs>
          <w:tab w:val="left" w:pos="8310"/>
        </w:tabs>
        <w:spacing w:after="0" w:line="360" w:lineRule="auto"/>
        <w:ind w:firstLine="709"/>
        <w:jc w:val="both"/>
        <w:rPr>
          <w:rFonts w:ascii="Times New Roman" w:hAnsi="Times New Roman"/>
          <w:sz w:val="28"/>
          <w:szCs w:val="28"/>
          <w:lang w:val="kk-KZ"/>
        </w:rPr>
      </w:pPr>
      <w:r w:rsidRPr="00AA0B59">
        <w:rPr>
          <w:rFonts w:ascii="Times New Roman" w:hAnsi="Times New Roman"/>
          <w:sz w:val="28"/>
          <w:szCs w:val="28"/>
          <w:lang w:val="kk-KZ"/>
        </w:rPr>
        <w:t>Қазіргі таңдағы тіл саясатының басым бағыты – мемлекетттік тілді өркендету, мемлекеттік тілде мамандарды даярлау деген ұғымдардың ішінде ұлттық кадрларды дайындау, ұлттық рухты жандандыру, ұлт тілін дамыту, түптеп келгенде тәуелсіз елдің болашағын берік, баянды ету деген мемлекеттік тұрғыдағы кешенді проблемалар жатыр.</w:t>
      </w:r>
    </w:p>
    <w:p w:rsidR="00984E41" w:rsidRPr="000D62FE" w:rsidRDefault="00984E41" w:rsidP="00454B65">
      <w:pPr>
        <w:tabs>
          <w:tab w:val="left" w:pos="8310"/>
        </w:tabs>
        <w:spacing w:after="0" w:line="360" w:lineRule="auto"/>
        <w:ind w:firstLine="709"/>
        <w:jc w:val="both"/>
        <w:rPr>
          <w:rFonts w:ascii="Times New Roman" w:hAnsi="Times New Roman"/>
          <w:b/>
          <w:sz w:val="28"/>
          <w:szCs w:val="28"/>
          <w:lang w:val="kk-KZ"/>
        </w:rPr>
      </w:pPr>
    </w:p>
    <w:p w:rsidR="00984E41" w:rsidRPr="000D62FE" w:rsidRDefault="00984E41" w:rsidP="00454B65">
      <w:pPr>
        <w:spacing w:after="0" w:line="360" w:lineRule="auto"/>
        <w:jc w:val="both"/>
        <w:rPr>
          <w:rFonts w:ascii="Times New Roman" w:hAnsi="Times New Roman"/>
          <w:b/>
          <w:sz w:val="28"/>
          <w:szCs w:val="28"/>
          <w:lang w:val="kk-KZ"/>
        </w:rPr>
      </w:pPr>
      <w:r w:rsidRPr="000D62FE">
        <w:rPr>
          <w:rFonts w:ascii="Times New Roman" w:hAnsi="Times New Roman"/>
          <w:b/>
          <w:sz w:val="28"/>
          <w:szCs w:val="28"/>
          <w:lang w:val="kk-KZ"/>
        </w:rPr>
        <w:t>Пайдаланған әдебиеттер:</w:t>
      </w:r>
    </w:p>
    <w:p w:rsidR="00984E41" w:rsidRPr="00454B65" w:rsidRDefault="00984E41" w:rsidP="00454B65">
      <w:pPr>
        <w:pStyle w:val="ListParagraph"/>
        <w:numPr>
          <w:ilvl w:val="0"/>
          <w:numId w:val="1"/>
        </w:numPr>
        <w:spacing w:after="0" w:line="360" w:lineRule="auto"/>
        <w:rPr>
          <w:rFonts w:ascii="Times New Roman" w:hAnsi="Times New Roman"/>
          <w:sz w:val="28"/>
          <w:szCs w:val="28"/>
          <w:lang w:val="kk-KZ"/>
        </w:rPr>
      </w:pPr>
      <w:r w:rsidRPr="00454B65">
        <w:rPr>
          <w:rFonts w:ascii="Times New Roman" w:hAnsi="Times New Roman"/>
          <w:sz w:val="28"/>
          <w:szCs w:val="28"/>
          <w:lang w:val="kk-KZ"/>
        </w:rPr>
        <w:t>Назарбаев Н.Ә. Тарих толқынында.Алматы,Атамұра,1999ж.-365б</w:t>
      </w:r>
    </w:p>
    <w:p w:rsidR="00984E41" w:rsidRPr="00454B65" w:rsidRDefault="00984E41" w:rsidP="00454B65">
      <w:pPr>
        <w:pStyle w:val="ListParagraph"/>
        <w:numPr>
          <w:ilvl w:val="0"/>
          <w:numId w:val="1"/>
        </w:numPr>
        <w:spacing w:after="0" w:line="360" w:lineRule="auto"/>
        <w:rPr>
          <w:rFonts w:ascii="Times New Roman" w:hAnsi="Times New Roman"/>
          <w:sz w:val="28"/>
          <w:szCs w:val="28"/>
        </w:rPr>
      </w:pPr>
      <w:r w:rsidRPr="00454B65">
        <w:rPr>
          <w:rFonts w:ascii="Times New Roman" w:hAnsi="Times New Roman"/>
          <w:sz w:val="28"/>
          <w:szCs w:val="28"/>
        </w:rPr>
        <w:t>Григорев</w:t>
      </w:r>
      <w:r w:rsidRPr="00454B65">
        <w:rPr>
          <w:rFonts w:ascii="Times New Roman" w:hAnsi="Times New Roman"/>
          <w:sz w:val="28"/>
          <w:szCs w:val="28"/>
          <w:lang w:val="kk-KZ"/>
        </w:rPr>
        <w:t>.</w:t>
      </w:r>
      <w:r w:rsidRPr="00454B65">
        <w:rPr>
          <w:rFonts w:ascii="Times New Roman" w:hAnsi="Times New Roman"/>
          <w:sz w:val="28"/>
          <w:szCs w:val="28"/>
        </w:rPr>
        <w:t xml:space="preserve">В </w:t>
      </w:r>
      <w:r w:rsidRPr="00454B65">
        <w:rPr>
          <w:rFonts w:ascii="Times New Roman" w:hAnsi="Times New Roman"/>
          <w:sz w:val="28"/>
          <w:szCs w:val="28"/>
          <w:lang w:val="kk-KZ"/>
        </w:rPr>
        <w:t>.</w:t>
      </w:r>
      <w:r w:rsidRPr="00454B65">
        <w:rPr>
          <w:rFonts w:ascii="Times New Roman" w:hAnsi="Times New Roman"/>
          <w:sz w:val="28"/>
          <w:szCs w:val="28"/>
        </w:rPr>
        <w:t>П</w:t>
      </w:r>
      <w:r w:rsidRPr="00454B65">
        <w:rPr>
          <w:rFonts w:ascii="Times New Roman" w:hAnsi="Times New Roman"/>
          <w:sz w:val="28"/>
          <w:szCs w:val="28"/>
          <w:lang w:val="kk-KZ"/>
        </w:rPr>
        <w:t>.</w:t>
      </w:r>
      <w:r w:rsidRPr="00454B65">
        <w:rPr>
          <w:rFonts w:ascii="Times New Roman" w:hAnsi="Times New Roman"/>
          <w:sz w:val="28"/>
          <w:szCs w:val="28"/>
        </w:rPr>
        <w:t xml:space="preserve"> Культура языка и языковая политика</w:t>
      </w:r>
      <w:r w:rsidRPr="00454B65">
        <w:rPr>
          <w:rFonts w:ascii="Times New Roman" w:hAnsi="Times New Roman"/>
          <w:sz w:val="28"/>
          <w:szCs w:val="28"/>
          <w:lang w:val="kk-KZ"/>
        </w:rPr>
        <w:t>.</w:t>
      </w:r>
      <w:r w:rsidRPr="00454B65">
        <w:rPr>
          <w:rFonts w:ascii="Times New Roman" w:hAnsi="Times New Roman"/>
          <w:sz w:val="28"/>
          <w:szCs w:val="28"/>
        </w:rPr>
        <w:t xml:space="preserve"> Вопросы культуры речи</w:t>
      </w:r>
      <w:r w:rsidRPr="00454B65">
        <w:rPr>
          <w:rFonts w:ascii="Times New Roman" w:hAnsi="Times New Roman"/>
          <w:sz w:val="28"/>
          <w:szCs w:val="28"/>
          <w:lang w:val="kk-KZ"/>
        </w:rPr>
        <w:t>.</w:t>
      </w:r>
      <w:r w:rsidRPr="00454B65">
        <w:rPr>
          <w:rFonts w:ascii="Times New Roman" w:hAnsi="Times New Roman"/>
          <w:sz w:val="28"/>
          <w:szCs w:val="28"/>
        </w:rPr>
        <w:t xml:space="preserve"> Москва 1963г</w:t>
      </w:r>
      <w:r w:rsidRPr="00454B65">
        <w:rPr>
          <w:rFonts w:ascii="Times New Roman" w:hAnsi="Times New Roman"/>
          <w:sz w:val="28"/>
          <w:szCs w:val="28"/>
          <w:lang w:val="kk-KZ"/>
        </w:rPr>
        <w:t>.</w:t>
      </w:r>
    </w:p>
    <w:p w:rsidR="00984E41" w:rsidRDefault="00984E41" w:rsidP="00DD67F0">
      <w:pPr>
        <w:pStyle w:val="ListParagraph"/>
        <w:numPr>
          <w:ilvl w:val="0"/>
          <w:numId w:val="1"/>
        </w:numPr>
        <w:spacing w:after="0" w:line="360" w:lineRule="auto"/>
        <w:rPr>
          <w:rFonts w:ascii="Times New Roman" w:hAnsi="Times New Roman"/>
          <w:sz w:val="28"/>
          <w:szCs w:val="28"/>
        </w:rPr>
      </w:pPr>
      <w:r w:rsidRPr="00454B65">
        <w:rPr>
          <w:rFonts w:ascii="Times New Roman" w:hAnsi="Times New Roman"/>
          <w:sz w:val="28"/>
          <w:szCs w:val="28"/>
          <w:lang w:val="kk-KZ"/>
        </w:rPr>
        <w:t>Хасанов Б.Ана ті</w:t>
      </w:r>
      <w:r>
        <w:rPr>
          <w:rFonts w:ascii="Times New Roman" w:hAnsi="Times New Roman"/>
          <w:sz w:val="28"/>
          <w:szCs w:val="28"/>
          <w:lang w:val="kk-KZ"/>
        </w:rPr>
        <w:t xml:space="preserve">лі Ата Мұра.Алматы 1992ж. </w:t>
      </w:r>
    </w:p>
    <w:p w:rsidR="00984E41" w:rsidRPr="00DD67F0" w:rsidRDefault="00984E41" w:rsidP="00DD67F0">
      <w:pPr>
        <w:pStyle w:val="ListParagraph"/>
        <w:numPr>
          <w:ilvl w:val="0"/>
          <w:numId w:val="1"/>
        </w:numPr>
        <w:spacing w:after="0" w:line="360" w:lineRule="auto"/>
        <w:rPr>
          <w:rFonts w:ascii="Times New Roman" w:hAnsi="Times New Roman"/>
          <w:sz w:val="28"/>
          <w:szCs w:val="28"/>
        </w:rPr>
      </w:pPr>
      <w:r w:rsidRPr="00DD67F0">
        <w:rPr>
          <w:rFonts w:ascii="Times New Roman" w:hAnsi="Times New Roman"/>
          <w:sz w:val="28"/>
          <w:szCs w:val="28"/>
          <w:shd w:val="clear" w:color="auto" w:fill="FFFFFF"/>
        </w:rPr>
        <w:t>Аймауытов Ж. Псиқология, жанжүйесі мен өнертаңдау</w:t>
      </w:r>
      <w:r w:rsidRPr="00DD67F0">
        <w:rPr>
          <w:rFonts w:ascii="Times New Roman" w:hAnsi="Times New Roman"/>
          <w:sz w:val="28"/>
          <w:szCs w:val="28"/>
          <w:shd w:val="clear" w:color="auto" w:fill="FFFFFF"/>
          <w:lang w:val="kk-KZ"/>
        </w:rPr>
        <w:t>.</w:t>
      </w:r>
      <w:r w:rsidRPr="00DD67F0">
        <w:rPr>
          <w:rFonts w:ascii="Times New Roman" w:hAnsi="Times New Roman"/>
          <w:sz w:val="28"/>
          <w:szCs w:val="28"/>
          <w:shd w:val="clear" w:color="auto" w:fill="FFFFFF"/>
        </w:rPr>
        <w:t>Т.4. -Алматы:Ел-шежіре, 2013.- 382б.</w:t>
      </w:r>
    </w:p>
    <w:p w:rsidR="00984E41" w:rsidRPr="00DD67F0" w:rsidRDefault="00984E41" w:rsidP="000D62FE">
      <w:pPr>
        <w:spacing w:after="0" w:line="360" w:lineRule="auto"/>
        <w:jc w:val="right"/>
        <w:rPr>
          <w:rFonts w:ascii="Times New Roman" w:hAnsi="Times New Roman"/>
          <w:b/>
          <w:sz w:val="28"/>
          <w:szCs w:val="28"/>
        </w:rPr>
      </w:pPr>
      <w:r w:rsidRPr="00DD67F0">
        <w:rPr>
          <w:rFonts w:ascii="Times New Roman" w:hAnsi="Times New Roman"/>
          <w:color w:val="28010F"/>
          <w:sz w:val="28"/>
          <w:szCs w:val="28"/>
          <w:shd w:val="clear" w:color="auto" w:fill="FFFFFF"/>
        </w:rPr>
        <w:br/>
      </w:r>
      <w:bookmarkStart w:id="0" w:name="_GoBack"/>
      <w:bookmarkEnd w:id="0"/>
      <w:r w:rsidRPr="00DD67F0">
        <w:rPr>
          <w:rFonts w:ascii="Times New Roman" w:hAnsi="Times New Roman"/>
          <w:b/>
          <w:sz w:val="28"/>
          <w:szCs w:val="28"/>
          <w:lang w:val="kk-KZ"/>
        </w:rPr>
        <w:t>Научный руководитель:</w:t>
      </w:r>
    </w:p>
    <w:p w:rsidR="00984E41" w:rsidRPr="00DD67F0" w:rsidRDefault="00984E41" w:rsidP="000D62FE">
      <w:pPr>
        <w:pStyle w:val="ListParagraph"/>
        <w:spacing w:after="0" w:line="360" w:lineRule="auto"/>
        <w:jc w:val="right"/>
        <w:rPr>
          <w:rFonts w:ascii="Times New Roman" w:hAnsi="Times New Roman"/>
          <w:sz w:val="28"/>
          <w:szCs w:val="28"/>
        </w:rPr>
      </w:pPr>
      <w:r>
        <w:rPr>
          <w:rFonts w:ascii="Times New Roman" w:hAnsi="Times New Roman"/>
          <w:sz w:val="28"/>
          <w:szCs w:val="28"/>
          <w:lang w:val="kk-KZ"/>
        </w:rPr>
        <w:t xml:space="preserve">доктор филологических наук, профессор </w:t>
      </w:r>
      <w:r w:rsidRPr="004939FD">
        <w:rPr>
          <w:rFonts w:ascii="Times New Roman" w:hAnsi="Times New Roman"/>
          <w:sz w:val="28"/>
          <w:szCs w:val="28"/>
          <w:lang w:val="kk-KZ"/>
        </w:rPr>
        <w:t>Г.Т.Шокым</w:t>
      </w:r>
      <w:r>
        <w:rPr>
          <w:rFonts w:ascii="Times New Roman" w:hAnsi="Times New Roman"/>
          <w:sz w:val="28"/>
          <w:szCs w:val="28"/>
          <w:lang w:val="kk-KZ"/>
        </w:rPr>
        <w:t>.</w:t>
      </w:r>
    </w:p>
    <w:sectPr w:rsidR="00984E41" w:rsidRPr="00DD67F0" w:rsidSect="00DD67F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366303"/>
    <w:multiLevelType w:val="hybridMultilevel"/>
    <w:tmpl w:val="85B4BF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174"/>
    <w:rsid w:val="00055BE8"/>
    <w:rsid w:val="000D62FE"/>
    <w:rsid w:val="003F39E4"/>
    <w:rsid w:val="00454B65"/>
    <w:rsid w:val="004939FD"/>
    <w:rsid w:val="00554DCB"/>
    <w:rsid w:val="00763D3E"/>
    <w:rsid w:val="007A6D05"/>
    <w:rsid w:val="00984E41"/>
    <w:rsid w:val="00A30174"/>
    <w:rsid w:val="00AA0B59"/>
    <w:rsid w:val="00DD67F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BE8"/>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54B65"/>
    <w:pPr>
      <w:ind w:left="720"/>
      <w:contextualSpacing/>
    </w:pPr>
  </w:style>
  <w:style w:type="character" w:customStyle="1" w:styleId="apple-converted-space">
    <w:name w:val="apple-converted-space"/>
    <w:basedOn w:val="DefaultParagraphFont"/>
    <w:uiPriority w:val="99"/>
    <w:rsid w:val="00454B65"/>
    <w:rPr>
      <w:rFonts w:cs="Times New Roman"/>
    </w:rPr>
  </w:style>
  <w:style w:type="character" w:styleId="Hyperlink">
    <w:name w:val="Hyperlink"/>
    <w:basedOn w:val="DefaultParagraphFont"/>
    <w:uiPriority w:val="99"/>
    <w:semiHidden/>
    <w:rsid w:val="00454B6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4</Pages>
  <Words>4717</Words>
  <Characters>2689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9999</dc:creator>
  <cp:keywords/>
  <dc:description/>
  <cp:lastModifiedBy>Admin</cp:lastModifiedBy>
  <cp:revision>3</cp:revision>
  <dcterms:created xsi:type="dcterms:W3CDTF">2017-05-30T05:52:00Z</dcterms:created>
  <dcterms:modified xsi:type="dcterms:W3CDTF">2017-05-30T12:18:00Z</dcterms:modified>
</cp:coreProperties>
</file>