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729" w:rsidRPr="00A41ABA" w:rsidRDefault="00284729" w:rsidP="00C24580">
      <w:pPr>
        <w:spacing w:line="360" w:lineRule="auto"/>
        <w:ind w:firstLine="567"/>
        <w:jc w:val="right"/>
        <w:rPr>
          <w:b/>
          <w:sz w:val="28"/>
          <w:szCs w:val="28"/>
          <w:lang w:val="kk-KZ"/>
        </w:rPr>
      </w:pPr>
      <w:r w:rsidRPr="00A41ABA">
        <w:rPr>
          <w:b/>
          <w:sz w:val="28"/>
          <w:szCs w:val="28"/>
          <w:lang w:val="kk-KZ"/>
        </w:rPr>
        <w:t xml:space="preserve">Роза Абитаева, Кадиша Ауезова,  </w:t>
      </w:r>
    </w:p>
    <w:p w:rsidR="00284729" w:rsidRPr="00A41ABA" w:rsidRDefault="00284729" w:rsidP="00EA3A22">
      <w:pPr>
        <w:spacing w:line="360" w:lineRule="auto"/>
        <w:ind w:firstLine="567"/>
        <w:jc w:val="right"/>
        <w:rPr>
          <w:b/>
          <w:sz w:val="28"/>
          <w:szCs w:val="28"/>
          <w:lang w:val="kk-KZ"/>
        </w:rPr>
      </w:pPr>
      <w:r w:rsidRPr="00A41ABA">
        <w:rPr>
          <w:b/>
          <w:sz w:val="28"/>
          <w:szCs w:val="28"/>
          <w:lang w:val="kk-KZ"/>
        </w:rPr>
        <w:t xml:space="preserve">Н.К.Абильдаханов </w:t>
      </w:r>
      <w:bookmarkStart w:id="0" w:name="_GoBack"/>
      <w:bookmarkEnd w:id="0"/>
    </w:p>
    <w:p w:rsidR="00284729" w:rsidRPr="00A41ABA" w:rsidRDefault="00284729" w:rsidP="00EA3A22">
      <w:pPr>
        <w:spacing w:line="360" w:lineRule="auto"/>
        <w:ind w:firstLine="567"/>
        <w:jc w:val="right"/>
        <w:rPr>
          <w:b/>
          <w:sz w:val="28"/>
          <w:szCs w:val="28"/>
          <w:lang w:val="kk-KZ"/>
        </w:rPr>
      </w:pPr>
      <w:r w:rsidRPr="00A41ABA">
        <w:rPr>
          <w:b/>
          <w:sz w:val="28"/>
          <w:szCs w:val="28"/>
          <w:lang w:val="kk-KZ"/>
        </w:rPr>
        <w:t>(Казакстан, Жезказган)</w:t>
      </w:r>
    </w:p>
    <w:p w:rsidR="00284729" w:rsidRDefault="00284729" w:rsidP="007F610F">
      <w:pPr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284729" w:rsidRPr="00A41ABA" w:rsidRDefault="00284729" w:rsidP="007F610F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A41ABA">
        <w:rPr>
          <w:b/>
          <w:sz w:val="28"/>
          <w:szCs w:val="28"/>
        </w:rPr>
        <w:t>СТАНОВЛЕНИЕ ПРОФЕССИОНАЛЬНОГО САМООПРЕДЕЛЕНИЯ</w:t>
      </w:r>
    </w:p>
    <w:p w:rsidR="00284729" w:rsidRDefault="00284729" w:rsidP="007F610F">
      <w:pPr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  <w:r w:rsidRPr="00A41ABA">
        <w:rPr>
          <w:b/>
          <w:sz w:val="28"/>
          <w:szCs w:val="28"/>
        </w:rPr>
        <w:t>СТАРШЕКЛАССНИКОВ</w:t>
      </w:r>
    </w:p>
    <w:p w:rsidR="00284729" w:rsidRPr="00A41ABA" w:rsidRDefault="00284729" w:rsidP="007F610F">
      <w:pPr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самоопределение – процесс принятия личностью решения о выборе будущей трудовой деятельности – кем стать, к какой социальной группе принадлежать, и с кем работать [1, с. 23]. Кроме того, профессиональное самоопределение - важное событие на жизненном пути человека. Оно связано не только с прошлым опытом личности, но и простирается далеко в будущее, участвуя в формировании образа «Я», предопределяя, в конечном счете, многие стороны жизни человека.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самоопределение рассматривается учеными как процесс, охватывающий весь период профессиональной деятельности личности: от возникновения профессиональных намерений до выхода из трудовой деятельности и пронизывает весь жизненный путь человека.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Г.П.Логинова и Е.М.Борисова в процессе профессионального самоопределения выделили две важнейшие составляющие: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 w:rsidRPr="002A0179">
        <w:rPr>
          <w:sz w:val="28"/>
          <w:szCs w:val="28"/>
        </w:rPr>
        <w:t>-</w:t>
      </w:r>
      <w:r>
        <w:rPr>
          <w:sz w:val="28"/>
          <w:szCs w:val="28"/>
        </w:rPr>
        <w:t xml:space="preserve"> становление человека в профессиональной деятельности, формирование его индивидуальных особенностей и черт личности, выбор жизненного пути;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 w:rsidRPr="002A017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творческое развитие и обогащение человеком самой профессиональной деятельности.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Они особенно отмечают двусторонность процесса взаимодействия личности и профессии: «Формируясь в деятельности, приобретая свойственные представителям той или иной группы типичные черты, личность оказывает преобразующее воздействие на саму деятельность», то есть человек, становясь профессионалом, преобразуется не только сам, но изменяет и профессиональную среду, делает вклад в развитие самой профессии [2, с. 56].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Методологические основы психологического подхода к проблеме изучения самоопределения были заложены С.Л. Рубинштейном. Проблема профессионального самоопределения рассматривалась им в контексте проблемы детерминации, в свете выдвинутого им принципа – внешние причины действуют, преломляясь через внутренние условия: «Тезис, согласно которому внешние причины действую через внутренние условия так, что эффект действия зависит от внутренних свойств объекта, означает, по существу, что всякая детерминация необходима как детерминация другим, внешним, и как самоопределение (определение внутренних свойств объекта)»[3, с. 298].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Наиболее глубоко проблема профессионального самоопределения исследована Н. С. Пряжниковым. Постоянно подчеркивая неразрывную связь профессионального самоопределения с самореализацией человека в других важных сферах жизни, он пишет: «Сущностью профессионального самоопределения является самостоятельное и осознанное нахождение смыслов выполняемой работы и всей жизнедеятельности (а также – нахождение смысла в самом процессе самоопределения) в конкретной культурно-исторической (социально-экономической) ситуации» [4, с. 145].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Н. С. Пряжниковым в ходе исследования профессионального самоопределения личности была обоснована его содержательно-процессуальная модель, условно состоящая из нескольких этапов: автор полагает, что самоопределение имеет ценностно-нравственную основу, которая и закладывается на первом этапе, когда личностью осознается ценность общественно-полезного труда и необходимость профессиональной подготовки. Затем, согласно субъективно осмысленной социально-экономической ситуации, строится прогноз престижности выбираемого вида деятельности. После чего происходит общая ориентировка в мире профессионального труда, а также выделение профессиональной цели – мечты. Далее человек определяет ближние профессиональные цели (задачи) как этапы и пути достижения дальней цели.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Следующий этап – информирование о профессиях и специальностях, соответствующих профессиональных учебных заведениях и местах трудоустройства.</w:t>
      </w:r>
      <w:r>
        <w:rPr>
          <w:sz w:val="28"/>
          <w:szCs w:val="28"/>
        </w:rPr>
        <w:tab/>
        <w:t xml:space="preserve"> Анализируя профессиональное самоопределение, Е. А. Климов понимает его «...как важное проявление психического развития, как активный поиск возможностей развития, формирования себя как полноценного участника сообщества «делателей» чего-то полезного, сообщества профессионалов». Он подчеркивает, что это не однократный акт принятия решения, а постоянно чередующиеся выборы. Наиболее актуальным выбор профессии становится в отрочестве и ранней юности, но и в последующие годы возникает проблема ревизии и коррекции профессиональной жизни человека [5, с. 55].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Обобщая логику рассуждений Е. А. Климова, можно констатировать, что профессиональное самоопределение не сводится к одномоментному акту выбора профессии и не заканчивается завершением профессиональной подготовки по избранной специальности, оно продолжается на протяжении всей профессиональной жизни.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системной характеристике профессионального самоопределения отражается единство личностного и социального аспектов планирования будущей профессиональной карьеры, определяющее становление субъектной позиции учащегося в построении и реализации им личной профессиональной перспективы и активность во взаимодействии с внешней средой, направленную на формирование ориентационного поля профессионального развития.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Таким образом, профессиональное самоопределение есть сложный по содержанию и многоэтапный процесс развития личности как субъекта трудовой деятельности, который приводит к приобретению определенного социального положения, к выбору социальных ролей. </w:t>
      </w:r>
    </w:p>
    <w:p w:rsidR="00284729" w:rsidRPr="002A017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Перед личностью постоянно возникают проблемы, требующие от нее определения своего отношения к профессиям, анализа и рефлексии собственных профессиональных достижений, принятия решения о выборе профессии или ее смене, уточнения и коррекции карьеры, решения других профессионально обусловленных вопросов.</w:t>
      </w:r>
    </w:p>
    <w:p w:rsidR="00284729" w:rsidRPr="007F610F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Возрастное развитие человека как субъекта труда Е.А.Климов представляет в виде трех периодов, в каждом из которых выделяет и характеризует стадии развития профессионального становления, которые можно рассматривать как этапы профессионального самоопределения [6, с.</w:t>
      </w:r>
      <w:r w:rsidRPr="007F610F">
        <w:rPr>
          <w:sz w:val="28"/>
          <w:szCs w:val="28"/>
        </w:rPr>
        <w:t xml:space="preserve"> 98]</w:t>
      </w:r>
      <w:r>
        <w:rPr>
          <w:sz w:val="28"/>
          <w:szCs w:val="28"/>
        </w:rPr>
        <w:t>.</w:t>
      </w:r>
    </w:p>
    <w:p w:rsidR="00284729" w:rsidRDefault="00284729" w:rsidP="007F610F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Период дошкольного развития: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стадия предыгры – интервал от рождения приблизительно до 3 лет;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стадия игры, приобретения навыков обслуживания и трудовых навыков – период дошкольного детства;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стадия овладения учебной деятельностью – период младшего школьного детства (от 7-8 до 11-12 лет).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Период «выбора профессии»: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стадия оптации (от лат. о</w:t>
      </w:r>
      <w:r>
        <w:rPr>
          <w:sz w:val="28"/>
          <w:szCs w:val="28"/>
          <w:lang w:val="en-US"/>
        </w:rPr>
        <w:t>ptio</w:t>
      </w:r>
      <w:r>
        <w:rPr>
          <w:sz w:val="28"/>
          <w:szCs w:val="28"/>
        </w:rPr>
        <w:t xml:space="preserve"> – желание, избрание), интервал от 11-12 до 14-18 лет – осознанная подготовка к трудовой жизни, планирование, проектирование профессионального жизненного пути. В этот период происходит овладение системой социально значимых ценностных представлений, идеалов, активное и действенное усвоение системы должных отношений со сверстниками и старшими, активный самоанализ и соотнесение своей личности с миром взрослых, попытки реального планирования своего будущего. В это время особенно интенсивно формируются информационные основы моральной, социальной, профессиональной направленности личности. Этот период характеризуется активными  попытками самосовершенствования: самовоспитания, самообразования, самоорганизации, стремлением подготовить себя к будущему.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Период профессиональной подготовки и дальнейшего становления профессионала: овладение специальными знаниями, умениями, навыками, необходимыми и важными для будущей профессиональной деятельности, в дальнейшем – привыкание молодого специалиста к работе, профессиональная деятельность работника, который любит свое дело и может самостоятельно выполнять свои основные профессиональные функции.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школьный возраст </w:t>
      </w:r>
      <w:r w:rsidRPr="002A0179">
        <w:rPr>
          <w:sz w:val="28"/>
          <w:szCs w:val="28"/>
        </w:rPr>
        <w:t>-</w:t>
      </w:r>
      <w:r>
        <w:rPr>
          <w:sz w:val="28"/>
          <w:szCs w:val="28"/>
        </w:rPr>
        <w:t xml:space="preserve"> это период ранней юности, характеризующийся наступлением физической и психической зрелости. Однако процесс личностного формирования учащихся этого возраста происходит не гладко, имеет свои противоречия и трудности, которые, несомненно, накладывают свой отпечаток на процесс воспитания.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 это объясняется тем, что трудности и отсутствие успехов в овладении знаниями отрицательно сказываются на их эмоциональной и мотивационной сфере, что в конечном итоге и снижает тонус их учебной работы. Преодолеть этот недочет можно только при условии оказания им своевременной и действенной помощи в учебе и повышении качества успеваемости [7, с. 114].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Старшеклассника отличает обращенность в будущее, его ожидание и предчувствие. Для того чтобы выбрать профессию, он должен соотнести свои возможности с требованиями, которые предъявляются человеку данной профессиональной деятельностью. Близость вступления в мир взрослых своеобразно окрашивает все поведение старшеклассников, проявляясь, в частности, в их общественной направленности и в повышении требовательности к себе и другим.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Старший школьник миновал эпоху подростковых кризисов и конфликтов. В этом возрасте отмечается улучшение коммуникативности и общего эмоционального самочувствия индивида, большая дифференцированность его эмоциональных реакций и способов выражения эмоциональных состояний, повышение самоконтроля и саморегуляции.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уроке  старшеклассника отличает активность мышления, направленность на решение мыслительных задач, вкус к логическому упорядочиванию и систематизации, к поиску универсальных закономерностей, к самостоятельному нахождению способов обобщенной ориентировки в материале, к теоретическим обобщениям. В этом возрасте для школьника важно не усвоение отдельных фактов, частностей, деталей, а </w:t>
      </w:r>
      <w:r>
        <w:rPr>
          <w:bCs/>
          <w:sz w:val="28"/>
          <w:szCs w:val="28"/>
        </w:rPr>
        <w:t>понимание сущностии смысла производимых действий, его интересует синтез части и целого, частного и общего,конкретного действия и общей схемы деятельности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Те формы работы на уроке, в которых эти тенденции находят удовлетворение, оказываются для старшего школьника не только наиболее привлекательными, но и самыми продуктивными. Наоборот, те формы, которые ограничивают его деятельность механическим повторением и заучиванием, встречают его активное внутреннее сопротивление и в итоге оказываются малопродуктивными.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Учащиеся юношеского возраста характеризуются возросшей общительностью. Старшеклассникам свойственно такое душевное состояние, как ожидание общения, поиск общения. Общение в этом возрасте во многом удовлетворяет потребность в деятельности, в признании, защищенности, интимной реакции. В нем старшеклассники ищут и находят доказательства своей социальной и человеческой ценности. При этом общительность у них часто парадоксально сочетается с застенчивостью, а застенчивость с раскованностью и даже развязностью.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Важнейший психологический процесс юношеского возраста – становление самосознания и устойчивого образа «Я». Ценнейшее психологическое приобретение ранней юности – открытие своего внутреннего мира. Открытие своего внутреннего мира – очень важное, радостное и волнующее событие, но оно также вызывает много тревожных и драматических переживаний. Юношеское «Я» еще неопределенно, расплывчато, диффузно, оно нередко переживает смутное беспокойство или ощущение внутренней пустоты. Отсюда растет потребность  в общении и одновременно повышается избирательность общения, потребность в уединении.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Ведущая педагогическая идея в работе со старшеклассниками: создание условий для мобилизации и реализации потенциальных возможностей личности в соответствии с ее реальными притязаниями; помощь в социально-значимом определении на будущее. </w:t>
      </w:r>
    </w:p>
    <w:p w:rsidR="00284729" w:rsidRDefault="00284729" w:rsidP="007F610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Важнейшей функцией воспитания на этом этапе является оказание учащимся помощи в выборе профессий, в подготовке к созданию собственной семьи, в формировании социальной активности. </w:t>
      </w:r>
    </w:p>
    <w:p w:rsidR="00284729" w:rsidRPr="00A41ABA" w:rsidRDefault="00284729" w:rsidP="007F610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284729" w:rsidRPr="00A41ABA" w:rsidRDefault="00284729" w:rsidP="007F610F">
      <w:pPr>
        <w:spacing w:line="360" w:lineRule="auto"/>
        <w:ind w:firstLine="567"/>
        <w:rPr>
          <w:b/>
          <w:sz w:val="28"/>
          <w:szCs w:val="28"/>
          <w:lang w:val="uk-UA"/>
        </w:rPr>
      </w:pPr>
      <w:r w:rsidRPr="002A0179">
        <w:rPr>
          <w:b/>
          <w:sz w:val="28"/>
          <w:szCs w:val="28"/>
        </w:rPr>
        <w:t>Литература</w:t>
      </w:r>
      <w:r>
        <w:rPr>
          <w:b/>
          <w:sz w:val="28"/>
          <w:szCs w:val="28"/>
          <w:lang w:val="uk-UA"/>
        </w:rPr>
        <w:t>:</w:t>
      </w:r>
    </w:p>
    <w:p w:rsidR="00284729" w:rsidRDefault="00284729" w:rsidP="007F610F">
      <w:pPr>
        <w:spacing w:line="360" w:lineRule="auto"/>
        <w:ind w:firstLine="567"/>
        <w:rPr>
          <w:sz w:val="28"/>
          <w:szCs w:val="28"/>
        </w:rPr>
      </w:pPr>
      <w:r w:rsidRPr="007F610F">
        <w:rPr>
          <w:sz w:val="28"/>
          <w:szCs w:val="28"/>
        </w:rPr>
        <w:t xml:space="preserve">1. </w:t>
      </w:r>
      <w:r w:rsidRPr="00E931C6">
        <w:rPr>
          <w:sz w:val="28"/>
          <w:szCs w:val="28"/>
        </w:rPr>
        <w:t>Кухарчук А.М., Ценципер А.Б. Профессиональное самоопределение учащихся. – Минск, 1976. – 350 с.</w:t>
      </w:r>
    </w:p>
    <w:p w:rsidR="00284729" w:rsidRDefault="00284729" w:rsidP="007F610F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931C6">
        <w:rPr>
          <w:sz w:val="28"/>
          <w:szCs w:val="28"/>
        </w:rPr>
        <w:t>Логинова Г.П., Борисова Е.М. Индивидуальность и профессия. М.: Знание, 1991.- 80 с.</w:t>
      </w:r>
    </w:p>
    <w:p w:rsidR="00284729" w:rsidRDefault="00284729" w:rsidP="007F610F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931C6">
        <w:rPr>
          <w:sz w:val="28"/>
          <w:szCs w:val="28"/>
        </w:rPr>
        <w:t>Абульханова-Славская К. А. О субъекте психической деятельности. М., 1973. 288 с.</w:t>
      </w:r>
    </w:p>
    <w:p w:rsidR="00284729" w:rsidRDefault="00284729" w:rsidP="007F610F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931C6">
        <w:rPr>
          <w:sz w:val="28"/>
          <w:szCs w:val="28"/>
        </w:rPr>
        <w:t>Пряжников Н.С. Профессиональное и личностное самоопределение. — М.: Издательство «Институт практической психологии», Воронеж: НПО «МОДЭК», 1996. 256 с.</w:t>
      </w:r>
    </w:p>
    <w:p w:rsidR="00284729" w:rsidRDefault="00284729" w:rsidP="00A1582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931C6">
        <w:rPr>
          <w:sz w:val="28"/>
          <w:szCs w:val="28"/>
        </w:rPr>
        <w:t>Климов Е.А.Человек и профессия. Л.: Лениздат, 1975,-158 с.</w:t>
      </w:r>
    </w:p>
    <w:p w:rsidR="00284729" w:rsidRDefault="00284729" w:rsidP="00A1582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931C6">
        <w:rPr>
          <w:sz w:val="28"/>
          <w:szCs w:val="28"/>
        </w:rPr>
        <w:t>Климов Е.А. Психология профессионального самоопределения. - М .: Академия, 2004 - 304 с.</w:t>
      </w:r>
    </w:p>
    <w:p w:rsidR="00284729" w:rsidRPr="00E931C6" w:rsidRDefault="00284729" w:rsidP="00A1582D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7.</w:t>
      </w:r>
      <w:r w:rsidRPr="00E931C6">
        <w:rPr>
          <w:sz w:val="28"/>
          <w:szCs w:val="28"/>
        </w:rPr>
        <w:t xml:space="preserve"> Харламов И.Ф.Педагогика. 2-е издание, М.:Высшая школа, 1990. – 575 с.</w:t>
      </w:r>
    </w:p>
    <w:p w:rsidR="00284729" w:rsidRPr="00E931C6" w:rsidRDefault="00284729" w:rsidP="007F610F">
      <w:pPr>
        <w:spacing w:line="360" w:lineRule="auto"/>
        <w:ind w:firstLine="567"/>
        <w:rPr>
          <w:sz w:val="28"/>
          <w:szCs w:val="28"/>
        </w:rPr>
      </w:pPr>
    </w:p>
    <w:p w:rsidR="00284729" w:rsidRPr="005D7BBA" w:rsidRDefault="00284729" w:rsidP="007F610F">
      <w:pPr>
        <w:spacing w:line="360" w:lineRule="auto"/>
        <w:ind w:firstLine="567"/>
        <w:jc w:val="center"/>
        <w:rPr>
          <w:sz w:val="28"/>
          <w:szCs w:val="28"/>
        </w:rPr>
      </w:pPr>
    </w:p>
    <w:p w:rsidR="00284729" w:rsidRPr="005D7BBA" w:rsidRDefault="00284729" w:rsidP="007F610F">
      <w:pPr>
        <w:spacing w:line="360" w:lineRule="auto"/>
        <w:ind w:firstLine="567"/>
        <w:jc w:val="center"/>
        <w:rPr>
          <w:sz w:val="28"/>
          <w:szCs w:val="28"/>
        </w:rPr>
      </w:pPr>
    </w:p>
    <w:p w:rsidR="00284729" w:rsidRPr="005D7BBA" w:rsidRDefault="00284729" w:rsidP="007F610F">
      <w:pPr>
        <w:spacing w:line="360" w:lineRule="auto"/>
        <w:ind w:firstLine="567"/>
        <w:jc w:val="center"/>
        <w:rPr>
          <w:sz w:val="28"/>
          <w:szCs w:val="28"/>
        </w:rPr>
      </w:pPr>
    </w:p>
    <w:p w:rsidR="00284729" w:rsidRPr="005D7BBA" w:rsidRDefault="00284729" w:rsidP="007F610F">
      <w:pPr>
        <w:spacing w:line="360" w:lineRule="auto"/>
        <w:ind w:firstLine="567"/>
        <w:rPr>
          <w:b/>
          <w:sz w:val="28"/>
          <w:szCs w:val="28"/>
        </w:rPr>
      </w:pPr>
    </w:p>
    <w:sectPr w:rsidR="00284729" w:rsidRPr="005D7BBA" w:rsidSect="007F610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26148"/>
    <w:multiLevelType w:val="hybridMultilevel"/>
    <w:tmpl w:val="52D08F64"/>
    <w:lvl w:ilvl="0" w:tplc="B2B8F0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7BC"/>
    <w:rsid w:val="0015159D"/>
    <w:rsid w:val="0016329C"/>
    <w:rsid w:val="001F3BA7"/>
    <w:rsid w:val="00212DDE"/>
    <w:rsid w:val="00284729"/>
    <w:rsid w:val="002A0179"/>
    <w:rsid w:val="003F48CA"/>
    <w:rsid w:val="005B37BC"/>
    <w:rsid w:val="005D7BBA"/>
    <w:rsid w:val="006F6747"/>
    <w:rsid w:val="00711F38"/>
    <w:rsid w:val="007F610F"/>
    <w:rsid w:val="008030D2"/>
    <w:rsid w:val="008E101D"/>
    <w:rsid w:val="00A1582D"/>
    <w:rsid w:val="00A41ABA"/>
    <w:rsid w:val="00B86AA3"/>
    <w:rsid w:val="00C24580"/>
    <w:rsid w:val="00CD018B"/>
    <w:rsid w:val="00D67B90"/>
    <w:rsid w:val="00E2688C"/>
    <w:rsid w:val="00E72090"/>
    <w:rsid w:val="00E931C6"/>
    <w:rsid w:val="00EA3A22"/>
    <w:rsid w:val="00FC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59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F610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2458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8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7</Pages>
  <Words>7501</Words>
  <Characters>4276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Admin</cp:lastModifiedBy>
  <cp:revision>30</cp:revision>
  <dcterms:created xsi:type="dcterms:W3CDTF">2017-03-03T17:19:00Z</dcterms:created>
  <dcterms:modified xsi:type="dcterms:W3CDTF">2017-05-31T07:35:00Z</dcterms:modified>
</cp:coreProperties>
</file>