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C85" w:rsidRPr="00BA0C13" w:rsidRDefault="006B6C85" w:rsidP="00042AF3">
      <w:pPr>
        <w:widowControl w:val="0"/>
        <w:spacing w:after="0" w:line="360" w:lineRule="auto"/>
        <w:ind w:firstLine="709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BA0C13">
        <w:rPr>
          <w:rFonts w:ascii="Times New Roman" w:hAnsi="Times New Roman"/>
          <w:b/>
          <w:color w:val="000000"/>
          <w:sz w:val="28"/>
          <w:szCs w:val="28"/>
          <w:lang w:val="uk-UA"/>
        </w:rPr>
        <w:t>Наталія Цюх</w:t>
      </w:r>
    </w:p>
    <w:p w:rsidR="006B6C85" w:rsidRPr="00BA0C13" w:rsidRDefault="006B6C85" w:rsidP="00042AF3">
      <w:pPr>
        <w:widowControl w:val="0"/>
        <w:spacing w:after="0" w:line="360" w:lineRule="auto"/>
        <w:ind w:firstLine="709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BA0C13">
        <w:rPr>
          <w:rFonts w:ascii="Times New Roman" w:hAnsi="Times New Roman"/>
          <w:b/>
          <w:color w:val="000000"/>
          <w:sz w:val="28"/>
          <w:szCs w:val="28"/>
          <w:lang w:val="uk-UA"/>
        </w:rPr>
        <w:t>(Глухів, Україна)</w:t>
      </w:r>
    </w:p>
    <w:p w:rsidR="006B6C85" w:rsidRPr="00042AF3" w:rsidRDefault="006B6C85" w:rsidP="00042AF3">
      <w:pPr>
        <w:widowControl w:val="0"/>
        <w:spacing w:after="0" w:line="36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B6C85" w:rsidRDefault="006B6C85" w:rsidP="00042AF3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042AF3">
        <w:rPr>
          <w:rFonts w:ascii="Times New Roman" w:hAnsi="Times New Roman"/>
          <w:b/>
          <w:color w:val="000000"/>
          <w:sz w:val="28"/>
          <w:szCs w:val="28"/>
          <w:lang w:val="uk-UA"/>
        </w:rPr>
        <w:t>ПРОБЛЕМИ СУЇЦИДУ У СОЦІАЛЬНО-ПЕДАГОГІЧНІЙ ТЕОРІЇ ТА ПРАКТИЦІ</w:t>
      </w:r>
    </w:p>
    <w:p w:rsidR="006B6C85" w:rsidRPr="00042AF3" w:rsidRDefault="006B6C85" w:rsidP="00042AF3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6B6C85" w:rsidRPr="00042AF3" w:rsidRDefault="006B6C85" w:rsidP="00042AF3">
      <w:pPr>
        <w:pStyle w:val="HTMLPreformatted"/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07D4F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Аналіз останніх досліджень і публікацій.</w:t>
      </w:r>
      <w:r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 </w:t>
      </w:r>
      <w:r w:rsidRPr="00D71AD9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Проблема суїцидальної поведінки в останні роки постала досить гостро, та набирає широкого масштабу.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Феномен</w:t>
      </w:r>
      <w:r w:rsidRPr="00042AF3">
        <w:rPr>
          <w:rFonts w:ascii="Times New Roman" w:hAnsi="Times New Roman"/>
          <w:color w:val="000000"/>
          <w:sz w:val="28"/>
          <w:szCs w:val="28"/>
          <w:lang w:val="uk-UA"/>
        </w:rPr>
        <w:t xml:space="preserve"> підліткового су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їциду розглядають такі вчені О. Блінова, С. Шебанова, К. </w:t>
      </w:r>
      <w:r w:rsidRPr="00042AF3">
        <w:rPr>
          <w:rFonts w:ascii="Times New Roman" w:hAnsi="Times New Roman"/>
          <w:color w:val="000000"/>
          <w:sz w:val="28"/>
          <w:szCs w:val="28"/>
          <w:lang w:val="uk-UA"/>
        </w:rPr>
        <w:t>Хоутен. Особливості прояви суїцидальної поведінки у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дітей та підлітків вивчають Е. Вроно, А. </w:t>
      </w:r>
      <w:r w:rsidRPr="00042AF3">
        <w:rPr>
          <w:rFonts w:ascii="Times New Roman" w:hAnsi="Times New Roman"/>
          <w:color w:val="000000"/>
          <w:sz w:val="28"/>
          <w:szCs w:val="28"/>
          <w:lang w:val="uk-UA"/>
        </w:rPr>
        <w:t>Амбрумова. Розробкою питань з профілактики суїцидів серед підлітків займаються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В. Рибалка, О. Лісова, В. Мушинський. В. Родіонова, O. Старцевой, В. Цупрун, М. </w:t>
      </w:r>
      <w:r w:rsidRPr="00042AF3">
        <w:rPr>
          <w:rFonts w:ascii="Times New Roman" w:hAnsi="Times New Roman"/>
          <w:color w:val="000000"/>
          <w:sz w:val="28"/>
          <w:szCs w:val="28"/>
          <w:lang w:val="uk-UA"/>
        </w:rPr>
        <w:t xml:space="preserve">Шайковой досліджують соціально-педагогічні аспекти самогубств в сучасному соціумі, та розробляють методи діагностики та профілактики. </w:t>
      </w:r>
    </w:p>
    <w:p w:rsidR="006B6C85" w:rsidRPr="00042AF3" w:rsidRDefault="006B6C85" w:rsidP="00042AF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2AF3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Формулювання мети статті. </w:t>
      </w:r>
      <w:r w:rsidRPr="00042AF3">
        <w:rPr>
          <w:rFonts w:ascii="Times New Roman" w:hAnsi="Times New Roman"/>
          <w:color w:val="000000"/>
          <w:sz w:val="28"/>
          <w:szCs w:val="28"/>
          <w:lang w:val="uk-UA"/>
        </w:rPr>
        <w:t>У статті розглянуто підлітковий суїцид, як соціальну проблему, проаналізовано причини таких дій підлітків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та досліджено схильність до самогубства серед підлітків однієї із шкіл Рівненської області.</w:t>
      </w:r>
    </w:p>
    <w:p w:rsidR="006B6C85" w:rsidRPr="00042AF3" w:rsidRDefault="006B6C85" w:rsidP="00042AF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2AF3">
        <w:rPr>
          <w:rFonts w:ascii="Times New Roman" w:hAnsi="Times New Roman"/>
          <w:b/>
          <w:color w:val="000000"/>
          <w:sz w:val="28"/>
          <w:szCs w:val="28"/>
          <w:lang w:val="uk-UA"/>
        </w:rPr>
        <w:t>Виклад основного матеріалу дослідження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042AF3">
        <w:rPr>
          <w:rFonts w:ascii="Times New Roman" w:hAnsi="Times New Roman"/>
          <w:color w:val="000000"/>
          <w:sz w:val="28"/>
          <w:szCs w:val="28"/>
          <w:lang w:val="uk-UA"/>
        </w:rPr>
        <w:t>Суїцид займає третє місце серед причин смерті підлітків, більше половини (а саме 85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042AF3">
        <w:rPr>
          <w:rFonts w:ascii="Times New Roman" w:hAnsi="Times New Roman"/>
          <w:color w:val="000000"/>
          <w:sz w:val="28"/>
          <w:szCs w:val="28"/>
          <w:lang w:val="uk-UA"/>
        </w:rPr>
        <w:t xml:space="preserve">%) підлітків хоч раз задумувались про самогубство. Більшість підлітків вбачає в суїциді рятівний вихід, не думаючи про летальні наслідки. </w:t>
      </w:r>
    </w:p>
    <w:p w:rsidR="006B6C85" w:rsidRPr="00042AF3" w:rsidRDefault="006B6C85" w:rsidP="00042AF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В.П. </w:t>
      </w:r>
      <w:r w:rsidRPr="00042AF3">
        <w:rPr>
          <w:rFonts w:ascii="Times New Roman" w:hAnsi="Times New Roman"/>
          <w:color w:val="000000"/>
          <w:sz w:val="28"/>
          <w:szCs w:val="28"/>
          <w:lang w:val="uk-UA"/>
        </w:rPr>
        <w:t xml:space="preserve">Москалець дає таке визначення </w:t>
      </w:r>
      <w:r w:rsidRPr="00042AF3">
        <w:rPr>
          <w:rFonts w:ascii="Times New Roman" w:hAnsi="Times New Roman"/>
          <w:color w:val="000000"/>
          <w:sz w:val="28"/>
          <w:szCs w:val="28"/>
          <w:lang w:val="uk-UA" w:eastAsia="ru-RU"/>
        </w:rPr>
        <w:t>суїциду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–</w:t>
      </w:r>
      <w:r w:rsidRPr="00042AF3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це навмисне самопошкодження зі смертельним фіналом, це є виключно людський акт, який зустрічається в усіх культурах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[1]</w:t>
      </w:r>
      <w:r w:rsidRPr="00042AF3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6B6C85" w:rsidRPr="00042AF3" w:rsidRDefault="006B6C85" w:rsidP="00D71AD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I.Д. </w:t>
      </w:r>
      <w:r w:rsidRPr="00042AF3">
        <w:rPr>
          <w:rFonts w:ascii="Times New Roman" w:hAnsi="Times New Roman"/>
          <w:color w:val="000000"/>
          <w:sz w:val="28"/>
          <w:szCs w:val="28"/>
          <w:lang w:val="uk-UA"/>
        </w:rPr>
        <w:t>Звєрєва: зазначає що «Суїцидальнаповедiнка – це поведiнка, умотивована усвiдомленим бажанням убити себе з метою позбутися психологiчного чи фiзичного болю»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[2</w:t>
      </w:r>
      <w:r w:rsidRPr="00AB663E">
        <w:rPr>
          <w:rFonts w:ascii="Times New Roman" w:hAnsi="Times New Roman"/>
          <w:color w:val="000000"/>
          <w:sz w:val="28"/>
          <w:szCs w:val="28"/>
          <w:lang w:val="uk-UA"/>
        </w:rPr>
        <w:t>].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О.В. </w:t>
      </w:r>
      <w:r w:rsidRPr="00D71AD9">
        <w:rPr>
          <w:rFonts w:ascii="Times New Roman" w:hAnsi="Times New Roman"/>
          <w:color w:val="000000"/>
          <w:sz w:val="28"/>
          <w:szCs w:val="28"/>
          <w:lang w:val="uk-UA"/>
        </w:rPr>
        <w:t>Безпалько зазначає що суїцидальна поведінка має внутрішні і зовнішні форми.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D71AD9">
        <w:rPr>
          <w:rFonts w:ascii="Times New Roman" w:hAnsi="Times New Roman"/>
          <w:color w:val="000000"/>
          <w:sz w:val="28"/>
          <w:szCs w:val="28"/>
          <w:lang w:val="uk-UA"/>
        </w:rPr>
        <w:t xml:space="preserve">Суїцидальну активність підлітків можна поділити на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Pr="00D71AD9">
        <w:rPr>
          <w:rFonts w:ascii="Times New Roman" w:hAnsi="Times New Roman"/>
          <w:color w:val="000000"/>
          <w:sz w:val="28"/>
          <w:szCs w:val="28"/>
          <w:lang w:val="uk-UA"/>
        </w:rPr>
        <w:t xml:space="preserve"> фази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: </w:t>
      </w:r>
      <w:r w:rsidRPr="00D71AD9">
        <w:rPr>
          <w:rFonts w:ascii="Times New Roman" w:hAnsi="Times New Roman"/>
          <w:color w:val="000000"/>
          <w:sz w:val="28"/>
          <w:szCs w:val="28"/>
          <w:lang w:val="uk-UA"/>
        </w:rPr>
        <w:t>роздумів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D71AD9">
        <w:rPr>
          <w:rFonts w:ascii="Times New Roman" w:hAnsi="Times New Roman"/>
          <w:color w:val="000000"/>
          <w:sz w:val="28"/>
          <w:szCs w:val="28"/>
          <w:lang w:val="uk-UA"/>
        </w:rPr>
        <w:t>амбівалентності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D71AD9">
        <w:rPr>
          <w:rFonts w:ascii="Times New Roman" w:hAnsi="Times New Roman"/>
          <w:color w:val="000000"/>
          <w:sz w:val="28"/>
          <w:szCs w:val="28"/>
          <w:lang w:val="uk-UA"/>
        </w:rPr>
        <w:t>спроби.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D71AD9">
        <w:rPr>
          <w:rFonts w:ascii="Times New Roman" w:hAnsi="Times New Roman"/>
          <w:color w:val="000000"/>
          <w:sz w:val="28"/>
          <w:szCs w:val="28"/>
          <w:lang w:val="uk-UA"/>
        </w:rPr>
        <w:t>Для підлітків характерне швидке проходження другої фази і перехід до третьої, тому спроба суїциду здійснюється досить швидко. Більшість самогубств у підлітковому віці здійснюють у 1-2 тижневий термін. Але в окремих випадках цей період може бути дуже імпульсивним і тривалість трьох фаз може тривати навіть одну годину.</w:t>
      </w:r>
    </w:p>
    <w:p w:rsidR="006B6C85" w:rsidRPr="00042AF3" w:rsidRDefault="006B6C85" w:rsidP="00042AF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2AF3">
        <w:rPr>
          <w:rFonts w:ascii="Times New Roman" w:hAnsi="Times New Roman"/>
          <w:color w:val="000000"/>
          <w:sz w:val="28"/>
          <w:szCs w:val="28"/>
          <w:lang w:val="uk-UA"/>
        </w:rPr>
        <w:t xml:space="preserve">Фахівці соціально-педагогічної сфери розглядають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запобігання </w:t>
      </w:r>
      <w:r w:rsidRPr="00042AF3">
        <w:rPr>
          <w:rFonts w:ascii="Times New Roman" w:hAnsi="Times New Roman"/>
          <w:color w:val="000000"/>
          <w:sz w:val="28"/>
          <w:szCs w:val="28"/>
          <w:lang w:val="uk-UA"/>
        </w:rPr>
        <w:t>суїцид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Pr="00042AF3">
        <w:rPr>
          <w:rFonts w:ascii="Times New Roman" w:hAnsi="Times New Roman"/>
          <w:color w:val="000000"/>
          <w:sz w:val="28"/>
          <w:szCs w:val="28"/>
          <w:lang w:val="uk-UA"/>
        </w:rPr>
        <w:t xml:space="preserve"> як комплекс активних дій які спрямовані на втручання в діяльність особистості, попередження та профілактику дій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042AF3">
        <w:rPr>
          <w:rFonts w:ascii="Times New Roman" w:hAnsi="Times New Roman"/>
          <w:color w:val="000000"/>
          <w:sz w:val="28"/>
          <w:szCs w:val="28"/>
          <w:lang w:val="uk-UA"/>
        </w:rPr>
        <w:t xml:space="preserve"> які можуть мати смертельні наслідки,а також реабілітацію осіб якими була вчинена спроба самогубства. </w:t>
      </w:r>
    </w:p>
    <w:p w:rsidR="006B6C85" w:rsidRPr="00042AF3" w:rsidRDefault="006B6C85" w:rsidP="00042AF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2AF3">
        <w:rPr>
          <w:rFonts w:ascii="Times New Roman" w:hAnsi="Times New Roman"/>
          <w:color w:val="000000"/>
          <w:sz w:val="28"/>
          <w:szCs w:val="28"/>
          <w:lang w:val="uk-UA"/>
        </w:rPr>
        <w:t>У сучасному соціумі питання суїциду стає дедалі актуальнішим, оскільки набули масового впливу на підсвідомість підлітків ігри 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соціальних мережах «Синій кит»</w:t>
      </w:r>
      <w:r w:rsidRPr="00042AF3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«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Тихий дім», «Море китів», «Розбуди мене о 4:20»</w:t>
      </w:r>
      <w:r w:rsidRPr="00042AF3">
        <w:rPr>
          <w:rFonts w:ascii="Times New Roman" w:hAnsi="Times New Roman"/>
          <w:color w:val="000000"/>
          <w:sz w:val="28"/>
          <w:szCs w:val="28"/>
          <w:lang w:val="uk-UA"/>
        </w:rPr>
        <w:t>, учасники як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их</w:t>
      </w:r>
      <w:r w:rsidRPr="00042AF3">
        <w:rPr>
          <w:rFonts w:ascii="Times New Roman" w:hAnsi="Times New Roman"/>
          <w:color w:val="000000"/>
          <w:sz w:val="28"/>
          <w:szCs w:val="28"/>
          <w:lang w:val="uk-UA"/>
        </w:rPr>
        <w:t xml:space="preserve"> вчиняли самогубства.</w:t>
      </w:r>
    </w:p>
    <w:p w:rsidR="006B6C85" w:rsidRPr="00042AF3" w:rsidRDefault="006B6C85" w:rsidP="00042AF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042AF3">
        <w:rPr>
          <w:rFonts w:ascii="Times New Roman" w:hAnsi="Times New Roman"/>
          <w:color w:val="000000"/>
          <w:sz w:val="28"/>
          <w:szCs w:val="28"/>
          <w:lang w:val="uk-UA" w:eastAsia="ru-RU"/>
        </w:rPr>
        <w:t>Державна служба статистики повідомляє, що за 2016 рік в Україні було зафіксовано 148 випадків навмисних самоушкоджень підлітків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та молоді</w:t>
      </w:r>
      <w:r w:rsidRPr="00042AF3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віком до 18 років. </w:t>
      </w:r>
      <w:r w:rsidRPr="00D71AD9">
        <w:rPr>
          <w:rFonts w:ascii="Times New Roman" w:hAnsi="Times New Roman"/>
          <w:color w:val="000000"/>
          <w:sz w:val="28"/>
          <w:szCs w:val="28"/>
          <w:lang w:val="uk-UA" w:eastAsia="ru-RU"/>
        </w:rPr>
        <w:t>Найбільше кількість спроб, які мали і смертельне закінчення було здійснено у Одеській області – 11. Трохи меншу тенденції, по десять спроб, було здійснено у Запорізькій, Дніпропетровській, Одеській, Черкаській та Миколаївській областях.</w:t>
      </w:r>
    </w:p>
    <w:p w:rsidR="006B6C85" w:rsidRPr="00042AF3" w:rsidRDefault="006B6C85" w:rsidP="00042AF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2AF3">
        <w:rPr>
          <w:rFonts w:ascii="Times New Roman" w:hAnsi="Times New Roman"/>
          <w:color w:val="000000"/>
          <w:sz w:val="28"/>
          <w:szCs w:val="28"/>
          <w:lang w:val="uk-UA"/>
        </w:rPr>
        <w:t>До соціально-психологічних факторів ризику, які можуть сприяти виникненню суїцидальних проявів у підлітків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науковці</w:t>
      </w:r>
      <w:r w:rsidRPr="00042AF3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відносять:</w:t>
      </w:r>
    </w:p>
    <w:p w:rsidR="006B6C85" w:rsidRPr="00042AF3" w:rsidRDefault="006B6C85" w:rsidP="00042AF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2AF3">
        <w:rPr>
          <w:rFonts w:ascii="Times New Roman" w:hAnsi="Times New Roman"/>
          <w:color w:val="000000"/>
          <w:sz w:val="28"/>
          <w:szCs w:val="28"/>
          <w:lang w:val="uk-UA"/>
        </w:rPr>
        <w:t>- серйозні проблеми у сім'ї;</w:t>
      </w:r>
    </w:p>
    <w:p w:rsidR="006B6C85" w:rsidRPr="00042AF3" w:rsidRDefault="006B6C85" w:rsidP="00042AF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2AF3">
        <w:rPr>
          <w:rFonts w:ascii="Times New Roman" w:hAnsi="Times New Roman"/>
          <w:color w:val="000000"/>
          <w:sz w:val="28"/>
          <w:szCs w:val="28"/>
          <w:lang w:val="uk-UA"/>
        </w:rPr>
        <w:t xml:space="preserve">- відвернення однолітків; </w:t>
      </w:r>
    </w:p>
    <w:p w:rsidR="006B6C85" w:rsidRPr="00042AF3" w:rsidRDefault="006B6C85" w:rsidP="00042AF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2AF3">
        <w:rPr>
          <w:rFonts w:ascii="Times New Roman" w:hAnsi="Times New Roman"/>
          <w:color w:val="000000"/>
          <w:sz w:val="28"/>
          <w:szCs w:val="28"/>
          <w:lang w:val="uk-UA"/>
        </w:rPr>
        <w:t>- смерть улюбленої або значущої людини;</w:t>
      </w:r>
    </w:p>
    <w:p w:rsidR="006B6C85" w:rsidRPr="00042AF3" w:rsidRDefault="006B6C85" w:rsidP="00042AF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2AF3">
        <w:rPr>
          <w:rFonts w:ascii="Times New Roman" w:hAnsi="Times New Roman"/>
          <w:color w:val="000000"/>
          <w:sz w:val="28"/>
          <w:szCs w:val="28"/>
          <w:lang w:val="uk-UA"/>
        </w:rPr>
        <w:t xml:space="preserve">- розрив стосунків з коханою людиною; </w:t>
      </w:r>
    </w:p>
    <w:p w:rsidR="006B6C85" w:rsidRPr="00042AF3" w:rsidRDefault="006B6C85" w:rsidP="00042AF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2AF3">
        <w:rPr>
          <w:rFonts w:ascii="Times New Roman" w:hAnsi="Times New Roman"/>
          <w:color w:val="000000"/>
          <w:sz w:val="28"/>
          <w:szCs w:val="28"/>
          <w:lang w:val="uk-UA"/>
        </w:rPr>
        <w:t xml:space="preserve">- міжособистісні конфлікти або втрата значущих відносин; </w:t>
      </w:r>
    </w:p>
    <w:p w:rsidR="006B6C85" w:rsidRPr="00042AF3" w:rsidRDefault="006B6C85" w:rsidP="00042AF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2AF3">
        <w:rPr>
          <w:rFonts w:ascii="Times New Roman" w:hAnsi="Times New Roman"/>
          <w:color w:val="000000"/>
          <w:sz w:val="28"/>
          <w:szCs w:val="28"/>
          <w:lang w:val="uk-UA"/>
        </w:rPr>
        <w:t xml:space="preserve">- проблеми з дисципліною або із законом; </w:t>
      </w:r>
    </w:p>
    <w:p w:rsidR="006B6C85" w:rsidRPr="00042AF3" w:rsidRDefault="006B6C85" w:rsidP="00042AF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2AF3">
        <w:rPr>
          <w:rFonts w:ascii="Times New Roman" w:hAnsi="Times New Roman"/>
          <w:color w:val="000000"/>
          <w:sz w:val="28"/>
          <w:szCs w:val="28"/>
          <w:lang w:val="uk-UA"/>
        </w:rPr>
        <w:t>- тиск, здійснюваний групою однолітків, передусім той, що пов'язаний із наслідуванням самопошкоджуючій поведінці інших;</w:t>
      </w:r>
    </w:p>
    <w:p w:rsidR="006B6C85" w:rsidRPr="00042AF3" w:rsidRDefault="006B6C85" w:rsidP="00042AF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2AF3">
        <w:rPr>
          <w:rFonts w:ascii="Times New Roman" w:hAnsi="Times New Roman"/>
          <w:color w:val="000000"/>
          <w:sz w:val="28"/>
          <w:szCs w:val="28"/>
          <w:lang w:val="uk-UA"/>
        </w:rPr>
        <w:t>- тривале перебування у ролі жертви або «козла відпущення»;</w:t>
      </w:r>
    </w:p>
    <w:p w:rsidR="006B6C85" w:rsidRPr="00042AF3" w:rsidRDefault="006B6C85" w:rsidP="00042AF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2AF3">
        <w:rPr>
          <w:rFonts w:ascii="Times New Roman" w:hAnsi="Times New Roman"/>
          <w:color w:val="000000"/>
          <w:sz w:val="28"/>
          <w:szCs w:val="28"/>
          <w:lang w:val="uk-UA"/>
        </w:rPr>
        <w:t>- розчарування успіхами у школі чи інституті, або невдачі у навчанні;</w:t>
      </w:r>
    </w:p>
    <w:p w:rsidR="006B6C85" w:rsidRPr="00042AF3" w:rsidRDefault="006B6C85" w:rsidP="00042AF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2AF3">
        <w:rPr>
          <w:rFonts w:ascii="Times New Roman" w:hAnsi="Times New Roman"/>
          <w:color w:val="000000"/>
          <w:sz w:val="28"/>
          <w:szCs w:val="28"/>
          <w:lang w:val="uk-UA"/>
        </w:rPr>
        <w:t xml:space="preserve">- високі вимоги у навчальному закладі до підсумкових результатів учбової діяльності (іспитів); </w:t>
      </w:r>
    </w:p>
    <w:p w:rsidR="006B6C85" w:rsidRPr="00042AF3" w:rsidRDefault="006B6C85" w:rsidP="00042AF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2AF3">
        <w:rPr>
          <w:rFonts w:ascii="Times New Roman" w:hAnsi="Times New Roman"/>
          <w:color w:val="000000"/>
          <w:sz w:val="28"/>
          <w:szCs w:val="28"/>
          <w:lang w:val="uk-UA"/>
        </w:rPr>
        <w:t xml:space="preserve">- проблеми із працевлаштуванням і погане економічне становище, фінансові проблеми; </w:t>
      </w:r>
    </w:p>
    <w:p w:rsidR="006B6C85" w:rsidRPr="00042AF3" w:rsidRDefault="006B6C85" w:rsidP="00042AF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2AF3">
        <w:rPr>
          <w:rFonts w:ascii="Times New Roman" w:hAnsi="Times New Roman"/>
          <w:color w:val="000000"/>
          <w:sz w:val="28"/>
          <w:szCs w:val="28"/>
          <w:lang w:val="uk-UA"/>
        </w:rPr>
        <w:t xml:space="preserve">- небажана вагітність, аборт і його наслідки (у дівчат); </w:t>
      </w:r>
    </w:p>
    <w:p w:rsidR="006B6C85" w:rsidRPr="00042AF3" w:rsidRDefault="006B6C85" w:rsidP="00042AF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2AF3">
        <w:rPr>
          <w:rFonts w:ascii="Times New Roman" w:hAnsi="Times New Roman"/>
          <w:color w:val="000000"/>
          <w:sz w:val="28"/>
          <w:szCs w:val="28"/>
          <w:lang w:val="uk-UA"/>
        </w:rPr>
        <w:t>- зараження СНІД або хворобами, що передаються статевим шляхом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6B6C85" w:rsidRPr="00042AF3" w:rsidRDefault="006B6C85" w:rsidP="00042AF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2AF3">
        <w:rPr>
          <w:rFonts w:ascii="Times New Roman" w:hAnsi="Times New Roman"/>
          <w:color w:val="000000"/>
          <w:sz w:val="28"/>
          <w:szCs w:val="28"/>
          <w:lang w:val="uk-UA"/>
        </w:rPr>
        <w:t>- серйозні тілесні хвороби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6B6C85" w:rsidRPr="00042AF3" w:rsidRDefault="006B6C85" w:rsidP="00042AF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2AF3">
        <w:rPr>
          <w:rFonts w:ascii="Times New Roman" w:hAnsi="Times New Roman"/>
          <w:color w:val="000000"/>
          <w:sz w:val="28"/>
          <w:szCs w:val="28"/>
          <w:lang w:val="uk-UA"/>
        </w:rPr>
        <w:t>- надзвичайні зовнішні ситуації і катастрофи.</w:t>
      </w:r>
    </w:p>
    <w:p w:rsidR="006B6C85" w:rsidRPr="00E65F16" w:rsidRDefault="006B6C85" w:rsidP="00E65F1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65F16">
        <w:rPr>
          <w:rFonts w:ascii="Times New Roman" w:hAnsi="Times New Roman"/>
          <w:color w:val="000000"/>
          <w:sz w:val="28"/>
          <w:szCs w:val="28"/>
          <w:lang w:val="uk-UA"/>
        </w:rPr>
        <w:t xml:space="preserve">Суїцидальна поведінка найбільш характерна підліткам у родині яких відсутня любов, присутнє почуття ворожості, де вони позбавлені взаєморозуміння, поваги до своєї особистості, толерантності, турботи, підтримки, де є насилля, тиск, надмірна вимогливість. </w:t>
      </w:r>
    </w:p>
    <w:p w:rsidR="006B6C85" w:rsidRPr="00E65F16" w:rsidRDefault="006B6C85" w:rsidP="00E65F1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65F16">
        <w:rPr>
          <w:rFonts w:ascii="Times New Roman" w:hAnsi="Times New Roman"/>
          <w:color w:val="000000"/>
          <w:sz w:val="28"/>
          <w:szCs w:val="28"/>
          <w:lang w:val="uk-UA"/>
        </w:rPr>
        <w:t xml:space="preserve">Найрозповсюдженішим мотивом підліткових самогубств є невдале кохання. Проте в більше таких випадків, суїцид розглядається, як шантаж коханої людини. </w:t>
      </w:r>
    </w:p>
    <w:p w:rsidR="006B6C85" w:rsidRPr="00E65F16" w:rsidRDefault="006B6C85" w:rsidP="00E65F1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65F16">
        <w:rPr>
          <w:rFonts w:ascii="Times New Roman" w:hAnsi="Times New Roman"/>
          <w:color w:val="000000"/>
          <w:sz w:val="28"/>
          <w:szCs w:val="28"/>
          <w:lang w:val="uk-UA"/>
        </w:rPr>
        <w:t xml:space="preserve">Підлітки розглядають суїцид, як най оптимальний варіант виходу з конфлікту, при якому можна уникнути покарання від дорослих. Часто вони не усвідомлюють що ця діє є непоправимою. Здебільшого суїцидальна поведінка характерна для агресивних, збуджених, примхливих, нетерплячих, егоцентричних підлітків. </w:t>
      </w:r>
    </w:p>
    <w:p w:rsidR="006B6C85" w:rsidRDefault="006B6C85" w:rsidP="00E65F1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65F16">
        <w:rPr>
          <w:rFonts w:ascii="Times New Roman" w:hAnsi="Times New Roman"/>
          <w:color w:val="000000"/>
          <w:sz w:val="28"/>
          <w:szCs w:val="28"/>
          <w:lang w:val="uk-UA"/>
        </w:rPr>
        <w:t>Для осіб від 14 до 20 років, основними причининамисуїцидальної поведінки є психотравмуючі ситуації: сексуальне насилля, смерть близької люд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ини, виховання в неповній сім’ї [3</w:t>
      </w:r>
      <w:r w:rsidRPr="00E65F16">
        <w:rPr>
          <w:rFonts w:ascii="Times New Roman" w:hAnsi="Times New Roman"/>
          <w:color w:val="000000"/>
          <w:sz w:val="28"/>
          <w:szCs w:val="28"/>
          <w:lang w:val="uk-UA"/>
        </w:rPr>
        <w:t>]</w:t>
      </w:r>
    </w:p>
    <w:p w:rsidR="006B6C85" w:rsidRDefault="006B6C85" w:rsidP="00042AF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042AF3">
        <w:rPr>
          <w:rFonts w:ascii="Times New Roman" w:hAnsi="Times New Roman"/>
          <w:color w:val="000000"/>
          <w:sz w:val="28"/>
          <w:szCs w:val="28"/>
          <w:lang w:val="uk-UA"/>
        </w:rPr>
        <w:t xml:space="preserve">Базою для проведення практичного дослідження стала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навчально-виховний комплекс </w:t>
      </w:r>
      <w:r w:rsidRPr="00042A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Оженинська загальноо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світня школа І-ІІІ ступенів № 2 –</w:t>
      </w:r>
      <w:r w:rsidRPr="00042A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дошкільний на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вчальний заклад (дитячий садок)</w:t>
      </w:r>
      <w:r w:rsidRPr="00042A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Острозького району Рівненської області.</w:t>
      </w:r>
    </w:p>
    <w:p w:rsidR="006B6C85" w:rsidRPr="00527519" w:rsidRDefault="006B6C85" w:rsidP="0052751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52751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Соцiально-педагогiчна робота з втручання в суїцидальнуактивнiстьвключає:</w:t>
      </w:r>
    </w:p>
    <w:p w:rsidR="006B6C85" w:rsidRPr="00527519" w:rsidRDefault="006B6C85" w:rsidP="0052751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52751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1. Профiлактичну роботу – превенцiю.Суїцидальна превенція – запобігання суїциду, яке полягає вздатності визначити небезпеку реалізації суїцидальних дій на ранніх стадіяхформування суїцидогенезу.Одним з основних завдань соціального педагога є профілактикасуїцидальної поведінки, яка може здійснюватися в таких формах роботи:</w:t>
      </w:r>
    </w:p>
    <w:p w:rsidR="006B6C85" w:rsidRPr="00527519" w:rsidRDefault="006B6C85" w:rsidP="0052751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52751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- зняття психологічної напруги в психотравмуючій ситуації;</w:t>
      </w:r>
    </w:p>
    <w:p w:rsidR="006B6C85" w:rsidRPr="00527519" w:rsidRDefault="006B6C85" w:rsidP="0052751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52751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- зменшення емоційної залежності;</w:t>
      </w:r>
    </w:p>
    <w:p w:rsidR="006B6C85" w:rsidRPr="00527519" w:rsidRDefault="006B6C85" w:rsidP="0052751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52751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- формування компенсаторних механізмів поведінки;</w:t>
      </w:r>
    </w:p>
    <w:p w:rsidR="006B6C85" w:rsidRPr="00527519" w:rsidRDefault="006B6C85" w:rsidP="0052751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52751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- формування адекватного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ставлення до життя та смерті [4</w:t>
      </w:r>
      <w:r w:rsidRPr="0052751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]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6B6C85" w:rsidRPr="00527519" w:rsidRDefault="006B6C85" w:rsidP="0052751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52751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2. Безпосереднє втручання – iнтервенцiю.Можна виділити наступні стратегії роботи під час суїцидальноїінтервенції та наданні суїцидологічної допомоги: визначення логіки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суїцидальної поведінки; з</w:t>
      </w:r>
      <w:r w:rsidRPr="0052751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’ясування оцінки ступеня ризику самогубства; оцінки наявності і вираження психопатологічних розладів; налагодження емпатійного контакту; проведення відкритої бесіди про бажання самогубства; допомога суїциденту в усвідомленні життєвої перспективи тощо.</w:t>
      </w:r>
    </w:p>
    <w:p w:rsidR="006B6C85" w:rsidRPr="00042AF3" w:rsidRDefault="006B6C85" w:rsidP="0052751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52751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3. Реабiлiтацiю людини, яка вчинила спроб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 самогубства – поственцiю.</w:t>
      </w:r>
    </w:p>
    <w:p w:rsidR="006B6C85" w:rsidRPr="00042AF3" w:rsidRDefault="006B6C85" w:rsidP="0052751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042A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На діагностичному етапі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дослідження нами </w:t>
      </w:r>
      <w:r w:rsidRPr="00042A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використовувалися такі методики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 оскільки д</w:t>
      </w:r>
      <w:r w:rsidRPr="0052751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ля уточнення висновку про наявність суїцидальної загрози доцільновикористовувати спеціальні психодіагностичні засоби – спостереження, опитувальники, тести</w:t>
      </w:r>
      <w:r w:rsidRPr="00042A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:</w:t>
      </w:r>
    </w:p>
    <w:p w:rsidR="006B6C85" w:rsidRPr="00E65F16" w:rsidRDefault="006B6C85" w:rsidP="00E65F16">
      <w:pPr>
        <w:pStyle w:val="ListParagraph"/>
        <w:widowControl w:val="0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E65F1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Тест «Ваші суїцидальні схильності» (З. Королева), що дозволяє визначити суїцидальні схильності за допомогою малюнка фігури, яку потрібно розфарбувати. </w:t>
      </w:r>
    </w:p>
    <w:p w:rsidR="006B6C85" w:rsidRPr="00E65F16" w:rsidRDefault="006B6C85" w:rsidP="00E65F16">
      <w:pPr>
        <w:pStyle w:val="ListParagraph"/>
        <w:widowControl w:val="0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E65F16">
        <w:rPr>
          <w:rFonts w:ascii="Times New Roman" w:hAnsi="Times New Roman"/>
          <w:color w:val="000000"/>
          <w:sz w:val="28"/>
          <w:szCs w:val="28"/>
          <w:lang w:val="uk-UA" w:eastAsia="ru-RU"/>
        </w:rPr>
        <w:t>Методика діагностики схильності до суїцидальних станів. Опитувальник для дослідження підліткової репресивності «Деприскон» (Heymans, адаптація А. І. Подольського, І. А. Адобаєвої), що дозволяє визначити скільки днів підліток перебуває в депресивному стані.</w:t>
      </w:r>
    </w:p>
    <w:p w:rsidR="006B6C85" w:rsidRPr="00E65F16" w:rsidRDefault="006B6C85" w:rsidP="00E65F16">
      <w:pPr>
        <w:pStyle w:val="ListParagraph"/>
        <w:widowControl w:val="0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65F1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Методика визначення схильності до суїцидальної поведінки (М. Горська). </w:t>
      </w:r>
    </w:p>
    <w:p w:rsidR="006B6C85" w:rsidRPr="00E65F16" w:rsidRDefault="006B6C85" w:rsidP="00E65F16">
      <w:pPr>
        <w:pStyle w:val="ListParagraph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65F1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Вибірка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респондентів </w:t>
      </w:r>
      <w:r w:rsidRPr="00E65F1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склада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лася з учнів 10-</w:t>
      </w:r>
      <w:r w:rsidRPr="00E65F1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го класу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(60 % хлопчиків та 40 % дівчат)</w:t>
      </w:r>
      <w:r w:rsidRPr="00E65F1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6B6C85" w:rsidRPr="00042AF3" w:rsidRDefault="006B6C85" w:rsidP="00042AF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042A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За даними з першої методики </w:t>
      </w:r>
      <w:r w:rsidRPr="00042AF3">
        <w:rPr>
          <w:rFonts w:ascii="Times New Roman" w:hAnsi="Times New Roman"/>
          <w:color w:val="000000"/>
          <w:sz w:val="28"/>
          <w:szCs w:val="28"/>
          <w:lang w:val="uk-UA" w:eastAsia="ru-RU"/>
        </w:rPr>
        <w:t>тест «Ва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ші суїцидальні схильності» (З. Королева)20 % підлітків</w:t>
      </w:r>
      <w:r w:rsidRPr="00042AF3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мають позитивний настрій, оптимістично налаштовані, можливо колись у них виникали думки про самогубство, але це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було ситуативне явище пов</w:t>
      </w:r>
      <w:r w:rsidRPr="00042AF3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’язане зі складними життєвими обставинами. </w:t>
      </w:r>
    </w:p>
    <w:p w:rsidR="006B6C85" w:rsidRPr="00042AF3" w:rsidRDefault="006B6C85" w:rsidP="00042AF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042AF3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У решти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80 % </w:t>
      </w:r>
      <w:r w:rsidRPr="00042AF3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зовні суїцидальні схильності не проявляються, але у підлітків в підсвідомості виникають думки про смерть, вони часто мають похмурий настрій, переживають через негаразди, негативно налаштовані, депресивні. </w:t>
      </w:r>
      <w:r w:rsidRPr="00AB663E">
        <w:rPr>
          <w:rFonts w:ascii="Times New Roman" w:hAnsi="Times New Roman"/>
          <w:color w:val="000000"/>
          <w:sz w:val="28"/>
          <w:szCs w:val="28"/>
          <w:lang w:val="uk-UA" w:eastAsia="ru-RU"/>
        </w:rPr>
        <w:t>Проте зовні їхні суїцидальні схильності не проявляються, це може трапитися, лише при слушній нагоді. Для більшості цих підлітків було характерним продовження зафарбування заданої частини фігури.</w:t>
      </w:r>
    </w:p>
    <w:p w:rsidR="006B6C85" w:rsidRPr="00042AF3" w:rsidRDefault="006B6C85" w:rsidP="00AB663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2AF3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За даними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о</w:t>
      </w:r>
      <w:r w:rsidRPr="00042AF3">
        <w:rPr>
          <w:rFonts w:ascii="Times New Roman" w:hAnsi="Times New Roman"/>
          <w:color w:val="000000"/>
          <w:sz w:val="28"/>
          <w:szCs w:val="28"/>
          <w:lang w:val="uk-UA" w:eastAsia="ru-RU"/>
        </w:rPr>
        <w:t>питувальник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а</w:t>
      </w:r>
      <w:r w:rsidRPr="00042AF3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для дослідження підліткової репресивності «Деприскон» (Heymans, адаптація А. І. Подольського, І. А. Адобаєвої) отримано такі результати.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У 30 % </w:t>
      </w:r>
      <w:r w:rsidRPr="00042AF3">
        <w:rPr>
          <w:rFonts w:ascii="Times New Roman" w:hAnsi="Times New Roman"/>
          <w:color w:val="000000"/>
          <w:sz w:val="28"/>
          <w:szCs w:val="28"/>
          <w:lang w:val="uk-UA"/>
        </w:rPr>
        <w:t xml:space="preserve">підлітків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діагностовано </w:t>
      </w:r>
      <w:r w:rsidRPr="00042AF3">
        <w:rPr>
          <w:rFonts w:ascii="Times New Roman" w:hAnsi="Times New Roman"/>
          <w:color w:val="000000"/>
          <w:sz w:val="28"/>
          <w:szCs w:val="28"/>
          <w:lang w:val="uk-UA"/>
        </w:rPr>
        <w:t xml:space="preserve">високий рівень репресивності.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Вони мали збіг за 20-</w:t>
      </w:r>
      <w:r w:rsidRPr="00AB663E">
        <w:rPr>
          <w:rFonts w:ascii="Times New Roman" w:hAnsi="Times New Roman"/>
          <w:color w:val="000000"/>
          <w:sz w:val="28"/>
          <w:szCs w:val="28"/>
          <w:lang w:val="uk-UA"/>
        </w:rPr>
        <w:t>22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пунктами, це означає що підліт</w:t>
      </w:r>
      <w:r w:rsidRPr="00AB663E">
        <w:rPr>
          <w:rFonts w:ascii="Times New Roman" w:hAnsi="Times New Roman"/>
          <w:color w:val="000000"/>
          <w:sz w:val="28"/>
          <w:szCs w:val="28"/>
          <w:lang w:val="uk-UA"/>
        </w:rPr>
        <w:t>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и</w:t>
      </w:r>
      <w:r w:rsidRPr="00AB663E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протягом останні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х 99 днів відчували страх, були дратівливими, не вірили</w:t>
      </w:r>
      <w:r w:rsidRPr="00AB663E">
        <w:rPr>
          <w:rFonts w:ascii="Times New Roman" w:hAnsi="Times New Roman"/>
          <w:color w:val="000000"/>
          <w:sz w:val="28"/>
          <w:szCs w:val="28"/>
          <w:lang w:val="uk-UA"/>
        </w:rPr>
        <w:t xml:space="preserve"> у своє майбутнє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почували</w:t>
      </w:r>
      <w:r w:rsidRPr="00AB663E">
        <w:rPr>
          <w:rFonts w:ascii="Times New Roman" w:hAnsi="Times New Roman"/>
          <w:color w:val="000000"/>
          <w:sz w:val="28"/>
          <w:szCs w:val="28"/>
          <w:lang w:val="uk-UA"/>
        </w:rPr>
        <w:t>ся пригніченим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и, хвилювалися через дрібниці</w:t>
      </w:r>
      <w:r w:rsidRPr="00AB663E">
        <w:rPr>
          <w:rFonts w:ascii="Times New Roman" w:hAnsi="Times New Roman"/>
          <w:color w:val="000000"/>
          <w:sz w:val="28"/>
          <w:szCs w:val="28"/>
          <w:lang w:val="uk-UA"/>
        </w:rPr>
        <w:t>, бу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ли розчаровані життям, почували</w:t>
      </w:r>
      <w:r w:rsidRPr="00AB663E">
        <w:rPr>
          <w:rFonts w:ascii="Times New Roman" w:hAnsi="Times New Roman"/>
          <w:color w:val="000000"/>
          <w:sz w:val="28"/>
          <w:szCs w:val="28"/>
          <w:lang w:val="uk-UA"/>
        </w:rPr>
        <w:t>ся самотнім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и, не могли заспокоїтися</w:t>
      </w:r>
      <w:r w:rsidRPr="00AB663E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їм було важко заснути, прокинувшись вони відчували втому</w:t>
      </w:r>
      <w:r w:rsidRPr="00AB663E">
        <w:rPr>
          <w:rFonts w:ascii="Times New Roman" w:hAnsi="Times New Roman"/>
          <w:color w:val="000000"/>
          <w:sz w:val="28"/>
          <w:szCs w:val="28"/>
          <w:lang w:val="uk-UA"/>
        </w:rPr>
        <w:t xml:space="preserve"> і це відчуття не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минало протягом дня, зазвичай легко втомлювалися</w:t>
      </w:r>
      <w:r w:rsidRPr="00AB663E">
        <w:rPr>
          <w:rFonts w:ascii="Times New Roman" w:hAnsi="Times New Roman"/>
          <w:color w:val="000000"/>
          <w:sz w:val="28"/>
          <w:szCs w:val="28"/>
          <w:lang w:val="uk-UA"/>
        </w:rPr>
        <w:t>, пропадав апетит, 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они були розчарований в любові, не могли</w:t>
      </w:r>
      <w:r w:rsidRPr="00AB663E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пробач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ити собі власних помилок, намагали</w:t>
      </w:r>
      <w:r w:rsidRPr="00AB663E">
        <w:rPr>
          <w:rFonts w:ascii="Times New Roman" w:hAnsi="Times New Roman"/>
          <w:color w:val="000000"/>
          <w:sz w:val="28"/>
          <w:szCs w:val="28"/>
          <w:lang w:val="uk-UA"/>
        </w:rPr>
        <w:t>ся уник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ати спілкування з іншими</w:t>
      </w:r>
      <w:r w:rsidRPr="00AB663E">
        <w:rPr>
          <w:rFonts w:ascii="Times New Roman" w:hAnsi="Times New Roman"/>
          <w:color w:val="000000"/>
          <w:sz w:val="28"/>
          <w:szCs w:val="28"/>
          <w:lang w:val="uk-UA"/>
        </w:rPr>
        <w:t>,не хотілося жит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и, відчували занепад сил</w:t>
      </w:r>
      <w:r w:rsidRPr="00AB663E">
        <w:rPr>
          <w:rFonts w:ascii="Times New Roman" w:hAnsi="Times New Roman"/>
          <w:color w:val="000000"/>
          <w:sz w:val="28"/>
          <w:szCs w:val="28"/>
          <w:lang w:val="uk-UA"/>
        </w:rPr>
        <w:t>, виникало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почуття спати день і ніч, були дуже нещасними, зовсім сам собі не подобалися, були образливимирізну кількість</w:t>
      </w:r>
      <w:r w:rsidRPr="00AB663E">
        <w:rPr>
          <w:rFonts w:ascii="Times New Roman" w:hAnsi="Times New Roman"/>
          <w:color w:val="000000"/>
          <w:sz w:val="28"/>
          <w:szCs w:val="28"/>
          <w:lang w:val="uk-UA"/>
        </w:rPr>
        <w:t xml:space="preserve"> днів.</w:t>
      </w:r>
    </w:p>
    <w:p w:rsidR="006B6C85" w:rsidRPr="00042AF3" w:rsidRDefault="006B6C85" w:rsidP="00042AF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042AF3">
        <w:rPr>
          <w:rFonts w:ascii="Times New Roman" w:hAnsi="Times New Roman"/>
          <w:color w:val="000000"/>
          <w:sz w:val="28"/>
          <w:szCs w:val="28"/>
          <w:lang w:val="uk-UA" w:eastAsia="ru-RU"/>
        </w:rPr>
        <w:t>За методик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ою</w:t>
      </w:r>
      <w:r w:rsidRPr="00042AF3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визначення схильност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і до суїцидальної поведінки (М. Горська) ми отримали наступні результати.</w:t>
      </w:r>
    </w:p>
    <w:p w:rsidR="006B6C85" w:rsidRDefault="006B6C85" w:rsidP="00042AF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042AF3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Зашкалою тривожності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високий рівень мають 10 %, </w:t>
      </w:r>
      <w:r w:rsidRPr="00042AF3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середній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рівень мають 30 %, низький – 60 % опитаних підлітків.</w:t>
      </w:r>
    </w:p>
    <w:p w:rsidR="006B6C85" w:rsidRDefault="006B6C85" w:rsidP="00042AF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042AF3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Зашкалою фрустрації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високий рівень мають </w:t>
      </w:r>
      <w:r w:rsidRPr="00202F5A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0 %, середній рівень мають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6</w:t>
      </w:r>
      <w:r w:rsidRPr="00202F5A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0 %, низький –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4</w:t>
      </w:r>
      <w:r w:rsidRPr="00202F5A">
        <w:rPr>
          <w:rFonts w:ascii="Times New Roman" w:hAnsi="Times New Roman"/>
          <w:color w:val="000000"/>
          <w:sz w:val="28"/>
          <w:szCs w:val="28"/>
          <w:lang w:val="uk-UA" w:eastAsia="ru-RU"/>
        </w:rPr>
        <w:t>0 % опитаних підлітків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6B6C85" w:rsidRDefault="006B6C85" w:rsidP="00042AF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042AF3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Зашкалою агресії </w:t>
      </w:r>
      <w:r w:rsidRPr="00202F5A">
        <w:rPr>
          <w:rFonts w:ascii="Times New Roman" w:hAnsi="Times New Roman"/>
          <w:color w:val="000000"/>
          <w:sz w:val="28"/>
          <w:szCs w:val="28"/>
          <w:lang w:val="uk-UA" w:eastAsia="ru-RU"/>
        </w:rPr>
        <w:t>високий рівень мають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10 %, середній рівень мають 30 </w:t>
      </w:r>
      <w:r w:rsidRPr="00202F5A">
        <w:rPr>
          <w:rFonts w:ascii="Times New Roman" w:hAnsi="Times New Roman"/>
          <w:color w:val="000000"/>
          <w:sz w:val="28"/>
          <w:szCs w:val="28"/>
          <w:lang w:val="uk-UA" w:eastAsia="ru-RU"/>
        </w:rPr>
        <w:t>%, низький – 60 % опитаних підлітків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6B6C85" w:rsidRDefault="006B6C85" w:rsidP="00042AF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042AF3">
        <w:rPr>
          <w:rFonts w:ascii="Times New Roman" w:hAnsi="Times New Roman"/>
          <w:color w:val="000000"/>
          <w:sz w:val="28"/>
          <w:szCs w:val="28"/>
          <w:lang w:val="uk-UA" w:eastAsia="ru-RU"/>
        </w:rPr>
        <w:t>Зашкало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ю ригідності </w:t>
      </w:r>
      <w:r w:rsidRPr="00202F5A">
        <w:rPr>
          <w:rFonts w:ascii="Times New Roman" w:hAnsi="Times New Roman"/>
          <w:color w:val="000000"/>
          <w:sz w:val="28"/>
          <w:szCs w:val="28"/>
          <w:lang w:val="uk-UA" w:eastAsia="ru-RU"/>
        </w:rPr>
        <w:t>високий рівень маю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ть 10 %, середній рівень мають 1</w:t>
      </w:r>
      <w:r w:rsidRPr="00202F5A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0 %, низький –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8</w:t>
      </w:r>
      <w:r w:rsidRPr="00202F5A">
        <w:rPr>
          <w:rFonts w:ascii="Times New Roman" w:hAnsi="Times New Roman"/>
          <w:color w:val="000000"/>
          <w:sz w:val="28"/>
          <w:szCs w:val="28"/>
          <w:lang w:val="uk-UA" w:eastAsia="ru-RU"/>
        </w:rPr>
        <w:t>0 % опитаних підлітків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6B6C85" w:rsidRPr="00042AF3" w:rsidRDefault="006B6C85" w:rsidP="00042AF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2AF3">
        <w:rPr>
          <w:rFonts w:ascii="Times New Roman" w:hAnsi="Times New Roman"/>
          <w:color w:val="000000"/>
          <w:sz w:val="28"/>
          <w:szCs w:val="28"/>
          <w:lang w:val="uk-UA"/>
        </w:rPr>
        <w:t>Отже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042AF3">
        <w:rPr>
          <w:rFonts w:ascii="Times New Roman" w:hAnsi="Times New Roman"/>
          <w:color w:val="000000"/>
          <w:sz w:val="28"/>
          <w:szCs w:val="28"/>
          <w:lang w:val="uk-UA"/>
        </w:rPr>
        <w:t xml:space="preserve"> з отриманих даних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трьох методик</w:t>
      </w:r>
      <w:r w:rsidRPr="00042AF3">
        <w:rPr>
          <w:rFonts w:ascii="Times New Roman" w:hAnsi="Times New Roman"/>
          <w:color w:val="000000"/>
          <w:sz w:val="28"/>
          <w:szCs w:val="28"/>
          <w:lang w:val="uk-UA"/>
        </w:rPr>
        <w:t xml:space="preserve">, можна зробити висновки, що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більш виражену </w:t>
      </w:r>
      <w:r w:rsidRPr="00042AF3">
        <w:rPr>
          <w:rFonts w:ascii="Times New Roman" w:hAnsi="Times New Roman"/>
          <w:color w:val="000000"/>
          <w:sz w:val="28"/>
          <w:szCs w:val="28"/>
          <w:lang w:val="uk-UA"/>
        </w:rPr>
        <w:t xml:space="preserve">схильність до суїцидальних проявів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має 10 % опитаних підлітків</w:t>
      </w:r>
      <w:r w:rsidRPr="00042AF3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Корелятивного аналізу залежності схильності до суїциду та статі ми не проводили, але помітили що до цих 10 % підлітків з високим ступенем ризику увійшли саме дівчата.</w:t>
      </w:r>
    </w:p>
    <w:p w:rsidR="006B6C85" w:rsidRPr="00377893" w:rsidRDefault="006B6C85" w:rsidP="0037789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2AF3">
        <w:rPr>
          <w:rFonts w:ascii="Times New Roman" w:hAnsi="Times New Roman"/>
          <w:color w:val="000000"/>
          <w:sz w:val="28"/>
          <w:szCs w:val="28"/>
          <w:lang w:val="uk-UA"/>
        </w:rPr>
        <w:t xml:space="preserve">В ході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профілактичної роботи</w:t>
      </w:r>
      <w:r w:rsidRPr="00042AF3">
        <w:rPr>
          <w:rFonts w:ascii="Times New Roman" w:hAnsi="Times New Roman"/>
          <w:color w:val="000000"/>
          <w:sz w:val="28"/>
          <w:szCs w:val="28"/>
          <w:lang w:val="uk-UA"/>
        </w:rPr>
        <w:t xml:space="preserve">, було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проведене</w:t>
      </w:r>
      <w:r w:rsidRPr="00042AF3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профілактичне заняття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у формі Кінолекторію.</w:t>
      </w:r>
      <w:r w:rsidRPr="00377893">
        <w:rPr>
          <w:rFonts w:ascii="Times New Roman" w:hAnsi="Times New Roman"/>
          <w:color w:val="000000"/>
          <w:sz w:val="28"/>
          <w:szCs w:val="28"/>
          <w:lang w:val="uk-UA"/>
        </w:rPr>
        <w:t>Для було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підлітків</w:t>
      </w:r>
      <w:r w:rsidRPr="00377893">
        <w:rPr>
          <w:rFonts w:ascii="Times New Roman" w:hAnsi="Times New Roman"/>
          <w:color w:val="000000"/>
          <w:sz w:val="28"/>
          <w:szCs w:val="28"/>
          <w:lang w:val="uk-UA"/>
        </w:rPr>
        <w:t xml:space="preserve"> запропоновано перегляд соціальної реклами «Цінуй життя», та реклами телеканалу Вектор «Люди,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цінуйте життя!». У цих роликах </w:t>
      </w:r>
      <w:r w:rsidRPr="00377893">
        <w:rPr>
          <w:rFonts w:ascii="Times New Roman" w:hAnsi="Times New Roman"/>
          <w:color w:val="000000"/>
          <w:sz w:val="28"/>
          <w:szCs w:val="28"/>
          <w:lang w:val="uk-UA"/>
        </w:rPr>
        <w:t xml:space="preserve">опитані респонденти говорили, за що вони цінують своє життя та зазначалося, що безвихідних ситуацій не буває.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В одному</w:t>
      </w:r>
      <w:r w:rsidRPr="00377893">
        <w:rPr>
          <w:rFonts w:ascii="Times New Roman" w:hAnsi="Times New Roman"/>
          <w:color w:val="000000"/>
          <w:sz w:val="28"/>
          <w:szCs w:val="28"/>
          <w:lang w:val="uk-UA"/>
        </w:rPr>
        <w:t xml:space="preserve"> з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сюжетів</w:t>
      </w:r>
      <w:r w:rsidRPr="00377893">
        <w:rPr>
          <w:rFonts w:ascii="Times New Roman" w:hAnsi="Times New Roman"/>
          <w:color w:val="000000"/>
          <w:sz w:val="28"/>
          <w:szCs w:val="28"/>
          <w:lang w:val="uk-UA"/>
        </w:rPr>
        <w:t xml:space="preserve"> б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ули вказані дані по суїцидальні</w:t>
      </w:r>
      <w:r w:rsidRPr="00377893">
        <w:rPr>
          <w:rFonts w:ascii="Times New Roman" w:hAnsi="Times New Roman"/>
          <w:color w:val="000000"/>
          <w:sz w:val="28"/>
          <w:szCs w:val="28"/>
          <w:lang w:val="uk-UA"/>
        </w:rPr>
        <w:t xml:space="preserve">ситуації в світі. </w:t>
      </w:r>
    </w:p>
    <w:p w:rsidR="006B6C85" w:rsidRDefault="006B6C85" w:rsidP="0037789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77893">
        <w:rPr>
          <w:rFonts w:ascii="Times New Roman" w:hAnsi="Times New Roman"/>
          <w:color w:val="000000"/>
          <w:sz w:val="28"/>
          <w:szCs w:val="28"/>
          <w:lang w:val="uk-UA"/>
        </w:rPr>
        <w:t xml:space="preserve">Після перегляду відео всі учні сказали, що вони цінують своє життя. Далі підлітки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зазначили, що саме вони цінують, а що</w:t>
      </w:r>
      <w:r w:rsidRPr="00377893">
        <w:rPr>
          <w:rFonts w:ascii="Times New Roman" w:hAnsi="Times New Roman"/>
          <w:color w:val="000000"/>
          <w:sz w:val="28"/>
          <w:szCs w:val="28"/>
          <w:lang w:val="uk-UA"/>
        </w:rPr>
        <w:t xml:space="preserve">бхотіли змінити в своєму житті. </w:t>
      </w:r>
    </w:p>
    <w:p w:rsidR="006B6C85" w:rsidRPr="00042AF3" w:rsidRDefault="006B6C85" w:rsidP="0037789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71AD9">
        <w:rPr>
          <w:rFonts w:ascii="Times New Roman" w:hAnsi="Times New Roman"/>
          <w:color w:val="000000"/>
          <w:sz w:val="28"/>
          <w:szCs w:val="28"/>
          <w:lang w:val="uk-UA"/>
        </w:rPr>
        <w:t xml:space="preserve">У попередженні підліткових суїцидів вирішальну роль відіграє ступінь довіри між підлітком і дорослим. У підлітка має бути можливість поділитися з кимось із дорослих чи однолітків своїми проблемами, сумнівами, болями, тоді кризова ситуація не зайде в глухий кут і може бути подолана. Якщо підліток не має довірливих стосунків з батьками, то в його оточенні має бути хоча б одна людина, з котрою можна поділитися своїми переживаннями. Ще однією важливою умовою попередження суїциду є здатність дитини самостійно розв'язувати власні проблеми, а не обходити їх.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На запитання:«Д</w:t>
      </w:r>
      <w:r w:rsidRPr="00377893">
        <w:rPr>
          <w:rFonts w:ascii="Times New Roman" w:hAnsi="Times New Roman"/>
          <w:color w:val="000000"/>
          <w:sz w:val="28"/>
          <w:szCs w:val="28"/>
          <w:lang w:val="uk-UA"/>
        </w:rPr>
        <w:t>о кого в першу чергу вони звернулися б з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а допомогою у складній ситуації</w:t>
      </w:r>
      <w:r w:rsidRPr="00377893">
        <w:rPr>
          <w:rFonts w:ascii="Times New Roman" w:hAnsi="Times New Roman"/>
          <w:color w:val="000000"/>
          <w:sz w:val="28"/>
          <w:szCs w:val="28"/>
          <w:lang w:val="uk-UA"/>
        </w:rPr>
        <w:t xml:space="preserve"> або якби мали думки про са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могубство» 35 % обрали</w:t>
      </w:r>
      <w:r w:rsidRPr="00377893">
        <w:rPr>
          <w:rFonts w:ascii="Times New Roman" w:hAnsi="Times New Roman"/>
          <w:color w:val="000000"/>
          <w:sz w:val="28"/>
          <w:szCs w:val="28"/>
          <w:lang w:val="uk-UA"/>
        </w:rPr>
        <w:t>, що до соціального педагога (психолога)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, до батьків – </w:t>
      </w:r>
      <w:r w:rsidRPr="00377893">
        <w:rPr>
          <w:rFonts w:ascii="Times New Roman" w:hAnsi="Times New Roman"/>
          <w:color w:val="000000"/>
          <w:sz w:val="28"/>
          <w:szCs w:val="28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%, до друзів 45 %</w:t>
      </w:r>
      <w:r w:rsidRPr="00377893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Це свідчить про те що підлітки не бачать своїх батьків у ролі рятівників та водночас не довіряють фахівцям. Найбільше підлітки зорієнтовані на підтримку друзів. У цьому світлі позитивну запобіжну роль може зіграти робота за технологією «рівний-рівному». </w:t>
      </w:r>
      <w:r w:rsidRPr="00377893">
        <w:rPr>
          <w:rFonts w:ascii="Times New Roman" w:hAnsi="Times New Roman"/>
          <w:color w:val="000000"/>
          <w:sz w:val="28"/>
          <w:szCs w:val="28"/>
          <w:lang w:val="uk-UA"/>
        </w:rPr>
        <w:t xml:space="preserve">У підсумку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обговорення відео </w:t>
      </w:r>
      <w:r w:rsidRPr="00377893">
        <w:rPr>
          <w:rFonts w:ascii="Times New Roman" w:hAnsi="Times New Roman"/>
          <w:color w:val="000000"/>
          <w:sz w:val="28"/>
          <w:szCs w:val="28"/>
          <w:lang w:val="uk-UA"/>
        </w:rPr>
        <w:t>всі підлітки погодилися, що суїцид це не вихід з критичної ситуації.</w:t>
      </w:r>
    </w:p>
    <w:p w:rsidR="006B6C85" w:rsidRPr="00042AF3" w:rsidRDefault="006B6C85" w:rsidP="00042AF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2AF3">
        <w:rPr>
          <w:rFonts w:ascii="Times New Roman" w:hAnsi="Times New Roman"/>
          <w:b/>
          <w:color w:val="000000"/>
          <w:sz w:val="28"/>
          <w:szCs w:val="28"/>
          <w:lang w:val="uk-UA"/>
        </w:rPr>
        <w:t>Висновок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Отже у зв’</w:t>
      </w:r>
      <w:r w:rsidRPr="00042AF3">
        <w:rPr>
          <w:rFonts w:ascii="Times New Roman" w:hAnsi="Times New Roman"/>
          <w:color w:val="000000"/>
          <w:sz w:val="28"/>
          <w:szCs w:val="28"/>
          <w:lang w:val="uk-UA"/>
        </w:rPr>
        <w:t>язку з глобалізацією суспільства проблема суїцидальної поведінки серед підлітків, гостро постає перед фахівцями соціально-педагогічної сфери. Оскільки самогубство є соціальним явищем, воно негативно впливає на соціум і несе за собою невтішні тенденції і впливає на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демографічну ситуацію країни. В подальшому плануємо продовжити дослідження наявності схильності до самогубства в залежності від статі та розширити спектр профілактичної та корекційної роботи.</w:t>
      </w:r>
    </w:p>
    <w:p w:rsidR="006B6C85" w:rsidRDefault="006B6C85" w:rsidP="00BA0C13">
      <w:pPr>
        <w:widowControl w:val="0"/>
        <w:spacing w:after="0" w:line="36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6B6C85" w:rsidRPr="00042AF3" w:rsidRDefault="006B6C85" w:rsidP="00BA0C13">
      <w:pPr>
        <w:widowControl w:val="0"/>
        <w:spacing w:after="0" w:line="36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Література</w:t>
      </w:r>
      <w:r w:rsidRPr="00042AF3">
        <w:rPr>
          <w:rFonts w:ascii="Times New Roman" w:hAnsi="Times New Roman"/>
          <w:b/>
          <w:color w:val="000000"/>
          <w:sz w:val="28"/>
          <w:szCs w:val="28"/>
          <w:lang w:val="uk-UA"/>
        </w:rPr>
        <w:t>:</w:t>
      </w:r>
    </w:p>
    <w:p w:rsidR="006B6C85" w:rsidRPr="00042AF3" w:rsidRDefault="006B6C85" w:rsidP="00E65F1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1</w:t>
      </w:r>
      <w:r w:rsidRPr="00042AF3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Психологія суїциду : п</w:t>
      </w:r>
      <w:r w:rsidRPr="00042AF3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осібник /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за ред. В.П. </w:t>
      </w:r>
      <w:r w:rsidRPr="00042AF3">
        <w:rPr>
          <w:rFonts w:ascii="Times New Roman" w:hAnsi="Times New Roman"/>
          <w:color w:val="000000"/>
          <w:sz w:val="28"/>
          <w:szCs w:val="28"/>
          <w:lang w:val="uk-UA" w:eastAsia="ru-RU"/>
        </w:rPr>
        <w:t>Москальця. – К.: Академвидав, 2004. – 288 с.</w:t>
      </w:r>
    </w:p>
    <w:p w:rsidR="006B6C85" w:rsidRPr="00042AF3" w:rsidRDefault="006B6C85" w:rsidP="00E65F1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2AF3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 Соцiальна педагогiка</w:t>
      </w:r>
      <w:r w:rsidRPr="00042AF3">
        <w:rPr>
          <w:rFonts w:ascii="Times New Roman" w:hAnsi="Times New Roman"/>
          <w:color w:val="000000"/>
          <w:sz w:val="28"/>
          <w:szCs w:val="28"/>
          <w:lang w:val="uk-UA"/>
        </w:rPr>
        <w:t xml:space="preserve">: мала енциклопедiя / [за заг. ред. проф.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I. Д. </w:t>
      </w:r>
      <w:r w:rsidRPr="00042AF3">
        <w:rPr>
          <w:rFonts w:ascii="Times New Roman" w:hAnsi="Times New Roman"/>
          <w:color w:val="000000"/>
          <w:sz w:val="28"/>
          <w:szCs w:val="28"/>
          <w:lang w:val="uk-UA"/>
        </w:rPr>
        <w:t xml:space="preserve">Звєрєвої]. – К. : Центр учбової лiтератури, 2008. – 336 с. </w:t>
      </w:r>
    </w:p>
    <w:p w:rsidR="006B6C85" w:rsidRDefault="006B6C85" w:rsidP="00042AF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Pr="00E65F16">
        <w:rPr>
          <w:rFonts w:ascii="Times New Roman" w:hAnsi="Times New Roman"/>
          <w:color w:val="000000"/>
          <w:sz w:val="28"/>
          <w:szCs w:val="28"/>
          <w:lang w:val="uk-UA"/>
        </w:rPr>
        <w:t>. Войтко В. Характерні особливості суїциду та суїцидальної поведінки: [навчально-методичний посібник] / В. Войтко. – Кропивницький: КЗ «КОІППО імені Василя Сухомлинського», 2016. – 44 с.</w:t>
      </w:r>
    </w:p>
    <w:p w:rsidR="006B6C85" w:rsidRDefault="006B6C85" w:rsidP="0052751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4. </w:t>
      </w:r>
      <w:r w:rsidRPr="00527519">
        <w:rPr>
          <w:rFonts w:ascii="Times New Roman" w:hAnsi="Times New Roman"/>
          <w:color w:val="000000"/>
          <w:sz w:val="28"/>
          <w:szCs w:val="28"/>
          <w:lang w:val="uk-UA"/>
        </w:rPr>
        <w:t>З досвіду роботи регіональних психологічних служб із формування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27519">
        <w:rPr>
          <w:rFonts w:ascii="Times New Roman" w:hAnsi="Times New Roman"/>
          <w:color w:val="000000"/>
          <w:sz w:val="28"/>
          <w:szCs w:val="28"/>
          <w:lang w:val="uk-UA"/>
        </w:rPr>
        <w:t>здорового способу життя в учнівській молоді: [методичний посібник]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527519">
        <w:rPr>
          <w:rFonts w:ascii="Times New Roman" w:hAnsi="Times New Roman"/>
          <w:color w:val="000000"/>
          <w:sz w:val="28"/>
          <w:szCs w:val="28"/>
          <w:lang w:val="uk-UA"/>
        </w:rPr>
        <w:t>/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О.М. </w:t>
      </w:r>
      <w:r w:rsidRPr="00527519">
        <w:rPr>
          <w:rFonts w:ascii="Times New Roman" w:hAnsi="Times New Roman"/>
          <w:color w:val="000000"/>
          <w:sz w:val="28"/>
          <w:szCs w:val="28"/>
          <w:lang w:val="uk-UA"/>
        </w:rPr>
        <w:t>Сироватко, Л.І. Гриценок, Н.М. Городнова та ін.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; з</w:t>
      </w:r>
      <w:r w:rsidRPr="00527519">
        <w:rPr>
          <w:rFonts w:ascii="Times New Roman" w:hAnsi="Times New Roman"/>
          <w:color w:val="000000"/>
          <w:sz w:val="28"/>
          <w:szCs w:val="28"/>
          <w:lang w:val="uk-UA"/>
        </w:rPr>
        <w:t>а наук. ред.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І.І. Цушка. </w:t>
      </w:r>
      <w:r w:rsidRPr="00527519">
        <w:rPr>
          <w:rFonts w:ascii="Times New Roman" w:hAnsi="Times New Roman"/>
          <w:color w:val="000000"/>
          <w:sz w:val="28"/>
          <w:szCs w:val="28"/>
          <w:lang w:val="uk-UA"/>
        </w:rPr>
        <w:t>– К.: Ніка-Центр, 2008. – 124 с.</w:t>
      </w:r>
    </w:p>
    <w:p w:rsidR="006B6C85" w:rsidRDefault="006B6C85" w:rsidP="001F0BDE">
      <w:pPr>
        <w:widowControl w:val="0"/>
        <w:spacing w:after="0" w:line="360" w:lineRule="auto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6B6C85" w:rsidRDefault="006B6C85" w:rsidP="001F0BDE">
      <w:pPr>
        <w:widowControl w:val="0"/>
        <w:spacing w:after="0" w:line="360" w:lineRule="auto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F0BDE">
        <w:rPr>
          <w:rFonts w:ascii="Times New Roman" w:hAnsi="Times New Roman"/>
          <w:b/>
          <w:color w:val="000000"/>
          <w:sz w:val="28"/>
          <w:szCs w:val="28"/>
          <w:lang w:val="uk-UA"/>
        </w:rPr>
        <w:t>Науковий керівник: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6B6C85" w:rsidRDefault="006B6C85" w:rsidP="001F0BDE">
      <w:pPr>
        <w:widowControl w:val="0"/>
        <w:spacing w:after="0" w:line="360" w:lineRule="auto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старший викладач Панченко Світлана Петрівна.</w:t>
      </w:r>
    </w:p>
    <w:p w:rsidR="006B6C85" w:rsidRDefault="006B6C85">
      <w:pPr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br w:type="page"/>
      </w:r>
    </w:p>
    <w:sectPr w:rsidR="006B6C85" w:rsidSect="00042AF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03B99"/>
    <w:multiLevelType w:val="hybridMultilevel"/>
    <w:tmpl w:val="8A86C504"/>
    <w:lvl w:ilvl="0" w:tplc="CD5CEC4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6516"/>
    <w:rsid w:val="00042AF3"/>
    <w:rsid w:val="0004796A"/>
    <w:rsid w:val="000A53B2"/>
    <w:rsid w:val="000D5863"/>
    <w:rsid w:val="000D7245"/>
    <w:rsid w:val="001840DD"/>
    <w:rsid w:val="001B7A89"/>
    <w:rsid w:val="001F0BDE"/>
    <w:rsid w:val="001F6516"/>
    <w:rsid w:val="00202F5A"/>
    <w:rsid w:val="002369CA"/>
    <w:rsid w:val="00277588"/>
    <w:rsid w:val="00292D8B"/>
    <w:rsid w:val="002A51A3"/>
    <w:rsid w:val="002B0D35"/>
    <w:rsid w:val="003357BB"/>
    <w:rsid w:val="00377893"/>
    <w:rsid w:val="004263D8"/>
    <w:rsid w:val="0044636F"/>
    <w:rsid w:val="00453B56"/>
    <w:rsid w:val="0050304C"/>
    <w:rsid w:val="00512792"/>
    <w:rsid w:val="00527519"/>
    <w:rsid w:val="00591DCE"/>
    <w:rsid w:val="005D7F52"/>
    <w:rsid w:val="0067655C"/>
    <w:rsid w:val="00684A6F"/>
    <w:rsid w:val="006B6C85"/>
    <w:rsid w:val="006C5221"/>
    <w:rsid w:val="00733C9D"/>
    <w:rsid w:val="00797C12"/>
    <w:rsid w:val="007E2FD0"/>
    <w:rsid w:val="00870B6C"/>
    <w:rsid w:val="00892186"/>
    <w:rsid w:val="008E0876"/>
    <w:rsid w:val="008F290F"/>
    <w:rsid w:val="009344A0"/>
    <w:rsid w:val="00A61BB7"/>
    <w:rsid w:val="00A675D6"/>
    <w:rsid w:val="00A9389E"/>
    <w:rsid w:val="00AB663E"/>
    <w:rsid w:val="00B245C6"/>
    <w:rsid w:val="00BA0C13"/>
    <w:rsid w:val="00BE17EA"/>
    <w:rsid w:val="00C211C3"/>
    <w:rsid w:val="00D5155B"/>
    <w:rsid w:val="00D71AD9"/>
    <w:rsid w:val="00E5613F"/>
    <w:rsid w:val="00E65F16"/>
    <w:rsid w:val="00E77031"/>
    <w:rsid w:val="00EE3CA4"/>
    <w:rsid w:val="00F07D4F"/>
    <w:rsid w:val="00F13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516"/>
    <w:pPr>
      <w:spacing w:after="200" w:line="276" w:lineRule="auto"/>
    </w:pPr>
    <w:rPr>
      <w:lang w:val="ru-RU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4636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4636F"/>
    <w:rPr>
      <w:rFonts w:ascii="Cambria" w:hAnsi="Cambria" w:cs="Times New Roman"/>
      <w:b/>
      <w:bCs/>
      <w:color w:val="4F81BD"/>
      <w:sz w:val="26"/>
      <w:szCs w:val="26"/>
    </w:rPr>
  </w:style>
  <w:style w:type="paragraph" w:styleId="HTMLPreformatted">
    <w:name w:val="HTML Preformatted"/>
    <w:basedOn w:val="Normal"/>
    <w:link w:val="HTMLPreformattedChar"/>
    <w:uiPriority w:val="99"/>
    <w:rsid w:val="009344A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9344A0"/>
    <w:rPr>
      <w:rFonts w:ascii="Consolas" w:hAnsi="Consolas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E65F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414</TotalTime>
  <Pages>8</Pages>
  <Words>7831</Words>
  <Characters>4465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dcterms:created xsi:type="dcterms:W3CDTF">2017-04-10T13:30:00Z</dcterms:created>
  <dcterms:modified xsi:type="dcterms:W3CDTF">2017-05-29T19:56:00Z</dcterms:modified>
</cp:coreProperties>
</file>