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428" w:rsidRPr="00ED42D2" w:rsidRDefault="008D1428" w:rsidP="008D1428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>Тетяна</w:t>
      </w:r>
      <w:proofErr w:type="spellEnd"/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Копиця</w:t>
      </w:r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D1428" w:rsidRPr="00ED42D2" w:rsidRDefault="008D1428" w:rsidP="008D1428">
      <w:pPr>
        <w:spacing w:line="360" w:lineRule="auto"/>
        <w:ind w:left="6372" w:right="-1" w:firstLine="708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proofErr w:type="spellStart"/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>Суми</w:t>
      </w:r>
      <w:proofErr w:type="spellEnd"/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>Україна</w:t>
      </w:r>
      <w:proofErr w:type="spellEnd"/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344EEC" w:rsidRDefault="008D1428" w:rsidP="00344EEC">
      <w:pPr>
        <w:spacing w:line="360" w:lineRule="auto"/>
        <w:ind w:left="66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БІОЛОГІЧНІ НАУКИ</w:t>
      </w:r>
    </w:p>
    <w:p w:rsidR="00344EEC" w:rsidRPr="003D2A73" w:rsidRDefault="00344EEC" w:rsidP="00ED12B1">
      <w:pPr>
        <w:spacing w:line="360" w:lineRule="auto"/>
        <w:ind w:left="851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3D2A7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СУЧАСНІ МЕТОДИ ЛІКУВАННЯ БЕЗПЛІДДЯ</w:t>
      </w:r>
    </w:p>
    <w:p w:rsidR="00491348" w:rsidRPr="00AF2C8B" w:rsidRDefault="00410968" w:rsidP="00410968">
      <w:pPr>
        <w:pStyle w:val="a4"/>
        <w:tabs>
          <w:tab w:val="left" w:pos="851"/>
        </w:tabs>
        <w:spacing w:before="5" w:line="360" w:lineRule="auto"/>
        <w:ind w:right="100"/>
        <w:jc w:val="both"/>
        <w:rPr>
          <w:lang w:val="ru-RU"/>
        </w:rPr>
      </w:pPr>
      <w:r>
        <w:rPr>
          <w:lang w:val="ru-RU"/>
        </w:rPr>
        <w:tab/>
      </w:r>
      <w:r w:rsidR="00F51E1E" w:rsidRPr="00572466">
        <w:rPr>
          <w:lang w:val="ru-RU"/>
        </w:rPr>
        <w:t xml:space="preserve">Репродуктивна </w:t>
      </w:r>
      <w:proofErr w:type="spellStart"/>
      <w:r w:rsidR="00F51E1E" w:rsidRPr="00572466">
        <w:rPr>
          <w:lang w:val="ru-RU"/>
        </w:rPr>
        <w:t>функція</w:t>
      </w:r>
      <w:proofErr w:type="spellEnd"/>
      <w:r w:rsidR="00F51E1E" w:rsidRPr="00572466">
        <w:rPr>
          <w:lang w:val="ru-RU"/>
        </w:rPr>
        <w:t xml:space="preserve"> є основою </w:t>
      </w:r>
      <w:proofErr w:type="spellStart"/>
      <w:r w:rsidR="00F51E1E" w:rsidRPr="00572466">
        <w:rPr>
          <w:lang w:val="ru-RU"/>
        </w:rPr>
        <w:t>продовження</w:t>
      </w:r>
      <w:proofErr w:type="spellEnd"/>
      <w:r w:rsidR="00F51E1E" w:rsidRPr="00572466">
        <w:rPr>
          <w:lang w:val="ru-RU"/>
        </w:rPr>
        <w:t xml:space="preserve"> </w:t>
      </w:r>
      <w:proofErr w:type="spellStart"/>
      <w:r w:rsidR="00F51E1E" w:rsidRPr="00572466">
        <w:rPr>
          <w:lang w:val="ru-RU"/>
        </w:rPr>
        <w:t>життя</w:t>
      </w:r>
      <w:proofErr w:type="spellEnd"/>
      <w:r w:rsidR="00F51E1E" w:rsidRPr="00572466">
        <w:rPr>
          <w:lang w:val="ru-RU"/>
        </w:rPr>
        <w:t xml:space="preserve"> на </w:t>
      </w:r>
      <w:proofErr w:type="spellStart"/>
      <w:r w:rsidR="00F51E1E" w:rsidRPr="00572466">
        <w:rPr>
          <w:lang w:val="ru-RU"/>
        </w:rPr>
        <w:t>планеті</w:t>
      </w:r>
      <w:proofErr w:type="spellEnd"/>
      <w:r w:rsidR="00F51E1E" w:rsidRPr="00572466">
        <w:rPr>
          <w:lang w:val="ru-RU"/>
        </w:rPr>
        <w:t xml:space="preserve">, </w:t>
      </w:r>
      <w:proofErr w:type="spellStart"/>
      <w:r w:rsidR="00F51E1E" w:rsidRPr="00572466">
        <w:rPr>
          <w:lang w:val="ru-RU"/>
        </w:rPr>
        <w:t>найважливішою</w:t>
      </w:r>
      <w:proofErr w:type="spellEnd"/>
      <w:r w:rsidR="00F51E1E" w:rsidRPr="00572466">
        <w:rPr>
          <w:lang w:val="ru-RU"/>
        </w:rPr>
        <w:t xml:space="preserve"> і </w:t>
      </w:r>
      <w:proofErr w:type="spellStart"/>
      <w:r w:rsidR="00F51E1E" w:rsidRPr="00572466">
        <w:rPr>
          <w:lang w:val="ru-RU"/>
        </w:rPr>
        <w:t>біологічно</w:t>
      </w:r>
      <w:proofErr w:type="spellEnd"/>
      <w:r w:rsidR="00F51E1E" w:rsidRPr="00572466">
        <w:rPr>
          <w:lang w:val="ru-RU"/>
        </w:rPr>
        <w:t xml:space="preserve"> </w:t>
      </w:r>
      <w:proofErr w:type="spellStart"/>
      <w:r w:rsidR="00F51E1E" w:rsidRPr="00572466">
        <w:rPr>
          <w:lang w:val="ru-RU"/>
        </w:rPr>
        <w:t>значущою</w:t>
      </w:r>
      <w:proofErr w:type="spellEnd"/>
      <w:r w:rsidR="00F51E1E" w:rsidRPr="00572466">
        <w:rPr>
          <w:lang w:val="ru-RU"/>
        </w:rPr>
        <w:t xml:space="preserve"> стороною </w:t>
      </w:r>
      <w:proofErr w:type="spellStart"/>
      <w:r w:rsidR="00F51E1E" w:rsidRPr="00572466">
        <w:rPr>
          <w:lang w:val="ru-RU"/>
        </w:rPr>
        <w:t>здоров'я</w:t>
      </w:r>
      <w:proofErr w:type="spellEnd"/>
      <w:r w:rsidR="00F51E1E" w:rsidRPr="00572466">
        <w:rPr>
          <w:lang w:val="ru-RU"/>
        </w:rPr>
        <w:t xml:space="preserve"> </w:t>
      </w:r>
      <w:proofErr w:type="spellStart"/>
      <w:r w:rsidR="00F51E1E" w:rsidRPr="00572466">
        <w:rPr>
          <w:lang w:val="ru-RU"/>
        </w:rPr>
        <w:t>людини</w:t>
      </w:r>
      <w:proofErr w:type="spellEnd"/>
      <w:r w:rsidR="00F51E1E" w:rsidRPr="00572466">
        <w:rPr>
          <w:lang w:val="ru-RU"/>
        </w:rPr>
        <w:t xml:space="preserve">, в </w:t>
      </w:r>
      <w:proofErr w:type="spellStart"/>
      <w:r w:rsidR="00F51E1E" w:rsidRPr="00572466">
        <w:rPr>
          <w:lang w:val="ru-RU"/>
        </w:rPr>
        <w:t>реалізації</w:t>
      </w:r>
      <w:proofErr w:type="spellEnd"/>
      <w:r w:rsidR="00F51E1E" w:rsidRPr="00572466">
        <w:rPr>
          <w:lang w:val="ru-RU"/>
        </w:rPr>
        <w:t xml:space="preserve"> </w:t>
      </w:r>
      <w:proofErr w:type="spellStart"/>
      <w:r w:rsidR="00F51E1E" w:rsidRPr="00572466">
        <w:rPr>
          <w:lang w:val="ru-RU"/>
        </w:rPr>
        <w:t>якої</w:t>
      </w:r>
      <w:proofErr w:type="spellEnd"/>
      <w:r w:rsidR="00F51E1E" w:rsidRPr="00572466">
        <w:rPr>
          <w:lang w:val="ru-RU"/>
        </w:rPr>
        <w:t xml:space="preserve"> </w:t>
      </w:r>
      <w:proofErr w:type="spellStart"/>
      <w:r w:rsidR="00F51E1E" w:rsidRPr="00572466">
        <w:rPr>
          <w:lang w:val="ru-RU"/>
        </w:rPr>
        <w:t>поряд</w:t>
      </w:r>
      <w:proofErr w:type="spellEnd"/>
      <w:r w:rsidR="00F51E1E" w:rsidRPr="00572466">
        <w:rPr>
          <w:lang w:val="ru-RU"/>
        </w:rPr>
        <w:t xml:space="preserve"> з анатомо-</w:t>
      </w:r>
      <w:proofErr w:type="spellStart"/>
      <w:r w:rsidR="00F51E1E" w:rsidRPr="00572466">
        <w:rPr>
          <w:lang w:val="ru-RU"/>
        </w:rPr>
        <w:t>фізіологічними</w:t>
      </w:r>
      <w:proofErr w:type="spellEnd"/>
      <w:r w:rsidR="00F51E1E" w:rsidRPr="00572466">
        <w:rPr>
          <w:lang w:val="ru-RU"/>
        </w:rPr>
        <w:t xml:space="preserve"> і </w:t>
      </w:r>
      <w:proofErr w:type="spellStart"/>
      <w:r w:rsidR="00F51E1E" w:rsidRPr="00572466">
        <w:rPr>
          <w:lang w:val="ru-RU"/>
        </w:rPr>
        <w:t>поведінковими</w:t>
      </w:r>
      <w:proofErr w:type="spellEnd"/>
      <w:r w:rsidR="00F51E1E" w:rsidRPr="00572466">
        <w:rPr>
          <w:lang w:val="ru-RU"/>
        </w:rPr>
        <w:t xml:space="preserve"> </w:t>
      </w:r>
      <w:proofErr w:type="spellStart"/>
      <w:r w:rsidR="00F51E1E" w:rsidRPr="00572466">
        <w:rPr>
          <w:lang w:val="ru-RU"/>
        </w:rPr>
        <w:t>особливостями</w:t>
      </w:r>
      <w:proofErr w:type="spellEnd"/>
      <w:r w:rsidR="00F51E1E" w:rsidRPr="00572466">
        <w:rPr>
          <w:lang w:val="ru-RU"/>
        </w:rPr>
        <w:t xml:space="preserve"> </w:t>
      </w:r>
      <w:proofErr w:type="spellStart"/>
      <w:r w:rsidR="00F51E1E" w:rsidRPr="00572466">
        <w:rPr>
          <w:lang w:val="ru-RU"/>
        </w:rPr>
        <w:t>організму</w:t>
      </w:r>
      <w:proofErr w:type="spellEnd"/>
      <w:r w:rsidR="00F51E1E" w:rsidRPr="00572466">
        <w:rPr>
          <w:lang w:val="ru-RU"/>
        </w:rPr>
        <w:t xml:space="preserve"> </w:t>
      </w:r>
      <w:proofErr w:type="spellStart"/>
      <w:r w:rsidR="00F51E1E" w:rsidRPr="00572466">
        <w:rPr>
          <w:lang w:val="ru-RU"/>
        </w:rPr>
        <w:t>істотну</w:t>
      </w:r>
      <w:proofErr w:type="spellEnd"/>
      <w:r w:rsidR="00F51E1E" w:rsidRPr="00572466">
        <w:rPr>
          <w:lang w:val="ru-RU"/>
        </w:rPr>
        <w:t xml:space="preserve"> роль </w:t>
      </w:r>
      <w:proofErr w:type="spellStart"/>
      <w:r w:rsidR="00F51E1E" w:rsidRPr="00572466">
        <w:rPr>
          <w:lang w:val="ru-RU"/>
        </w:rPr>
        <w:t>відіграють</w:t>
      </w:r>
      <w:proofErr w:type="spellEnd"/>
      <w:r w:rsidR="00F51E1E" w:rsidRPr="00572466">
        <w:rPr>
          <w:lang w:val="ru-RU"/>
        </w:rPr>
        <w:t xml:space="preserve"> і </w:t>
      </w:r>
      <w:proofErr w:type="spellStart"/>
      <w:r w:rsidR="00F51E1E" w:rsidRPr="00572466">
        <w:rPr>
          <w:lang w:val="ru-RU"/>
        </w:rPr>
        <w:t>соціальні</w:t>
      </w:r>
      <w:proofErr w:type="spellEnd"/>
      <w:r w:rsidR="00F51E1E" w:rsidRPr="00572466">
        <w:rPr>
          <w:lang w:val="ru-RU"/>
        </w:rPr>
        <w:t xml:space="preserve"> </w:t>
      </w:r>
      <w:proofErr w:type="spellStart"/>
      <w:r w:rsidR="00F51E1E" w:rsidRPr="00572466">
        <w:rPr>
          <w:lang w:val="ru-RU"/>
        </w:rPr>
        <w:t>чинники</w:t>
      </w:r>
      <w:proofErr w:type="spellEnd"/>
      <w:r w:rsidR="00F51E1E" w:rsidRPr="00572466">
        <w:rPr>
          <w:lang w:val="ru-RU"/>
        </w:rPr>
        <w:t xml:space="preserve">. </w:t>
      </w:r>
      <w:r w:rsidR="00491348" w:rsidRPr="00AF2C8B">
        <w:rPr>
          <w:lang w:val="ru-RU"/>
        </w:rPr>
        <w:t>Репродуктивна</w:t>
      </w:r>
      <w:r w:rsidR="00491348" w:rsidRPr="00572466">
        <w:rPr>
          <w:lang w:val="ru-RU"/>
        </w:rPr>
        <w:t xml:space="preserve"> </w:t>
      </w:r>
      <w:r w:rsidR="00491348" w:rsidRPr="00AF2C8B">
        <w:rPr>
          <w:lang w:val="ru-RU"/>
        </w:rPr>
        <w:t>медицина</w:t>
      </w:r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сьогодні</w:t>
      </w:r>
      <w:proofErr w:type="spellEnd"/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базується</w:t>
      </w:r>
      <w:proofErr w:type="spellEnd"/>
      <w:r w:rsidR="00491348" w:rsidRPr="00572466">
        <w:rPr>
          <w:lang w:val="ru-RU"/>
        </w:rPr>
        <w:t xml:space="preserve"> </w:t>
      </w:r>
      <w:r w:rsidR="00491348" w:rsidRPr="00AF2C8B">
        <w:rPr>
          <w:lang w:val="ru-RU"/>
        </w:rPr>
        <w:t>на</w:t>
      </w:r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своєчасній</w:t>
      </w:r>
      <w:proofErr w:type="spellEnd"/>
      <w:r w:rsidR="00491348" w:rsidRPr="00572466">
        <w:rPr>
          <w:lang w:val="ru-RU"/>
        </w:rPr>
        <w:t xml:space="preserve"> </w:t>
      </w:r>
      <w:r w:rsidR="00491348" w:rsidRPr="00AF2C8B">
        <w:rPr>
          <w:lang w:val="ru-RU"/>
        </w:rPr>
        <w:t>та</w:t>
      </w:r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повній</w:t>
      </w:r>
      <w:proofErr w:type="spellEnd"/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діагностиці</w:t>
      </w:r>
      <w:proofErr w:type="spellEnd"/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безпліддя</w:t>
      </w:r>
      <w:proofErr w:type="spellEnd"/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подружньої</w:t>
      </w:r>
      <w:proofErr w:type="spellEnd"/>
      <w:r w:rsidR="00491348" w:rsidRPr="00572466">
        <w:rPr>
          <w:lang w:val="ru-RU"/>
        </w:rPr>
        <w:t xml:space="preserve"> </w:t>
      </w:r>
      <w:r w:rsidR="00491348" w:rsidRPr="00AF2C8B">
        <w:rPr>
          <w:lang w:val="ru-RU"/>
        </w:rPr>
        <w:t>пари</w:t>
      </w:r>
      <w:r w:rsidR="00491348" w:rsidRPr="00572466">
        <w:rPr>
          <w:lang w:val="ru-RU"/>
        </w:rPr>
        <w:t xml:space="preserve">, </w:t>
      </w:r>
      <w:proofErr w:type="spellStart"/>
      <w:r w:rsidR="00491348" w:rsidRPr="00AF2C8B">
        <w:rPr>
          <w:lang w:val="ru-RU"/>
        </w:rPr>
        <w:t>застосуванні</w:t>
      </w:r>
      <w:proofErr w:type="spellEnd"/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новітніх</w:t>
      </w:r>
      <w:proofErr w:type="spellEnd"/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високоспеціалізованих</w:t>
      </w:r>
      <w:proofErr w:type="spellEnd"/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медичних</w:t>
      </w:r>
      <w:proofErr w:type="spellEnd"/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технологій</w:t>
      </w:r>
      <w:proofErr w:type="spellEnd"/>
      <w:r w:rsidR="00491348" w:rsidRPr="00572466">
        <w:rPr>
          <w:lang w:val="ru-RU"/>
        </w:rPr>
        <w:t xml:space="preserve">, </w:t>
      </w:r>
      <w:proofErr w:type="spellStart"/>
      <w:r w:rsidR="00491348" w:rsidRPr="00AF2C8B">
        <w:rPr>
          <w:lang w:val="ru-RU"/>
        </w:rPr>
        <w:t>які</w:t>
      </w:r>
      <w:proofErr w:type="spellEnd"/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вміщують</w:t>
      </w:r>
      <w:proofErr w:type="spellEnd"/>
      <w:r w:rsidR="00491348" w:rsidRPr="00572466">
        <w:rPr>
          <w:lang w:val="ru-RU"/>
        </w:rPr>
        <w:t xml:space="preserve"> </w:t>
      </w:r>
      <w:r w:rsidR="00491348" w:rsidRPr="00AF2C8B">
        <w:rPr>
          <w:lang w:val="ru-RU"/>
        </w:rPr>
        <w:t>в</w:t>
      </w:r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собі</w:t>
      </w:r>
      <w:proofErr w:type="spellEnd"/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знання</w:t>
      </w:r>
      <w:proofErr w:type="spellEnd"/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анатомії</w:t>
      </w:r>
      <w:proofErr w:type="spellEnd"/>
      <w:r w:rsidR="00491348" w:rsidRPr="00572466">
        <w:rPr>
          <w:lang w:val="ru-RU"/>
        </w:rPr>
        <w:t xml:space="preserve">, </w:t>
      </w:r>
      <w:proofErr w:type="spellStart"/>
      <w:r w:rsidR="00491348" w:rsidRPr="00AF2C8B">
        <w:rPr>
          <w:lang w:val="ru-RU"/>
        </w:rPr>
        <w:t>фізіології</w:t>
      </w:r>
      <w:proofErr w:type="spellEnd"/>
      <w:r w:rsidR="00491348" w:rsidRPr="00572466">
        <w:rPr>
          <w:lang w:val="ru-RU"/>
        </w:rPr>
        <w:t xml:space="preserve">, </w:t>
      </w:r>
      <w:proofErr w:type="spellStart"/>
      <w:r w:rsidR="00491348" w:rsidRPr="00AF2C8B">
        <w:rPr>
          <w:lang w:val="ru-RU"/>
        </w:rPr>
        <w:t>ембріології</w:t>
      </w:r>
      <w:proofErr w:type="spellEnd"/>
      <w:r w:rsidR="00491348" w:rsidRPr="00572466">
        <w:rPr>
          <w:lang w:val="ru-RU"/>
        </w:rPr>
        <w:t xml:space="preserve">, </w:t>
      </w:r>
      <w:proofErr w:type="spellStart"/>
      <w:r w:rsidR="00491348" w:rsidRPr="00AF2C8B">
        <w:rPr>
          <w:lang w:val="ru-RU"/>
        </w:rPr>
        <w:t>гінекології</w:t>
      </w:r>
      <w:proofErr w:type="spellEnd"/>
      <w:r w:rsidR="00491348" w:rsidRPr="00572466">
        <w:rPr>
          <w:lang w:val="ru-RU"/>
        </w:rPr>
        <w:t xml:space="preserve">, </w:t>
      </w:r>
      <w:r w:rsidR="00491348" w:rsidRPr="00AF2C8B">
        <w:rPr>
          <w:lang w:val="ru-RU"/>
        </w:rPr>
        <w:t>акушерства</w:t>
      </w:r>
      <w:r w:rsidR="00491348" w:rsidRPr="00572466">
        <w:rPr>
          <w:lang w:val="ru-RU"/>
        </w:rPr>
        <w:t xml:space="preserve">, </w:t>
      </w:r>
      <w:proofErr w:type="spellStart"/>
      <w:r w:rsidR="00491348" w:rsidRPr="00AF2C8B">
        <w:rPr>
          <w:lang w:val="ru-RU"/>
        </w:rPr>
        <w:t>хірургії</w:t>
      </w:r>
      <w:proofErr w:type="spellEnd"/>
      <w:r w:rsidR="00491348" w:rsidRPr="00572466">
        <w:rPr>
          <w:lang w:val="ru-RU"/>
        </w:rPr>
        <w:t xml:space="preserve">, </w:t>
      </w:r>
      <w:proofErr w:type="spellStart"/>
      <w:r w:rsidR="00491348" w:rsidRPr="00AF2C8B">
        <w:rPr>
          <w:lang w:val="ru-RU"/>
        </w:rPr>
        <w:t>ендоскопії</w:t>
      </w:r>
      <w:proofErr w:type="spellEnd"/>
      <w:r w:rsidR="00491348" w:rsidRPr="00572466">
        <w:rPr>
          <w:lang w:val="ru-RU"/>
        </w:rPr>
        <w:t xml:space="preserve">, </w:t>
      </w:r>
      <w:proofErr w:type="spellStart"/>
      <w:r w:rsidR="00491348" w:rsidRPr="00AF2C8B">
        <w:rPr>
          <w:lang w:val="ru-RU"/>
        </w:rPr>
        <w:t>медичної</w:t>
      </w:r>
      <w:proofErr w:type="spellEnd"/>
      <w:r w:rsidR="00491348" w:rsidRPr="00572466">
        <w:rPr>
          <w:lang w:val="ru-RU"/>
        </w:rPr>
        <w:t xml:space="preserve"> </w:t>
      </w:r>
      <w:r w:rsidR="00491348" w:rsidRPr="00AF2C8B">
        <w:rPr>
          <w:lang w:val="ru-RU"/>
        </w:rPr>
        <w:t>генетики</w:t>
      </w:r>
      <w:r w:rsidR="00491348" w:rsidRPr="00572466">
        <w:rPr>
          <w:lang w:val="ru-RU"/>
        </w:rPr>
        <w:t xml:space="preserve">, </w:t>
      </w:r>
      <w:proofErr w:type="spellStart"/>
      <w:r w:rsidR="00491348" w:rsidRPr="00AF2C8B">
        <w:rPr>
          <w:lang w:val="ru-RU"/>
        </w:rPr>
        <w:t>психології</w:t>
      </w:r>
      <w:proofErr w:type="spellEnd"/>
      <w:r w:rsidR="00491348" w:rsidRPr="00572466">
        <w:rPr>
          <w:lang w:val="ru-RU"/>
        </w:rPr>
        <w:t xml:space="preserve"> </w:t>
      </w:r>
      <w:r w:rsidR="00491348" w:rsidRPr="00AF2C8B">
        <w:rPr>
          <w:lang w:val="ru-RU"/>
        </w:rPr>
        <w:t>та</w:t>
      </w:r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багатьох</w:t>
      </w:r>
      <w:proofErr w:type="spellEnd"/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інших</w:t>
      </w:r>
      <w:proofErr w:type="spellEnd"/>
      <w:r w:rsidR="00491348" w:rsidRPr="00572466">
        <w:rPr>
          <w:lang w:val="ru-RU"/>
        </w:rPr>
        <w:t xml:space="preserve"> </w:t>
      </w:r>
      <w:proofErr w:type="spellStart"/>
      <w:r w:rsidR="00491348" w:rsidRPr="00AF2C8B">
        <w:rPr>
          <w:lang w:val="ru-RU"/>
        </w:rPr>
        <w:t>дисциплін</w:t>
      </w:r>
      <w:proofErr w:type="spellEnd"/>
      <w:r w:rsidR="00491348" w:rsidRPr="00572466">
        <w:rPr>
          <w:lang w:val="ru-RU"/>
        </w:rPr>
        <w:t xml:space="preserve">. </w:t>
      </w:r>
      <w:proofErr w:type="spellStart"/>
      <w:r w:rsidR="00491348" w:rsidRPr="00491348">
        <w:rPr>
          <w:lang w:val="ru-RU"/>
        </w:rPr>
        <w:t>Серед</w:t>
      </w:r>
      <w:proofErr w:type="spellEnd"/>
      <w:r w:rsidR="00491348" w:rsidRPr="00491348">
        <w:rPr>
          <w:lang w:val="ru-RU"/>
        </w:rPr>
        <w:t xml:space="preserve"> </w:t>
      </w:r>
      <w:proofErr w:type="spellStart"/>
      <w:r w:rsidR="00491348" w:rsidRPr="00491348">
        <w:rPr>
          <w:lang w:val="ru-RU"/>
        </w:rPr>
        <w:t>факторів</w:t>
      </w:r>
      <w:proofErr w:type="spellEnd"/>
      <w:r w:rsidR="00491348" w:rsidRPr="00491348">
        <w:rPr>
          <w:lang w:val="ru-RU"/>
        </w:rPr>
        <w:t xml:space="preserve">, </w:t>
      </w:r>
      <w:proofErr w:type="spellStart"/>
      <w:r w:rsidR="00491348" w:rsidRPr="00491348">
        <w:rPr>
          <w:lang w:val="ru-RU"/>
        </w:rPr>
        <w:t>що</w:t>
      </w:r>
      <w:proofErr w:type="spellEnd"/>
      <w:r w:rsidR="00491348" w:rsidRPr="00491348">
        <w:rPr>
          <w:lang w:val="ru-RU"/>
        </w:rPr>
        <w:t xml:space="preserve"> </w:t>
      </w:r>
      <w:proofErr w:type="spellStart"/>
      <w:r w:rsidR="00491348" w:rsidRPr="00491348">
        <w:rPr>
          <w:lang w:val="ru-RU"/>
        </w:rPr>
        <w:t>визначають</w:t>
      </w:r>
      <w:proofErr w:type="spellEnd"/>
      <w:r w:rsidR="00491348" w:rsidRPr="00491348">
        <w:rPr>
          <w:lang w:val="ru-RU"/>
        </w:rPr>
        <w:t xml:space="preserve"> стан репродуктивного </w:t>
      </w:r>
      <w:proofErr w:type="spellStart"/>
      <w:r w:rsidR="00491348" w:rsidRPr="00491348">
        <w:rPr>
          <w:lang w:val="ru-RU"/>
        </w:rPr>
        <w:t>здоров'я</w:t>
      </w:r>
      <w:proofErr w:type="spellEnd"/>
      <w:r w:rsidR="00491348" w:rsidRPr="00491348">
        <w:rPr>
          <w:lang w:val="ru-RU"/>
        </w:rPr>
        <w:t xml:space="preserve">, </w:t>
      </w:r>
      <w:proofErr w:type="spellStart"/>
      <w:r w:rsidR="00491348" w:rsidRPr="00491348">
        <w:rPr>
          <w:lang w:val="ru-RU"/>
        </w:rPr>
        <w:t>виділяються</w:t>
      </w:r>
      <w:proofErr w:type="spellEnd"/>
      <w:r w:rsidR="00491348" w:rsidRPr="00491348">
        <w:rPr>
          <w:lang w:val="ru-RU"/>
        </w:rPr>
        <w:t xml:space="preserve"> </w:t>
      </w:r>
      <w:proofErr w:type="spellStart"/>
      <w:r w:rsidR="00491348" w:rsidRPr="00491348">
        <w:rPr>
          <w:lang w:val="ru-RU"/>
        </w:rPr>
        <w:t>ендогенні</w:t>
      </w:r>
      <w:proofErr w:type="spellEnd"/>
      <w:r w:rsidR="00491348" w:rsidRPr="00491348">
        <w:rPr>
          <w:lang w:val="ru-RU"/>
        </w:rPr>
        <w:t xml:space="preserve"> і </w:t>
      </w:r>
      <w:proofErr w:type="spellStart"/>
      <w:r w:rsidR="00491348" w:rsidRPr="00491348">
        <w:rPr>
          <w:lang w:val="ru-RU"/>
        </w:rPr>
        <w:t>екзогенні</w:t>
      </w:r>
      <w:proofErr w:type="spellEnd"/>
      <w:r w:rsidR="00BB119D">
        <w:rPr>
          <w:lang w:val="ru-RU"/>
        </w:rPr>
        <w:t xml:space="preserve"> [5</w:t>
      </w:r>
      <w:r w:rsidR="00BB119D">
        <w:rPr>
          <w:lang w:val="uk-UA"/>
        </w:rPr>
        <w:t>, с.12</w:t>
      </w:r>
      <w:r w:rsidR="00BB119D">
        <w:rPr>
          <w:lang w:val="uk-UA"/>
        </w:rPr>
        <w:t>4</w:t>
      </w:r>
      <w:r w:rsidR="00BB119D" w:rsidRPr="00572386">
        <w:rPr>
          <w:lang w:val="ru-RU"/>
        </w:rPr>
        <w:t>]</w:t>
      </w:r>
      <w:r w:rsidR="00491348" w:rsidRPr="00491348">
        <w:rPr>
          <w:lang w:val="ru-RU"/>
        </w:rPr>
        <w:t>.</w:t>
      </w:r>
    </w:p>
    <w:p w:rsidR="00F51E1E" w:rsidRPr="008D1428" w:rsidRDefault="00F51E1E" w:rsidP="00491348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>Ендогенні</w:t>
      </w:r>
      <w:proofErr w:type="spellEnd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>фактори</w:t>
      </w:r>
      <w:proofErr w:type="spellEnd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F51E1E" w:rsidRPr="008D1428" w:rsidRDefault="00F51E1E" w:rsidP="008D142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спадкові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51E1E" w:rsidRPr="008D1428" w:rsidRDefault="00F51E1E" w:rsidP="008D142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стан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соматичного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здоров'я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51E1E" w:rsidRPr="008D1428" w:rsidRDefault="00F51E1E" w:rsidP="008D142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стан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здоров'я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матері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вагітності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51E1E" w:rsidRPr="008D1428" w:rsidRDefault="00F51E1E" w:rsidP="008D142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репродуктивне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здоров'я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матері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і батька,</w:t>
      </w:r>
    </w:p>
    <w:p w:rsidR="00F51E1E" w:rsidRPr="008D1428" w:rsidRDefault="00F51E1E" w:rsidP="008D142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дитячий анамнез і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становлення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репродуктивної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функції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ін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51E1E" w:rsidRPr="008D1428" w:rsidRDefault="00F51E1E" w:rsidP="00FE7E0B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>Екзогенні</w:t>
      </w:r>
      <w:proofErr w:type="spellEnd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>фактори</w:t>
      </w:r>
      <w:proofErr w:type="spellEnd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F51E1E" w:rsidRPr="008D1428" w:rsidRDefault="00F51E1E" w:rsidP="008D142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фактори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умов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51E1E" w:rsidRPr="008D1428" w:rsidRDefault="00F51E1E" w:rsidP="008D142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фактори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навколишнього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середовища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51E1E" w:rsidRPr="008D1428" w:rsidRDefault="00F51E1E" w:rsidP="008D142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соціально-економічні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показники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51E1E" w:rsidRPr="008D1428" w:rsidRDefault="00F51E1E" w:rsidP="008D142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якість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медичного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обслуговування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51E1E" w:rsidRPr="008D1428" w:rsidRDefault="00F51E1E" w:rsidP="008D142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побуту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51E1E" w:rsidRPr="008D1428" w:rsidRDefault="00F51E1E" w:rsidP="008D142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lastRenderedPageBreak/>
        <w:t>збалансованість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харчування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(і в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вагітності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F51E1E" w:rsidRPr="008D1428" w:rsidRDefault="00F51E1E" w:rsidP="00ED12B1">
      <w:pPr>
        <w:spacing w:line="36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>Фактори</w:t>
      </w:r>
      <w:proofErr w:type="spellEnd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умов </w:t>
      </w:r>
      <w:proofErr w:type="spellStart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>праці</w:t>
      </w:r>
      <w:proofErr w:type="spellEnd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токсичні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канцерогенні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речовини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виробнича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пил;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1428">
        <w:rPr>
          <w:rFonts w:ascii="Times New Roman" w:hAnsi="Times New Roman" w:cs="Times New Roman"/>
          <w:sz w:val="28"/>
          <w:szCs w:val="28"/>
          <w:lang w:val="ru-RU"/>
        </w:rPr>
        <w:t>шум;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вібрація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іонізуючі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випромінювання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рентгенівське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D1428">
        <w:rPr>
          <w:rFonts w:ascii="Times New Roman" w:hAnsi="Times New Roman" w:cs="Times New Roman"/>
          <w:sz w:val="28"/>
          <w:szCs w:val="28"/>
        </w:rPr>
        <w:t>g</w:t>
      </w:r>
      <w:r w:rsidRPr="008D1428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випромінювання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) і поля;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неіонізуючі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випромінювання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(НВЧ,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лазерне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інфрачервоне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ультрафіолетове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) і поля;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високі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низькі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температури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високе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низьке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атмосферний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тиск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біологічні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чинники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мікро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- і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макроорганізм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вакцини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сироватки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гормони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дріжджі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дріжджоподібні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гриби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антибіотики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тяжкість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напруженість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тривалість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статичні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динамічні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навантаження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на опорно-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руховий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апарат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підйом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переміщення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вантажів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незручна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робоча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поза;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психо-емоційне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перенапруження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інтелекту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пам'яті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уваги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мислення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напруга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зору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, слуху та </w:t>
      </w:r>
      <w:proofErr w:type="spellStart"/>
      <w:proofErr w:type="gram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ін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  <w:r w:rsidRPr="008D14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монотония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1E1E" w:rsidRPr="008D1428" w:rsidRDefault="00F51E1E" w:rsidP="008D142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гіподинамія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ін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51E1E" w:rsidRPr="008D1428" w:rsidRDefault="00F51E1E" w:rsidP="00ED12B1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>Позавиробничі</w:t>
      </w:r>
      <w:proofErr w:type="spellEnd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>чинники</w:t>
      </w:r>
      <w:proofErr w:type="spellEnd"/>
      <w:r w:rsidRPr="008D1428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F51E1E" w:rsidRPr="008D1428" w:rsidRDefault="00F51E1E" w:rsidP="008D142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проживання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1E1E" w:rsidRPr="008D1428" w:rsidRDefault="00F51E1E" w:rsidP="008D142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ступінь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участь в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домашньому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членів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сім'ї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1E1E" w:rsidRPr="008D1428" w:rsidRDefault="00F51E1E" w:rsidP="008D142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кількість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вік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1E1E" w:rsidRPr="008D1428" w:rsidRDefault="00F51E1E" w:rsidP="008D142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віддаленість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проживання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місця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1E1E" w:rsidRPr="008D1428" w:rsidRDefault="00F51E1E" w:rsidP="001A6C9E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вид транспорту до </w:t>
      </w: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1E1E" w:rsidRPr="008D1428" w:rsidRDefault="00F51E1E" w:rsidP="008D142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D1428">
        <w:rPr>
          <w:rFonts w:ascii="Times New Roman" w:hAnsi="Times New Roman" w:cs="Times New Roman"/>
          <w:sz w:val="28"/>
          <w:szCs w:val="28"/>
          <w:lang w:val="ru-RU"/>
        </w:rPr>
        <w:lastRenderedPageBreak/>
        <w:t>тривалість</w:t>
      </w:r>
      <w:proofErr w:type="spellEnd"/>
      <w:r w:rsidRPr="008D1428">
        <w:rPr>
          <w:rFonts w:ascii="Times New Roman" w:hAnsi="Times New Roman" w:cs="Times New Roman"/>
          <w:sz w:val="28"/>
          <w:szCs w:val="28"/>
          <w:lang w:val="ru-RU"/>
        </w:rPr>
        <w:t xml:space="preserve"> сну;</w:t>
      </w:r>
    </w:p>
    <w:p w:rsidR="00BC4B8C" w:rsidRDefault="00F51E1E" w:rsidP="00ED12B1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дохід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на одного члена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сім'ї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ін</w:t>
      </w:r>
      <w:proofErr w:type="spellEnd"/>
      <w:r w:rsidR="008D1428" w:rsidRPr="007F332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D2A73" w:rsidRPr="003D2A73" w:rsidRDefault="00ED12B1" w:rsidP="00ED12B1">
      <w:pPr>
        <w:shd w:val="clear" w:color="auto" w:fill="FFFFFF"/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ab/>
      </w:r>
      <w:proofErr w:type="spellStart"/>
      <w:r w:rsidR="003D2A73" w:rsidRPr="003D2A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Безпліддя</w:t>
      </w:r>
      <w:proofErr w:type="spellEnd"/>
      <w:r w:rsidR="00CE0CB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визначається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як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зниження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вірогідності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настання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вагітності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у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порівнянні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з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загальною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популяцією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. За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визначенням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ВООЗ -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це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відсутність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вагітності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при регулярному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статевому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житті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без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застосування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контрацепції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на </w:t>
      </w:r>
      <w:proofErr w:type="spellStart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протязі</w:t>
      </w:r>
      <w:proofErr w:type="spellEnd"/>
      <w:r w:rsidR="003D2A73"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року.</w:t>
      </w:r>
    </w:p>
    <w:p w:rsidR="003D2A73" w:rsidRPr="003D2A73" w:rsidRDefault="003D2A73" w:rsidP="00ED12B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proofErr w:type="spellStart"/>
      <w:r w:rsidRPr="003D2A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Фертильність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–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вірогідність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настання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вагітності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в 1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циклі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.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Слід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пам'ятати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,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що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натуральна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фертильність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складає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приблизно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20% на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місяць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(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менструальний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цикл) та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залежить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від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багатьох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факторів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.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Ефективність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лікування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безпліддя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залежить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від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кількості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циклів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лікування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.</w:t>
      </w:r>
    </w:p>
    <w:p w:rsidR="003D2A73" w:rsidRPr="003D2A73" w:rsidRDefault="003D2A73" w:rsidP="00ED12B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proofErr w:type="spellStart"/>
      <w:r w:rsidRPr="003D2A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Кумулятивна</w:t>
      </w:r>
      <w:proofErr w:type="spellEnd"/>
      <w:r w:rsidRPr="003D2A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частота </w:t>
      </w:r>
      <w:proofErr w:type="spellStart"/>
      <w:r w:rsidRPr="003D2A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настання</w:t>
      </w:r>
      <w:proofErr w:type="spellEnd"/>
      <w:r w:rsidRPr="003D2A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вагітності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-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вірогідність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настання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вагітності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за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певний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проміжок</w:t>
      </w:r>
      <w:proofErr w:type="spellEnd"/>
      <w:r w:rsidRPr="003D2A73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часу.</w:t>
      </w:r>
    </w:p>
    <w:p w:rsidR="003B50CD" w:rsidRPr="007F3326" w:rsidRDefault="003B50CD" w:rsidP="00ED12B1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За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останні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30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років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відбувся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феноменальний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прогрес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в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лікуванні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безпліддя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: 1978 –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народилася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перша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дитина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після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IVF</w:t>
      </w:r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–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Луїза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Браун. На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сьогоднішній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день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більше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1 млн.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дітей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народилося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в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світі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завдяки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ДРТ (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допоміжним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репродуктивним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технологіям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) -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близько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1%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дітей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/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рік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США, 0,3% в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Україні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. За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даними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Національного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реєстру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в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рік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проводиться 7000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циклів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. Реальна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кількість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–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близько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9000. З 2005 року в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Україні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з`явилась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можливість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проведення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лікувальних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циклів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ДРТ за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державний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кошт (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біля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600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циклів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на </w:t>
      </w:r>
      <w:proofErr w:type="spellStart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рік</w:t>
      </w:r>
      <w:proofErr w:type="spellEnd"/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)</w:t>
      </w:r>
      <w:r w:rsidR="00BB11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r w:rsidR="00BB119D">
        <w:rPr>
          <w:rFonts w:ascii="Times New Roman" w:eastAsia="Times New Roman" w:hAnsi="Times New Roman" w:cs="Times New Roman"/>
          <w:sz w:val="28"/>
          <w:szCs w:val="28"/>
          <w:lang w:val="ru-RU"/>
        </w:rPr>
        <w:t>[8</w:t>
      </w:r>
      <w:r w:rsidR="00BB119D">
        <w:rPr>
          <w:rFonts w:ascii="Times New Roman" w:eastAsia="Times New Roman" w:hAnsi="Times New Roman" w:cs="Times New Roman"/>
          <w:sz w:val="28"/>
          <w:szCs w:val="28"/>
          <w:lang w:val="uk-UA"/>
        </w:rPr>
        <w:t>, с.</w:t>
      </w:r>
      <w:r w:rsidR="00BB119D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BB119D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BB119D" w:rsidRPr="00572386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 w:rsidRPr="007F33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.</w:t>
      </w:r>
    </w:p>
    <w:p w:rsidR="007F3326" w:rsidRPr="007F3326" w:rsidRDefault="007F3326" w:rsidP="003B50CD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</w:p>
    <w:p w:rsidR="007F3326" w:rsidRPr="007F3326" w:rsidRDefault="007F3326" w:rsidP="00ED12B1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інструкції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про порядок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допоміжних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репродуктивних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технологій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(наказ МОЗ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23.12.2008 </w:t>
      </w:r>
      <w:r w:rsidRPr="007F3326">
        <w:rPr>
          <w:rFonts w:ascii="Times New Roman" w:hAnsi="Times New Roman" w:cs="Times New Roman"/>
          <w:sz w:val="28"/>
          <w:szCs w:val="28"/>
        </w:rPr>
        <w:t>N</w:t>
      </w:r>
      <w:r w:rsidR="004C3C1D">
        <w:rPr>
          <w:rFonts w:ascii="Times New Roman" w:hAnsi="Times New Roman" w:cs="Times New Roman"/>
          <w:sz w:val="28"/>
          <w:szCs w:val="28"/>
          <w:lang w:val="ru-RU"/>
        </w:rPr>
        <w:t xml:space="preserve"> 771)</w:t>
      </w:r>
      <w:r w:rsidRPr="007F3326">
        <w:rPr>
          <w:rFonts w:ascii="Times New Roman" w:hAnsi="Times New Roman" w:cs="Times New Roman"/>
          <w:sz w:val="28"/>
          <w:szCs w:val="28"/>
          <w:lang w:val="ru-RU"/>
        </w:rPr>
        <w:t>, ДРТ (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допоміжні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репродуктивні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технології</w:t>
      </w:r>
      <w:proofErr w:type="spellEnd"/>
      <w:r w:rsidR="004C3C1D">
        <w:rPr>
          <w:rFonts w:ascii="Times New Roman" w:hAnsi="Times New Roman" w:cs="Times New Roman"/>
          <w:sz w:val="28"/>
          <w:szCs w:val="28"/>
          <w:lang w:val="ru-RU"/>
        </w:rPr>
        <w:t xml:space="preserve">) -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методики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лікування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безпліддя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, за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маніпуляції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репродуктивними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клітинами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окремі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всі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етапи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підготовки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репродуктивних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клітин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процеси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запл</w:t>
      </w:r>
      <w:r w:rsidR="004C3C1D">
        <w:rPr>
          <w:rFonts w:ascii="Times New Roman" w:hAnsi="Times New Roman" w:cs="Times New Roman"/>
          <w:sz w:val="28"/>
          <w:szCs w:val="28"/>
          <w:lang w:val="ru-RU"/>
        </w:rPr>
        <w:t>іднення</w:t>
      </w:r>
      <w:proofErr w:type="spellEnd"/>
      <w:r w:rsidR="004C3C1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4C3C1D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4C3C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C3C1D">
        <w:rPr>
          <w:rFonts w:ascii="Times New Roman" w:hAnsi="Times New Roman" w:cs="Times New Roman"/>
          <w:sz w:val="28"/>
          <w:szCs w:val="28"/>
          <w:lang w:val="ru-RU"/>
        </w:rPr>
        <w:t>ембріонів</w:t>
      </w:r>
      <w:proofErr w:type="spellEnd"/>
      <w:r w:rsidR="004C3C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4C3C1D">
        <w:rPr>
          <w:rFonts w:ascii="Times New Roman" w:hAnsi="Times New Roman" w:cs="Times New Roman"/>
          <w:sz w:val="28"/>
          <w:szCs w:val="28"/>
          <w:lang w:val="ru-RU"/>
        </w:rPr>
        <w:t>до переносу</w:t>
      </w:r>
      <w:proofErr w:type="gramEnd"/>
      <w:r w:rsidR="004C3C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C3C1D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4C3C1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матку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реципієнтки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здійснюються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F3326">
        <w:rPr>
          <w:rFonts w:ascii="Times New Roman" w:hAnsi="Times New Roman" w:cs="Times New Roman"/>
          <w:sz w:val="28"/>
          <w:szCs w:val="28"/>
        </w:rPr>
        <w:t>in</w:t>
      </w:r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F3326">
        <w:rPr>
          <w:rFonts w:ascii="Times New Roman" w:hAnsi="Times New Roman" w:cs="Times New Roman"/>
          <w:sz w:val="28"/>
          <w:szCs w:val="28"/>
        </w:rPr>
        <w:t>vitro</w:t>
      </w:r>
      <w:r w:rsidRPr="007F332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F3326" w:rsidRPr="007F3326" w:rsidRDefault="007F3326" w:rsidP="004C3C1D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необхідності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доцільності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допоміжних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репродуктивних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технологій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(ДРТ),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важливим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обстеження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перед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проведенням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програми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>. Метою будь-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якого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обстеження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виявлення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факторів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протипоказанням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лікування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знижувати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ефективність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збільшувати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ймовірність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виникнення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побічних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проявів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лікування</w:t>
      </w:r>
      <w:proofErr w:type="spellEnd"/>
      <w:r w:rsidR="00E302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302F5">
        <w:rPr>
          <w:rFonts w:ascii="Times New Roman" w:eastAsia="Times New Roman" w:hAnsi="Times New Roman" w:cs="Times New Roman"/>
          <w:sz w:val="28"/>
          <w:szCs w:val="28"/>
          <w:lang w:val="ru-RU"/>
        </w:rPr>
        <w:t>[9</w:t>
      </w:r>
      <w:r w:rsidR="00E302F5">
        <w:rPr>
          <w:rFonts w:ascii="Times New Roman" w:eastAsia="Times New Roman" w:hAnsi="Times New Roman" w:cs="Times New Roman"/>
          <w:sz w:val="28"/>
          <w:szCs w:val="28"/>
          <w:lang w:val="uk-UA"/>
        </w:rPr>
        <w:t>, с.17</w:t>
      </w:r>
      <w:r w:rsidR="00E302F5" w:rsidRPr="00572386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 w:rsidRPr="007F332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F3326" w:rsidRPr="007F3326" w:rsidRDefault="007F3326" w:rsidP="00ED12B1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обов’язкових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обстежень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перед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проведенням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буд-якої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ДРТ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відносять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висновок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терапевта про стан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соматичного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відсутність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протипоказань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виношування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вагітності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крові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та резус-фактору;</w:t>
      </w:r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клінічний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крові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враховує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proofErr w:type="gram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згортання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;</w:t>
      </w:r>
      <w:proofErr w:type="gramEnd"/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крові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сифіліс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, ВІЛ,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гепатити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і С;</w:t>
      </w:r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бактеріоскопічний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виділень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3-х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точок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вагіни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уретри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цервікального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каналу);</w:t>
      </w:r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цитологічне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обстеження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мазків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шийки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матки;</w:t>
      </w:r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</w:rPr>
        <w:t>загальне</w:t>
      </w:r>
      <w:proofErr w:type="spellEnd"/>
      <w:r w:rsidRPr="007F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</w:rPr>
        <w:t>гінекологічне</w:t>
      </w:r>
      <w:proofErr w:type="spellEnd"/>
      <w:r w:rsidRPr="007F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</w:rPr>
        <w:t>;</w:t>
      </w:r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ультразвукове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обстеження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малого тазу.</w:t>
      </w:r>
    </w:p>
    <w:p w:rsidR="007F3326" w:rsidRPr="007F3326" w:rsidRDefault="007F3326" w:rsidP="004C3C1D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Парадокс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ситуації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полягає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в тому,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обстеження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обов'язковими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наказу № 771, не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вирішують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вищезгаданих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, тому в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більшості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випадків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буде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доцільним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низки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додаткових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обстежень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обстеження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матки та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маткових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труб (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гістеросальпінгографія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лапароскопія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</w:rPr>
        <w:t>біопсія</w:t>
      </w:r>
      <w:proofErr w:type="spellEnd"/>
      <w:r w:rsidRPr="007F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</w:rPr>
        <w:t>ендометрія</w:t>
      </w:r>
      <w:proofErr w:type="spellEnd"/>
      <w:r w:rsidRPr="007F3326">
        <w:rPr>
          <w:rFonts w:ascii="Times New Roman" w:hAnsi="Times New Roman" w:cs="Times New Roman"/>
          <w:sz w:val="28"/>
          <w:szCs w:val="28"/>
        </w:rPr>
        <w:t>;</w:t>
      </w:r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бактеріологічне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обстеження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матеріалу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уретри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цервікального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каналу;</w:t>
      </w:r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аналізи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крові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фолітропін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(ФСГ),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лютропін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(ЛГ),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естрадіол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(Е2),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пролактін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Прл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gram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тестостерон( Т</w:t>
      </w:r>
      <w:proofErr w:type="gram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кортізол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(К), прогестерон (П), тироксин (Т3),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трийодтиронін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(Т4),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тіреотропін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(ТТГ),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соматотропін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(СТГ);</w:t>
      </w:r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обстеження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наявність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антиспермальних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антифосфоліпідних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антитіл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обстеження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урогенітальні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r w:rsidRPr="007F3326">
        <w:rPr>
          <w:rFonts w:ascii="Times New Roman" w:hAnsi="Times New Roman" w:cs="Times New Roman"/>
          <w:sz w:val="28"/>
          <w:szCs w:val="28"/>
        </w:rPr>
        <w:t>TORCH</w:t>
      </w:r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інфекції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висновки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спеціалістів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показаннями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визначає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лікар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</w:rPr>
        <w:t>медико-генетичне</w:t>
      </w:r>
      <w:proofErr w:type="spellEnd"/>
      <w:r w:rsidRPr="007F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</w:rPr>
        <w:t>консультування</w:t>
      </w:r>
      <w:proofErr w:type="spellEnd"/>
      <w:r w:rsidRPr="007F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F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</w:rPr>
        <w:t>каріотипування</w:t>
      </w:r>
      <w:proofErr w:type="spellEnd"/>
    </w:p>
    <w:p w:rsidR="007F3326" w:rsidRPr="007F3326" w:rsidRDefault="007F3326" w:rsidP="00ED12B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3326">
        <w:rPr>
          <w:rFonts w:ascii="Times New Roman" w:hAnsi="Times New Roman" w:cs="Times New Roman"/>
          <w:sz w:val="28"/>
          <w:szCs w:val="28"/>
        </w:rPr>
        <w:lastRenderedPageBreak/>
        <w:t>флюорографія</w:t>
      </w:r>
      <w:proofErr w:type="spellEnd"/>
      <w:r w:rsidRPr="007F3326">
        <w:rPr>
          <w:rFonts w:ascii="Times New Roman" w:hAnsi="Times New Roman" w:cs="Times New Roman"/>
          <w:sz w:val="28"/>
          <w:szCs w:val="28"/>
        </w:rPr>
        <w:t>.</w:t>
      </w:r>
    </w:p>
    <w:p w:rsidR="007F3326" w:rsidRDefault="007F3326" w:rsidP="00ED12B1">
      <w:pPr>
        <w:pStyle w:val="a3"/>
        <w:spacing w:line="36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виявленні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захворювань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проводиться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лікування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виявленої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F3326">
        <w:rPr>
          <w:rFonts w:ascii="Times New Roman" w:hAnsi="Times New Roman" w:cs="Times New Roman"/>
          <w:sz w:val="28"/>
          <w:szCs w:val="28"/>
          <w:lang w:val="ru-RU"/>
        </w:rPr>
        <w:t>патології</w:t>
      </w:r>
      <w:proofErr w:type="spellEnd"/>
      <w:r w:rsidRPr="007F332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44EEC" w:rsidRPr="00344EEC" w:rsidRDefault="00344EEC" w:rsidP="00ED12B1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Запліднення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44EEC">
        <w:rPr>
          <w:rFonts w:ascii="Times New Roman" w:hAnsi="Times New Roman" w:cs="Times New Roman"/>
          <w:sz w:val="28"/>
          <w:szCs w:val="28"/>
        </w:rPr>
        <w:t>in</w:t>
      </w:r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44EEC">
        <w:rPr>
          <w:rFonts w:ascii="Times New Roman" w:hAnsi="Times New Roman" w:cs="Times New Roman"/>
          <w:sz w:val="28"/>
          <w:szCs w:val="28"/>
        </w:rPr>
        <w:t>vitro</w:t>
      </w:r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(ЗІВ) –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допоміжна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репродуктивна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технологія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, при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якій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ооцити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отримують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хірургічним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шляхом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безпосередньо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яєчників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запліднюють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ембріологічної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лабораторії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Отримані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ембріони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вирощують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спеціальних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2 до 5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діб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подальшим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переносом в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порожнину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матки за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допомогою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спеціальних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пластикових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катетерів</w:t>
      </w:r>
      <w:proofErr w:type="spellEnd"/>
      <w:r w:rsidR="00E302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302F5">
        <w:rPr>
          <w:rFonts w:ascii="Times New Roman" w:eastAsia="Times New Roman" w:hAnsi="Times New Roman" w:cs="Times New Roman"/>
          <w:sz w:val="28"/>
          <w:szCs w:val="28"/>
          <w:lang w:val="ru-RU"/>
        </w:rPr>
        <w:t>[10</w:t>
      </w:r>
      <w:r w:rsidR="00E302F5">
        <w:rPr>
          <w:rFonts w:ascii="Times New Roman" w:eastAsia="Times New Roman" w:hAnsi="Times New Roman" w:cs="Times New Roman"/>
          <w:sz w:val="28"/>
          <w:szCs w:val="28"/>
          <w:lang w:val="uk-UA"/>
        </w:rPr>
        <w:t>, с.5</w:t>
      </w:r>
      <w:bookmarkStart w:id="0" w:name="_GoBack"/>
      <w:bookmarkEnd w:id="0"/>
      <w:r w:rsidR="00E302F5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E302F5" w:rsidRPr="00572386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 w:rsidRPr="00344EE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44EEC" w:rsidRPr="00344EEC" w:rsidRDefault="00344EEC" w:rsidP="00ED12B1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Етапність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ЗІВ:</w:t>
      </w:r>
    </w:p>
    <w:p w:rsidR="00344EEC" w:rsidRPr="00344EEC" w:rsidRDefault="00344EEC" w:rsidP="00ED12B1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відбір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>;</w:t>
      </w:r>
    </w:p>
    <w:p w:rsidR="00344EEC" w:rsidRPr="00344EEC" w:rsidRDefault="00344EEC" w:rsidP="00ED12B1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контрольована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стимуляція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яєчників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індукція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суперовуляції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344EEC" w:rsidRPr="00344EEC" w:rsidRDefault="00344EEC" w:rsidP="00ED12B1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моніторинг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фолікулогенезу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ендометрія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44EEC" w:rsidRPr="00344EEC" w:rsidRDefault="00344EEC" w:rsidP="00ED12B1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пункція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фолікулів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яєчників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пошук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ооцитів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44EEC" w:rsidRPr="00344EEC" w:rsidRDefault="00344EEC" w:rsidP="00ED12B1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сперміїв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>;</w:t>
      </w:r>
    </w:p>
    <w:p w:rsidR="00344EEC" w:rsidRPr="00344EEC" w:rsidRDefault="00344EEC" w:rsidP="00ED12B1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</w:rPr>
        <w:t>інсемінація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ооцитів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культивування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ембріонів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in vitro;</w:t>
      </w:r>
    </w:p>
    <w:p w:rsidR="00344EEC" w:rsidRPr="00344EEC" w:rsidRDefault="00344EEC" w:rsidP="00ED12B1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ембріотрансфер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перенесення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ембріонів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порожнину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матки;</w:t>
      </w:r>
    </w:p>
    <w:p w:rsidR="00344EEC" w:rsidRPr="00344EEC" w:rsidRDefault="00344EEC" w:rsidP="00ED12B1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підтримка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лютеїнової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фази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стимульованого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менструального циклу;</w:t>
      </w:r>
    </w:p>
    <w:p w:rsidR="00344EEC" w:rsidRPr="00344EEC" w:rsidRDefault="00344EEC" w:rsidP="00ED12B1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діагностика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>.</w:t>
      </w:r>
    </w:p>
    <w:p w:rsidR="00344EEC" w:rsidRPr="00BB119D" w:rsidRDefault="00344EEC" w:rsidP="00BB119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119D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BB119D">
        <w:rPr>
          <w:rFonts w:ascii="Times New Roman" w:hAnsi="Times New Roman" w:cs="Times New Roman"/>
          <w:sz w:val="28"/>
          <w:szCs w:val="28"/>
          <w:lang w:val="ru-RU"/>
        </w:rPr>
        <w:t xml:space="preserve"> ЗІВ </w:t>
      </w:r>
      <w:proofErr w:type="spellStart"/>
      <w:r w:rsidRPr="00BB119D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BB11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119D">
        <w:rPr>
          <w:rFonts w:ascii="Times New Roman" w:hAnsi="Times New Roman" w:cs="Times New Roman"/>
          <w:sz w:val="28"/>
          <w:szCs w:val="28"/>
          <w:lang w:val="ru-RU"/>
        </w:rPr>
        <w:t>можливе</w:t>
      </w:r>
      <w:proofErr w:type="spellEnd"/>
      <w:r w:rsidRPr="00BB119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B119D"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 w:rsidRPr="00BB119D">
        <w:rPr>
          <w:rFonts w:ascii="Times New Roman" w:hAnsi="Times New Roman" w:cs="Times New Roman"/>
          <w:sz w:val="28"/>
          <w:szCs w:val="28"/>
          <w:lang w:val="ru-RU"/>
        </w:rPr>
        <w:t xml:space="preserve"> природного менструального циклу без </w:t>
      </w:r>
      <w:proofErr w:type="spellStart"/>
      <w:r w:rsidRPr="00BB119D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BB11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119D">
        <w:rPr>
          <w:rFonts w:ascii="Times New Roman" w:hAnsi="Times New Roman" w:cs="Times New Roman"/>
          <w:sz w:val="28"/>
          <w:szCs w:val="28"/>
          <w:lang w:val="ru-RU"/>
        </w:rPr>
        <w:t>індукторів</w:t>
      </w:r>
      <w:proofErr w:type="spellEnd"/>
      <w:r w:rsidRPr="00BB11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119D">
        <w:rPr>
          <w:rFonts w:ascii="Times New Roman" w:hAnsi="Times New Roman" w:cs="Times New Roman"/>
          <w:sz w:val="28"/>
          <w:szCs w:val="28"/>
          <w:lang w:val="ru-RU"/>
        </w:rPr>
        <w:t>овуляції</w:t>
      </w:r>
      <w:proofErr w:type="spellEnd"/>
      <w:r w:rsidRPr="00BB119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B119D" w:rsidRPr="00BB11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119D">
        <w:rPr>
          <w:rFonts w:ascii="Times New Roman" w:hAnsi="Times New Roman" w:cs="Times New Roman"/>
          <w:sz w:val="28"/>
          <w:szCs w:val="28"/>
          <w:lang w:val="ru-RU"/>
        </w:rPr>
        <w:t>Показанням</w:t>
      </w:r>
      <w:proofErr w:type="spellEnd"/>
      <w:r w:rsidRPr="00BB119D">
        <w:rPr>
          <w:rFonts w:ascii="Times New Roman" w:hAnsi="Times New Roman" w:cs="Times New Roman"/>
          <w:sz w:val="28"/>
          <w:szCs w:val="28"/>
        </w:rPr>
        <w:t xml:space="preserve"> </w:t>
      </w:r>
      <w:r w:rsidRPr="00BB119D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BB1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119D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BB119D">
        <w:rPr>
          <w:rFonts w:ascii="Times New Roman" w:hAnsi="Times New Roman" w:cs="Times New Roman"/>
          <w:sz w:val="28"/>
          <w:szCs w:val="28"/>
        </w:rPr>
        <w:t xml:space="preserve"> </w:t>
      </w:r>
      <w:r w:rsidRPr="00BB119D">
        <w:rPr>
          <w:rFonts w:ascii="Times New Roman" w:hAnsi="Times New Roman" w:cs="Times New Roman"/>
          <w:sz w:val="28"/>
          <w:szCs w:val="28"/>
          <w:lang w:val="ru-RU"/>
        </w:rPr>
        <w:t>ЗІВ</w:t>
      </w:r>
      <w:r w:rsidRPr="00BB119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B119D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BB119D">
        <w:rPr>
          <w:rFonts w:ascii="Times New Roman" w:hAnsi="Times New Roman" w:cs="Times New Roman"/>
          <w:sz w:val="28"/>
          <w:szCs w:val="28"/>
        </w:rPr>
        <w:t xml:space="preserve"> </w:t>
      </w:r>
      <w:r w:rsidRPr="00BB119D">
        <w:rPr>
          <w:rFonts w:ascii="Times New Roman" w:hAnsi="Times New Roman" w:cs="Times New Roman"/>
          <w:sz w:val="28"/>
          <w:szCs w:val="28"/>
          <w:lang w:val="ru-RU"/>
        </w:rPr>
        <w:t>наказу</w:t>
      </w:r>
      <w:r w:rsidRPr="00BB119D">
        <w:rPr>
          <w:rFonts w:ascii="Times New Roman" w:hAnsi="Times New Roman" w:cs="Times New Roman"/>
          <w:sz w:val="28"/>
          <w:szCs w:val="28"/>
        </w:rPr>
        <w:t xml:space="preserve"> № 771) </w:t>
      </w:r>
      <w:r w:rsidRPr="00BB119D">
        <w:rPr>
          <w:rFonts w:ascii="Times New Roman" w:hAnsi="Times New Roman" w:cs="Times New Roman"/>
          <w:sz w:val="28"/>
          <w:szCs w:val="28"/>
          <w:lang w:val="ru-RU"/>
        </w:rPr>
        <w:t>є</w:t>
      </w:r>
      <w:r w:rsidRPr="00BB119D">
        <w:rPr>
          <w:rFonts w:ascii="Times New Roman" w:hAnsi="Times New Roman" w:cs="Times New Roman"/>
          <w:sz w:val="28"/>
          <w:szCs w:val="28"/>
        </w:rPr>
        <w:t>:</w:t>
      </w:r>
    </w:p>
    <w:p w:rsidR="00344EEC" w:rsidRPr="00344EEC" w:rsidRDefault="00344EEC" w:rsidP="00ED12B1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маткових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труб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>;</w:t>
      </w:r>
    </w:p>
    <w:p w:rsidR="00344EEC" w:rsidRPr="00344EEC" w:rsidRDefault="00344EEC" w:rsidP="00ED12B1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непрохідність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маткових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труб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>;</w:t>
      </w:r>
    </w:p>
    <w:p w:rsidR="00344EEC" w:rsidRPr="00344EEC" w:rsidRDefault="00344EEC" w:rsidP="00ED12B1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</w:rPr>
        <w:t>чоловіче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безпліддя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>;</w:t>
      </w:r>
    </w:p>
    <w:p w:rsidR="00344EEC" w:rsidRPr="00344EEC" w:rsidRDefault="00344EEC" w:rsidP="00ED12B1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безпліддя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нез'ясованого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генезу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>;</w:t>
      </w:r>
    </w:p>
    <w:p w:rsidR="00344EEC" w:rsidRPr="00344EEC" w:rsidRDefault="00344EEC" w:rsidP="00ED12B1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преімплантаційної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генетичної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діагностики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виключення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вірогідності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спадковою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</w:rPr>
        <w:t>патологією</w:t>
      </w:r>
      <w:proofErr w:type="spellEnd"/>
      <w:r w:rsidRPr="00344EEC">
        <w:rPr>
          <w:rFonts w:ascii="Times New Roman" w:hAnsi="Times New Roman" w:cs="Times New Roman"/>
          <w:sz w:val="28"/>
          <w:szCs w:val="28"/>
        </w:rPr>
        <w:t>.</w:t>
      </w:r>
    </w:p>
    <w:p w:rsidR="00344EEC" w:rsidRPr="00344EEC" w:rsidRDefault="00344EEC" w:rsidP="00ED12B1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lastRenderedPageBreak/>
        <w:t>Ще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одним з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показань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ЗІВ є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ендометріоз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зниження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оваріального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резеру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внаслідок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будь-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причин (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вік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оперативні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втручання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імунні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розлади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344EEC" w:rsidRPr="00344EEC" w:rsidRDefault="00344EEC" w:rsidP="00790E41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Зіткнувшись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з проблемою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безпліддя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важливо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пам’ятати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сучасна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медицина активно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працює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напрямку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сімейних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проблем і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існує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безліч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ефективних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методик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лікування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безпліддя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. І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найголовніше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— не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втрачати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надію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даними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недавнього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датського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дослідження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, 69,4%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пролікованих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пар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вдалося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завести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щонайменше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одну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дитину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5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років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Хто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сказав,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ви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не входите в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ці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69%?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Безпліддя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— проблема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нашої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сучасності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, і для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лікування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слід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докласти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 xml:space="preserve"> максимум </w:t>
      </w:r>
      <w:proofErr w:type="spellStart"/>
      <w:r w:rsidRPr="00344EEC">
        <w:rPr>
          <w:rFonts w:ascii="Times New Roman" w:hAnsi="Times New Roman" w:cs="Times New Roman"/>
          <w:sz w:val="28"/>
          <w:szCs w:val="28"/>
          <w:lang w:val="ru-RU"/>
        </w:rPr>
        <w:t>зусиль</w:t>
      </w:r>
      <w:proofErr w:type="spellEnd"/>
      <w:r w:rsidRPr="00344EE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44EEC" w:rsidRPr="007F3326" w:rsidRDefault="00344EEC" w:rsidP="007F332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B50CD" w:rsidRPr="007F3326" w:rsidRDefault="003B50CD" w:rsidP="003B50C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C21AB" w:rsidRDefault="007C21AB" w:rsidP="00E30B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C21AB" w:rsidRDefault="007C21AB" w:rsidP="00E30B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C21AB" w:rsidRDefault="007C21AB" w:rsidP="00E30B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C21AB" w:rsidRDefault="007C21AB" w:rsidP="00E30B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C21AB" w:rsidRDefault="007C21AB" w:rsidP="00E30B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44D4A" w:rsidRDefault="00D44D4A" w:rsidP="00D44D4A">
      <w:pPr>
        <w:spacing w:line="360" w:lineRule="auto"/>
        <w:ind w:right="20"/>
        <w:rPr>
          <w:rFonts w:ascii="Times New Roman" w:hAnsi="Times New Roman" w:cs="Times New Roman"/>
          <w:sz w:val="28"/>
          <w:szCs w:val="28"/>
          <w:lang w:val="ru-RU"/>
        </w:rPr>
      </w:pPr>
    </w:p>
    <w:p w:rsidR="00790E41" w:rsidRDefault="00790E41" w:rsidP="00D44D4A">
      <w:pPr>
        <w:spacing w:line="360" w:lineRule="auto"/>
        <w:ind w:right="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ru-RU"/>
        </w:rPr>
      </w:pPr>
    </w:p>
    <w:p w:rsidR="00790E41" w:rsidRDefault="00790E41" w:rsidP="00D44D4A">
      <w:pPr>
        <w:spacing w:line="360" w:lineRule="auto"/>
        <w:ind w:right="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ru-RU"/>
        </w:rPr>
      </w:pPr>
    </w:p>
    <w:p w:rsidR="00790E41" w:rsidRDefault="00790E41" w:rsidP="00D44D4A">
      <w:pPr>
        <w:spacing w:line="360" w:lineRule="auto"/>
        <w:ind w:right="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ru-RU"/>
        </w:rPr>
      </w:pPr>
    </w:p>
    <w:p w:rsidR="00790E41" w:rsidRDefault="00790E41" w:rsidP="00D44D4A">
      <w:pPr>
        <w:spacing w:line="360" w:lineRule="auto"/>
        <w:ind w:right="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ru-RU"/>
        </w:rPr>
      </w:pPr>
    </w:p>
    <w:p w:rsidR="00790E41" w:rsidRDefault="00790E41" w:rsidP="00D44D4A">
      <w:pPr>
        <w:spacing w:line="360" w:lineRule="auto"/>
        <w:ind w:right="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ru-RU"/>
        </w:rPr>
      </w:pPr>
    </w:p>
    <w:p w:rsidR="00790E41" w:rsidRDefault="00790E41" w:rsidP="00D44D4A">
      <w:pPr>
        <w:spacing w:line="360" w:lineRule="auto"/>
        <w:ind w:right="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ru-RU"/>
        </w:rPr>
      </w:pPr>
    </w:p>
    <w:p w:rsidR="00790E41" w:rsidRDefault="00790E41" w:rsidP="00D44D4A">
      <w:pPr>
        <w:spacing w:line="360" w:lineRule="auto"/>
        <w:ind w:right="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ru-RU"/>
        </w:rPr>
      </w:pPr>
    </w:p>
    <w:p w:rsidR="007C21AB" w:rsidRPr="00C6367D" w:rsidRDefault="007C21AB" w:rsidP="00D44D4A">
      <w:pPr>
        <w:spacing w:line="360" w:lineRule="auto"/>
        <w:ind w:right="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ru-RU"/>
        </w:rPr>
      </w:pPr>
      <w:proofErr w:type="spellStart"/>
      <w:r w:rsidRPr="00C6367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ru-RU"/>
        </w:rPr>
        <w:lastRenderedPageBreak/>
        <w:t>Література</w:t>
      </w:r>
      <w:proofErr w:type="spellEnd"/>
      <w:r w:rsidRPr="00C6367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ru-RU"/>
        </w:rPr>
        <w:t>:</w:t>
      </w:r>
    </w:p>
    <w:p w:rsidR="00C6367D" w:rsidRPr="00732F1A" w:rsidRDefault="00C6367D" w:rsidP="000824C4">
      <w:pPr>
        <w:pStyle w:val="a3"/>
        <w:numPr>
          <w:ilvl w:val="0"/>
          <w:numId w:val="13"/>
        </w:numPr>
        <w:shd w:val="clear" w:color="auto" w:fill="FFFFFF" w:themeFill="background1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</w:pP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Біофізичний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моніторінг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плода / 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Маркін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Л.Б., 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Венцковський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Б.М., 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Воронін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К.В. та 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інш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. – 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Львів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: 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Світ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, 1993. – 68с.</w:t>
      </w:r>
    </w:p>
    <w:p w:rsidR="00C6367D" w:rsidRPr="00732F1A" w:rsidRDefault="00C6367D" w:rsidP="000824C4">
      <w:pPr>
        <w:pStyle w:val="a3"/>
        <w:numPr>
          <w:ilvl w:val="0"/>
          <w:numId w:val="13"/>
        </w:numPr>
        <w:shd w:val="clear" w:color="auto" w:fill="FFFFFF" w:themeFill="background1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</w:pPr>
      <w:r w:rsidRPr="00732F1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Репродуктивное здоровье женщин. Руководство для врачей. О.А. </w:t>
      </w:r>
      <w:proofErr w:type="spellStart"/>
      <w:r w:rsidRPr="00732F1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Пересада</w:t>
      </w:r>
      <w:proofErr w:type="spellEnd"/>
      <w:r w:rsidRPr="00732F1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2009 г., М.: ООО «Медицинское информационное </w:t>
      </w:r>
      <w:proofErr w:type="spellStart"/>
      <w:r w:rsidRPr="00732F1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агенство</w:t>
      </w:r>
      <w:proofErr w:type="spellEnd"/>
      <w:r w:rsidRPr="00732F1A">
        <w:rPr>
          <w:rFonts w:ascii="Times New Roman" w:hAnsi="Times New Roman" w:cs="Times New Roman"/>
          <w:color w:val="000000"/>
          <w:sz w:val="28"/>
          <w:szCs w:val="28"/>
          <w:lang w:val="ru-RU"/>
        </w:rPr>
        <w:t>».</w:t>
      </w:r>
    </w:p>
    <w:p w:rsidR="00732F1A" w:rsidRPr="00732F1A" w:rsidRDefault="00C6367D" w:rsidP="000824C4">
      <w:pPr>
        <w:pStyle w:val="a3"/>
        <w:numPr>
          <w:ilvl w:val="0"/>
          <w:numId w:val="13"/>
        </w:numPr>
        <w:shd w:val="clear" w:color="auto" w:fill="FFFFFF" w:themeFill="background1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</w:pP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Запорожан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В.М., 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Міщенко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В.П. 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Акушерська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</w:t>
      </w:r>
      <w:proofErr w:type="spellStart"/>
      <w:proofErr w:type="gram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патологія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:</w:t>
      </w:r>
      <w:proofErr w:type="gram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Атлас: 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Навч.посібник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. – </w:t>
      </w:r>
      <w:proofErr w:type="spellStart"/>
      <w:proofErr w:type="gram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Одеса:Одес</w:t>
      </w:r>
      <w:proofErr w:type="spellEnd"/>
      <w:proofErr w:type="gram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. 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Держ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. Мед. ун-т,2005. – 292 с.</w:t>
      </w:r>
    </w:p>
    <w:p w:rsidR="00C6367D" w:rsidRPr="00732F1A" w:rsidRDefault="00C6367D" w:rsidP="000824C4">
      <w:pPr>
        <w:pStyle w:val="a3"/>
        <w:numPr>
          <w:ilvl w:val="0"/>
          <w:numId w:val="13"/>
        </w:numPr>
        <w:shd w:val="clear" w:color="auto" w:fill="FFFFFF" w:themeFill="background1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</w:pPr>
      <w:proofErr w:type="gram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Грищенко</w:t>
      </w:r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В.І.</w:t>
      </w:r>
      <w:proofErr w:type="gram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та 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соавт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.</w:t>
      </w:r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</w:t>
      </w:r>
      <w:proofErr w:type="spellStart"/>
      <w:proofErr w:type="gram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Комп,ютерн</w:t>
      </w:r>
      <w:proofErr w:type="gram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</w:rPr>
        <w:t>i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системи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в акушерств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</w:rPr>
        <w:t>i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</w:rPr>
        <w:t>i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г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</w:rPr>
        <w:t>i</w:t>
      </w:r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неколог</w:t>
      </w:r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</w:rPr>
        <w:t>i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ї.-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Навчальний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пос</w:t>
      </w:r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</w:rPr>
        <w:t>i</w:t>
      </w:r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бник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.-</w:t>
      </w:r>
      <w:proofErr w:type="spellStart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Харк</w:t>
      </w:r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</w:rPr>
        <w:t>i</w:t>
      </w:r>
      <w:proofErr w:type="spellEnd"/>
      <w:r w:rsidRPr="00732F1A">
        <w:rPr>
          <w:rFonts w:ascii="Times New Roman" w:eastAsia="Times New Roman" w:hAnsi="Times New Roman" w:cs="Times New Roman"/>
          <w:color w:val="2D2D2D"/>
          <w:sz w:val="28"/>
          <w:szCs w:val="28"/>
          <w:lang w:val="ru-RU"/>
        </w:rPr>
        <w:t>в,1993.-95с.</w:t>
      </w:r>
    </w:p>
    <w:p w:rsidR="00993556" w:rsidRPr="00732F1A" w:rsidRDefault="00993556" w:rsidP="000824C4">
      <w:pPr>
        <w:pStyle w:val="a3"/>
        <w:numPr>
          <w:ilvl w:val="0"/>
          <w:numId w:val="13"/>
        </w:numPr>
        <w:shd w:val="clear" w:color="auto" w:fill="FFFFFF" w:themeFill="background1"/>
        <w:spacing w:before="100" w:beforeAutospacing="1" w:after="384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Мирошниченко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М.С.</w:t>
      </w:r>
      <w:proofErr w:type="gram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Анализ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смерности</w:t>
      </w:r>
      <w:proofErr w:type="spellEnd"/>
      <w:proofErr w:type="gram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при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задержке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внутриутробногоразвития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плода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Харьковской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области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/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М.С.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Мирошниченко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  /</w:t>
      </w:r>
      <w:proofErr w:type="gram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Експериментальна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клінічна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медицина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. – 2010. - № 1. -  с. 155- 159. </w:t>
      </w:r>
    </w:p>
    <w:p w:rsidR="00993556" w:rsidRPr="00732F1A" w:rsidRDefault="00993556" w:rsidP="00732F1A">
      <w:pPr>
        <w:pStyle w:val="a3"/>
        <w:numPr>
          <w:ilvl w:val="0"/>
          <w:numId w:val="13"/>
        </w:numPr>
        <w:shd w:val="clear" w:color="auto" w:fill="FFFFFF"/>
        <w:spacing w:before="100" w:beforeAutospacing="1" w:after="384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Садовий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А.П.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Оптимізація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прогнозування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затримки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розвитку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плода при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різних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формах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плацентарної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дисфункції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/ А.П.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Садовий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// Здоровье </w:t>
      </w:r>
      <w:proofErr w:type="gram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женщины.-</w:t>
      </w:r>
      <w:proofErr w:type="gram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2011.-№1.- С.157-158.</w:t>
      </w:r>
    </w:p>
    <w:p w:rsidR="00993556" w:rsidRPr="00732F1A" w:rsidRDefault="00993556" w:rsidP="00732F1A">
      <w:pPr>
        <w:pStyle w:val="a3"/>
        <w:numPr>
          <w:ilvl w:val="0"/>
          <w:numId w:val="13"/>
        </w:numPr>
        <w:shd w:val="clear" w:color="auto" w:fill="FFFFFF"/>
        <w:spacing w:before="100" w:beforeAutospacing="1" w:after="384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Серов В.Н. Диагностика и терапия плацентарной недостаточности / В.Н. Серов // Здоровье женщины. – 2010. - №</w:t>
      </w:r>
      <w:proofErr w:type="gram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1.-</w:t>
      </w:r>
      <w:proofErr w:type="gram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С. 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125-127.</w:t>
      </w:r>
    </w:p>
    <w:p w:rsidR="00732F1A" w:rsidRPr="00732F1A" w:rsidRDefault="00732F1A" w:rsidP="00732F1A">
      <w:pPr>
        <w:pStyle w:val="a3"/>
        <w:numPr>
          <w:ilvl w:val="0"/>
          <w:numId w:val="13"/>
        </w:numPr>
        <w:shd w:val="clear" w:color="auto" w:fill="FFFFFF"/>
        <w:spacing w:before="100" w:beforeAutospacing="1" w:after="384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Додхоев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Д.С. Особенности внутриутробного развития плода при хронической плацентарной недостаточности / Д.С.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Додхоев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// Известия АН РТ.- </w:t>
      </w:r>
      <w:proofErr w:type="gram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2007.-</w:t>
      </w:r>
      <w:proofErr w:type="gram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Т.159,№2.- С.60-67.</w:t>
      </w:r>
    </w:p>
    <w:p w:rsidR="00732F1A" w:rsidRPr="00732F1A" w:rsidRDefault="00732F1A" w:rsidP="00732F1A">
      <w:pPr>
        <w:pStyle w:val="a3"/>
        <w:numPr>
          <w:ilvl w:val="0"/>
          <w:numId w:val="13"/>
        </w:numPr>
        <w:shd w:val="clear" w:color="auto" w:fill="FFFFFF"/>
        <w:spacing w:before="100" w:beforeAutospacing="1" w:after="384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Волосовський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П.Р.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Функціональний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фето-плацентарного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комплексу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жінок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фетоплацентарною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вагітністю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анамнезі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П.Р.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Волосовський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//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Педіатрія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акушерство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гінекологія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2010.- №5.- С.67-69.</w:t>
      </w:r>
    </w:p>
    <w:p w:rsidR="00732F1A" w:rsidRPr="00732F1A" w:rsidRDefault="00732F1A" w:rsidP="00732F1A">
      <w:pPr>
        <w:pStyle w:val="a3"/>
        <w:numPr>
          <w:ilvl w:val="0"/>
          <w:numId w:val="13"/>
        </w:numPr>
        <w:shd w:val="clear" w:color="auto" w:fill="FFFFFF"/>
        <w:spacing w:before="100" w:beforeAutospacing="1" w:after="384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Грінкевич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Т.М.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Сучасні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аспекти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діагностики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фето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плацентарної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недостатності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Т.М.Грінкевич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А.Б.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Сухарев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Д.О.Калініченко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//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Вісник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Сум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>ДУ.-</w:t>
      </w:r>
      <w:proofErr w:type="gram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2010 .- №2.- С.61-63.</w:t>
      </w:r>
    </w:p>
    <w:p w:rsidR="007C21AB" w:rsidRPr="00572466" w:rsidRDefault="00732F1A" w:rsidP="00572466">
      <w:pPr>
        <w:pStyle w:val="a3"/>
        <w:numPr>
          <w:ilvl w:val="0"/>
          <w:numId w:val="13"/>
        </w:numPr>
        <w:shd w:val="clear" w:color="auto" w:fill="FFFFFF"/>
        <w:spacing w:before="100" w:beforeAutospacing="1" w:after="384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Кузьмин В.Н.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Фетоплацентарная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недостаточность: проблема современного акушерства / </w:t>
      </w:r>
      <w:proofErr w:type="spellStart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В.Н.Кузьмин</w:t>
      </w:r>
      <w:proofErr w:type="spellEnd"/>
      <w:r w:rsidRPr="00732F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// Лечащий врач. – 2011. - №3. – С.50-54.</w:t>
      </w:r>
    </w:p>
    <w:sectPr w:rsidR="007C21AB" w:rsidRPr="00572466" w:rsidSect="00491348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90.2pt;height:117.5pt" o:bullet="t">
        <v:imagedata r:id="rId1" o:title="мед"/>
      </v:shape>
    </w:pict>
  </w:numPicBullet>
  <w:abstractNum w:abstractNumId="0" w15:restartNumberingAfterBreak="0">
    <w:nsid w:val="02F0638B"/>
    <w:multiLevelType w:val="hybridMultilevel"/>
    <w:tmpl w:val="40D48F36"/>
    <w:lvl w:ilvl="0" w:tplc="4B9E79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B2B85"/>
    <w:multiLevelType w:val="multilevel"/>
    <w:tmpl w:val="A4A02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A02735"/>
    <w:multiLevelType w:val="hybridMultilevel"/>
    <w:tmpl w:val="CB841A58"/>
    <w:lvl w:ilvl="0" w:tplc="4B9E79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B287A"/>
    <w:multiLevelType w:val="hybridMultilevel"/>
    <w:tmpl w:val="1A8E18E2"/>
    <w:lvl w:ilvl="0" w:tplc="4B9E79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12644"/>
    <w:multiLevelType w:val="multilevel"/>
    <w:tmpl w:val="57A4B7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562797"/>
    <w:multiLevelType w:val="multilevel"/>
    <w:tmpl w:val="2A8C8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926208"/>
    <w:multiLevelType w:val="hybridMultilevel"/>
    <w:tmpl w:val="56AC8C8E"/>
    <w:lvl w:ilvl="0" w:tplc="4B9E79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767F0"/>
    <w:multiLevelType w:val="multilevel"/>
    <w:tmpl w:val="6AD4C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E42C9B"/>
    <w:multiLevelType w:val="multilevel"/>
    <w:tmpl w:val="C458D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C4723D"/>
    <w:multiLevelType w:val="multilevel"/>
    <w:tmpl w:val="DA52F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AE20A5"/>
    <w:multiLevelType w:val="hybridMultilevel"/>
    <w:tmpl w:val="1CE835B4"/>
    <w:lvl w:ilvl="0" w:tplc="4B9E79B4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63DE8"/>
    <w:multiLevelType w:val="multilevel"/>
    <w:tmpl w:val="57AA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991D2A"/>
    <w:multiLevelType w:val="hybridMultilevel"/>
    <w:tmpl w:val="B38A5A8E"/>
    <w:lvl w:ilvl="0" w:tplc="4B9E79B4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4A22A7E"/>
    <w:multiLevelType w:val="hybridMultilevel"/>
    <w:tmpl w:val="A41E7AF2"/>
    <w:lvl w:ilvl="0" w:tplc="4B9E79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832FE6"/>
    <w:multiLevelType w:val="multilevel"/>
    <w:tmpl w:val="A6DCD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D96FF3"/>
    <w:multiLevelType w:val="multilevel"/>
    <w:tmpl w:val="FE6C3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C80438"/>
    <w:multiLevelType w:val="hybridMultilevel"/>
    <w:tmpl w:val="15F0E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A20E84"/>
    <w:multiLevelType w:val="hybridMultilevel"/>
    <w:tmpl w:val="0486F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491106"/>
    <w:multiLevelType w:val="hybridMultilevel"/>
    <w:tmpl w:val="6B24E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E6ACC"/>
    <w:multiLevelType w:val="hybridMultilevel"/>
    <w:tmpl w:val="BC20B42C"/>
    <w:lvl w:ilvl="0" w:tplc="4B9E79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0"/>
  </w:num>
  <w:num w:numId="5">
    <w:abstractNumId w:val="3"/>
  </w:num>
  <w:num w:numId="6">
    <w:abstractNumId w:val="12"/>
  </w:num>
  <w:num w:numId="7">
    <w:abstractNumId w:val="14"/>
  </w:num>
  <w:num w:numId="8">
    <w:abstractNumId w:val="1"/>
  </w:num>
  <w:num w:numId="9">
    <w:abstractNumId w:val="9"/>
  </w:num>
  <w:num w:numId="10">
    <w:abstractNumId w:val="4"/>
  </w:num>
  <w:num w:numId="11">
    <w:abstractNumId w:val="7"/>
  </w:num>
  <w:num w:numId="12">
    <w:abstractNumId w:val="18"/>
  </w:num>
  <w:num w:numId="13">
    <w:abstractNumId w:val="16"/>
  </w:num>
  <w:num w:numId="14">
    <w:abstractNumId w:val="5"/>
  </w:num>
  <w:num w:numId="15">
    <w:abstractNumId w:val="15"/>
  </w:num>
  <w:num w:numId="16">
    <w:abstractNumId w:val="11"/>
  </w:num>
  <w:num w:numId="17">
    <w:abstractNumId w:val="8"/>
  </w:num>
  <w:num w:numId="18">
    <w:abstractNumId w:val="17"/>
  </w:num>
  <w:num w:numId="19">
    <w:abstractNumId w:val="1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E1E"/>
    <w:rsid w:val="000824C4"/>
    <w:rsid w:val="0011244C"/>
    <w:rsid w:val="001A6C9E"/>
    <w:rsid w:val="001E2632"/>
    <w:rsid w:val="0025627A"/>
    <w:rsid w:val="00344EEC"/>
    <w:rsid w:val="003B50CD"/>
    <w:rsid w:val="003D2A73"/>
    <w:rsid w:val="00410968"/>
    <w:rsid w:val="00491348"/>
    <w:rsid w:val="004C3C1D"/>
    <w:rsid w:val="00572466"/>
    <w:rsid w:val="006D1319"/>
    <w:rsid w:val="00732F1A"/>
    <w:rsid w:val="00790E41"/>
    <w:rsid w:val="007B6E75"/>
    <w:rsid w:val="007C21AB"/>
    <w:rsid w:val="007F3326"/>
    <w:rsid w:val="008D1428"/>
    <w:rsid w:val="0096562A"/>
    <w:rsid w:val="009930F5"/>
    <w:rsid w:val="00993556"/>
    <w:rsid w:val="00A356AD"/>
    <w:rsid w:val="00A5058C"/>
    <w:rsid w:val="00BB119D"/>
    <w:rsid w:val="00C41A47"/>
    <w:rsid w:val="00C6367D"/>
    <w:rsid w:val="00CA3026"/>
    <w:rsid w:val="00CE0CB5"/>
    <w:rsid w:val="00D44D4A"/>
    <w:rsid w:val="00E302F5"/>
    <w:rsid w:val="00E30BD2"/>
    <w:rsid w:val="00ED12B1"/>
    <w:rsid w:val="00F51E1E"/>
    <w:rsid w:val="00FE7E0B"/>
    <w:rsid w:val="00F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D79D3"/>
  <w15:chartTrackingRefBased/>
  <w15:docId w15:val="{88ADE7D8-89FD-4210-8E4D-F6D08497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E0B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49134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91348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 Spacing"/>
    <w:uiPriority w:val="1"/>
    <w:qFormat/>
    <w:rsid w:val="001A6C9E"/>
    <w:pPr>
      <w:spacing w:after="0" w:line="240" w:lineRule="auto"/>
    </w:pPr>
  </w:style>
  <w:style w:type="character" w:styleId="a7">
    <w:name w:val="Strong"/>
    <w:basedOn w:val="a0"/>
    <w:uiPriority w:val="22"/>
    <w:qFormat/>
    <w:rsid w:val="0025627A"/>
    <w:rPr>
      <w:b/>
      <w:bCs/>
    </w:rPr>
  </w:style>
  <w:style w:type="paragraph" w:styleId="a8">
    <w:name w:val="Normal (Web)"/>
    <w:basedOn w:val="a"/>
    <w:uiPriority w:val="99"/>
    <w:semiHidden/>
    <w:unhideWhenUsed/>
    <w:rsid w:val="00256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5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345BD-18F1-42B0-902C-6CFF48DCB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dcterms:created xsi:type="dcterms:W3CDTF">2017-06-27T21:34:00Z</dcterms:created>
  <dcterms:modified xsi:type="dcterms:W3CDTF">2017-06-28T09:08:00Z</dcterms:modified>
</cp:coreProperties>
</file>