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7BB" w:rsidRPr="00DD171F" w:rsidRDefault="001037BB" w:rsidP="00DD171F">
      <w:pPr>
        <w:spacing w:after="0" w:line="240" w:lineRule="auto"/>
        <w:rPr>
          <w:rFonts w:ascii="Times New Roman" w:hAnsi="Times New Roman"/>
          <w:b/>
          <w:sz w:val="28"/>
          <w:szCs w:val="28"/>
          <w:lang w:val="kk-KZ"/>
        </w:rPr>
      </w:pPr>
    </w:p>
    <w:p w:rsidR="001037BB" w:rsidRDefault="001037BB" w:rsidP="00347EAC">
      <w:pPr>
        <w:spacing w:after="0" w:line="240" w:lineRule="auto"/>
        <w:jc w:val="right"/>
        <w:rPr>
          <w:rFonts w:ascii="Times New Roman" w:hAnsi="Times New Roman"/>
          <w:b/>
          <w:sz w:val="28"/>
          <w:szCs w:val="28"/>
          <w:lang w:val="kk-KZ"/>
        </w:rPr>
      </w:pPr>
      <w:r w:rsidRPr="00DD171F">
        <w:rPr>
          <w:rFonts w:ascii="Times New Roman" w:hAnsi="Times New Roman"/>
          <w:b/>
          <w:sz w:val="28"/>
          <w:szCs w:val="28"/>
          <w:lang w:val="kk-KZ"/>
        </w:rPr>
        <w:t xml:space="preserve"> Сәуле Нұрқасымова</w:t>
      </w:r>
      <w:r>
        <w:rPr>
          <w:rFonts w:ascii="Times New Roman" w:hAnsi="Times New Roman"/>
          <w:b/>
          <w:sz w:val="28"/>
          <w:szCs w:val="28"/>
          <w:lang w:val="kk-KZ"/>
        </w:rPr>
        <w:t xml:space="preserve">, </w:t>
      </w:r>
      <w:r w:rsidRPr="0089017D">
        <w:rPr>
          <w:rFonts w:ascii="Times New Roman" w:hAnsi="Times New Roman"/>
          <w:b/>
          <w:sz w:val="28"/>
          <w:szCs w:val="28"/>
          <w:lang w:val="kk-KZ"/>
        </w:rPr>
        <w:t xml:space="preserve">Арай Жаныс </w:t>
      </w:r>
    </w:p>
    <w:p w:rsidR="001037BB" w:rsidRPr="00347EAC" w:rsidRDefault="001037BB" w:rsidP="00347EAC">
      <w:pPr>
        <w:spacing w:after="0" w:line="240" w:lineRule="auto"/>
        <w:jc w:val="right"/>
        <w:rPr>
          <w:rFonts w:ascii="Times New Roman" w:hAnsi="Times New Roman"/>
          <w:b/>
          <w:sz w:val="28"/>
          <w:szCs w:val="28"/>
          <w:lang w:val="kk-KZ"/>
        </w:rPr>
      </w:pPr>
      <w:r w:rsidRPr="00347EAC">
        <w:rPr>
          <w:rFonts w:ascii="Times New Roman" w:hAnsi="Times New Roman"/>
          <w:b/>
          <w:sz w:val="28"/>
          <w:szCs w:val="28"/>
          <w:lang w:val="uk-UA"/>
        </w:rPr>
        <w:t>(</w:t>
      </w:r>
      <w:r w:rsidRPr="00347EAC">
        <w:rPr>
          <w:rFonts w:ascii="Times New Roman" w:hAnsi="Times New Roman"/>
          <w:b/>
          <w:sz w:val="28"/>
          <w:szCs w:val="28"/>
        </w:rPr>
        <w:t>Астана қаласы</w:t>
      </w:r>
      <w:r w:rsidRPr="00347EAC">
        <w:rPr>
          <w:rFonts w:ascii="Times New Roman" w:hAnsi="Times New Roman"/>
          <w:b/>
          <w:sz w:val="28"/>
          <w:szCs w:val="28"/>
          <w:lang w:val="uk-UA"/>
        </w:rPr>
        <w:t>,</w:t>
      </w:r>
      <w:r w:rsidRPr="00347EAC">
        <w:rPr>
          <w:rFonts w:ascii="Times New Roman" w:hAnsi="Times New Roman"/>
          <w:b/>
          <w:sz w:val="28"/>
          <w:szCs w:val="28"/>
          <w:lang w:val="kk-KZ"/>
        </w:rPr>
        <w:t xml:space="preserve"> Казахстан)</w:t>
      </w:r>
      <w:r w:rsidRPr="00347EAC">
        <w:rPr>
          <w:rFonts w:ascii="Times New Roman" w:hAnsi="Times New Roman"/>
          <w:b/>
          <w:sz w:val="28"/>
          <w:szCs w:val="28"/>
        </w:rPr>
        <w:t xml:space="preserve">  </w:t>
      </w:r>
    </w:p>
    <w:p w:rsidR="001037BB" w:rsidRPr="00DD171F" w:rsidRDefault="001037BB" w:rsidP="00DD171F">
      <w:pPr>
        <w:spacing w:after="0" w:line="240" w:lineRule="auto"/>
        <w:jc w:val="center"/>
        <w:rPr>
          <w:rFonts w:ascii="Times New Roman" w:hAnsi="Times New Roman"/>
          <w:b/>
          <w:color w:val="000000"/>
          <w:sz w:val="28"/>
          <w:szCs w:val="28"/>
        </w:rPr>
      </w:pPr>
    </w:p>
    <w:p w:rsidR="001037BB" w:rsidRDefault="001037BB" w:rsidP="00DD171F">
      <w:pPr>
        <w:spacing w:after="0" w:line="240" w:lineRule="auto"/>
        <w:jc w:val="center"/>
        <w:rPr>
          <w:rFonts w:ascii="Times New Roman" w:hAnsi="Times New Roman"/>
          <w:b/>
          <w:sz w:val="28"/>
          <w:szCs w:val="28"/>
          <w:lang w:val="kk-KZ"/>
        </w:rPr>
      </w:pPr>
      <w:r w:rsidRPr="00DD171F">
        <w:rPr>
          <w:rFonts w:ascii="Times New Roman" w:hAnsi="Times New Roman"/>
          <w:b/>
          <w:sz w:val="28"/>
          <w:szCs w:val="28"/>
          <w:lang w:val="kk-KZ"/>
        </w:rPr>
        <w:t xml:space="preserve">КӘСІБИ ҚҰЗІРЕТТІЛІГІ ЖОҒАРЫ ПЕДАГОГ </w:t>
      </w:r>
      <w:r>
        <w:rPr>
          <w:rFonts w:ascii="Times New Roman" w:hAnsi="Times New Roman"/>
          <w:b/>
          <w:sz w:val="28"/>
          <w:szCs w:val="28"/>
          <w:lang w:val="kk-KZ"/>
        </w:rPr>
        <w:t xml:space="preserve"> </w:t>
      </w:r>
      <w:r w:rsidRPr="00DD171F">
        <w:rPr>
          <w:rFonts w:ascii="Times New Roman" w:hAnsi="Times New Roman"/>
          <w:b/>
          <w:sz w:val="28"/>
          <w:szCs w:val="28"/>
          <w:lang w:val="kk-KZ"/>
        </w:rPr>
        <w:t>–</w:t>
      </w:r>
      <w:r>
        <w:rPr>
          <w:rFonts w:ascii="Times New Roman" w:hAnsi="Times New Roman"/>
          <w:b/>
          <w:sz w:val="28"/>
          <w:szCs w:val="28"/>
          <w:lang w:val="kk-KZ"/>
        </w:rPr>
        <w:t xml:space="preserve"> БІЛІМ БЕРУ ЖҮЙЕСІНІҢ НЕГІЗ</w:t>
      </w:r>
      <w:r w:rsidRPr="00DD171F">
        <w:rPr>
          <w:rFonts w:ascii="Times New Roman" w:hAnsi="Times New Roman"/>
          <w:b/>
          <w:sz w:val="28"/>
          <w:szCs w:val="28"/>
          <w:lang w:val="kk-KZ"/>
        </w:rPr>
        <w:t xml:space="preserve">І </w:t>
      </w:r>
      <w:r>
        <w:rPr>
          <w:rFonts w:ascii="Times New Roman" w:hAnsi="Times New Roman"/>
          <w:b/>
          <w:sz w:val="28"/>
          <w:szCs w:val="28"/>
          <w:lang w:val="kk-KZ"/>
        </w:rPr>
        <w:t xml:space="preserve"> </w:t>
      </w:r>
    </w:p>
    <w:p w:rsidR="001037BB" w:rsidRPr="00DD171F" w:rsidRDefault="001037BB" w:rsidP="00DD171F">
      <w:pPr>
        <w:spacing w:after="0" w:line="240" w:lineRule="auto"/>
        <w:jc w:val="center"/>
        <w:rPr>
          <w:rFonts w:ascii="Times New Roman" w:hAnsi="Times New Roman"/>
          <w:b/>
          <w:sz w:val="28"/>
          <w:szCs w:val="28"/>
          <w:lang w:val="kk-KZ"/>
        </w:rPr>
      </w:pP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sz w:val="28"/>
          <w:szCs w:val="28"/>
          <w:lang w:val="kk-KZ"/>
        </w:rPr>
        <w:t xml:space="preserve">           Казақстан Республикасындағы білім беруді дамытудың 2011-2020 жылдарға арналған мемлекеттік бағдарламасында орта білім сапасына қойылатын негізгі міндеттердің бірі қазіргі заманғы білім берудің үлгісін қалыптастыру мен оны әлемдік білім беру кеңістігіне кіргізуі қажет екендігін атап көрсетілген [1]</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sz w:val="28"/>
          <w:szCs w:val="28"/>
          <w:lang w:val="kk-KZ"/>
        </w:rPr>
        <w:t xml:space="preserve">         Казақстан Республикасындағы білім беруді дамытудың 2011-2020 жылдарға арналған мемлекеттік бағдарламасында орта білім сапасына қойылатын негізгі міндеттердің бірі қазіргі заманғы білім берудің үлгісін қалыптастыру мен оны әлемдік білім беру кеңістігіне кіргізуі қажет екендігін атап көрсетілген [2].</w:t>
      </w:r>
    </w:p>
    <w:p w:rsidR="001037BB"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sz w:val="28"/>
          <w:szCs w:val="28"/>
          <w:lang w:val="kk-KZ"/>
        </w:rPr>
        <w:t xml:space="preserve">    </w:t>
      </w:r>
      <w:r>
        <w:rPr>
          <w:rFonts w:ascii="Times New Roman" w:hAnsi="Times New Roman"/>
          <w:sz w:val="28"/>
          <w:szCs w:val="28"/>
          <w:lang w:val="kk-KZ"/>
        </w:rPr>
        <w:t xml:space="preserve">     </w:t>
      </w:r>
      <w:r w:rsidRPr="00DD171F">
        <w:rPr>
          <w:rFonts w:ascii="Times New Roman" w:hAnsi="Times New Roman"/>
          <w:sz w:val="28"/>
          <w:szCs w:val="28"/>
          <w:lang w:val="kk-KZ"/>
        </w:rPr>
        <w:t xml:space="preserve">Қазақстан  Республикасының «Білім туралы» заңында  көрсетілгендей білім беру саласы бірнеше  деңгейлерге  бөлінеді: </w:t>
      </w:r>
      <w:r w:rsidRPr="00DD171F">
        <w:rPr>
          <w:rFonts w:ascii="Times New Roman" w:hAnsi="Times New Roman"/>
          <w:i/>
          <w:sz w:val="28"/>
          <w:szCs w:val="28"/>
          <w:lang w:val="kk-KZ"/>
        </w:rPr>
        <w:t xml:space="preserve">мектепке дейінгі, орта білім беру, орта білімнен кейінгі кәсіптік білім беру, жоғары кәсіптік және жоғары оқу орнынан кейінгі кәсіптік білім </w:t>
      </w:r>
      <w:r w:rsidRPr="00DD171F">
        <w:rPr>
          <w:rFonts w:ascii="Times New Roman" w:hAnsi="Times New Roman"/>
          <w:sz w:val="28"/>
          <w:szCs w:val="28"/>
          <w:lang w:val="kk-KZ"/>
        </w:rPr>
        <w:t>беру деңгейлері</w:t>
      </w:r>
      <w:r w:rsidRPr="00DD171F">
        <w:rPr>
          <w:rFonts w:ascii="Times New Roman" w:hAnsi="Times New Roman"/>
          <w:i/>
          <w:sz w:val="28"/>
          <w:szCs w:val="28"/>
          <w:lang w:val="kk-KZ"/>
        </w:rPr>
        <w:t>.</w:t>
      </w:r>
      <w:r w:rsidRPr="00DD171F">
        <w:rPr>
          <w:rFonts w:ascii="Times New Roman" w:hAnsi="Times New Roman"/>
          <w:sz w:val="28"/>
          <w:szCs w:val="28"/>
          <w:lang w:val="kk-KZ"/>
        </w:rPr>
        <w:t xml:space="preserve"> Аталған деңгейлердің барлығы өзіндік мақсаттарымен, құрылымымен, басқару формасымен, мазмұнымен, қоғамда алатын орнының  маңыздылығымен ерекшеленеді.Бірақ осы деңгейлердің барлығы біртұтас білім беру кеңістігін  құрастырып тұрғандықтан, оларға  ортақ өзекті мәселелер де бар.</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sz w:val="28"/>
          <w:szCs w:val="28"/>
          <w:lang w:val="kk-KZ"/>
        </w:rPr>
        <w:t xml:space="preserve">        </w:t>
      </w:r>
      <w:r>
        <w:rPr>
          <w:rFonts w:ascii="Times New Roman" w:hAnsi="Times New Roman"/>
          <w:sz w:val="28"/>
          <w:szCs w:val="28"/>
          <w:lang w:val="kk-KZ"/>
        </w:rPr>
        <w:t xml:space="preserve"> </w:t>
      </w:r>
      <w:r w:rsidRPr="00DD171F">
        <w:rPr>
          <w:rFonts w:ascii="Times New Roman" w:hAnsi="Times New Roman"/>
          <w:sz w:val="28"/>
          <w:szCs w:val="28"/>
          <w:lang w:val="kk-KZ"/>
        </w:rPr>
        <w:t xml:space="preserve">  Педагогикалық әдебиеттерде </w:t>
      </w:r>
      <w:r w:rsidRPr="00DD171F">
        <w:rPr>
          <w:rFonts w:ascii="Times New Roman" w:hAnsi="Times New Roman"/>
          <w:b/>
          <w:sz w:val="28"/>
          <w:szCs w:val="28"/>
          <w:lang w:val="kk-KZ"/>
        </w:rPr>
        <w:t>«құзырет»</w:t>
      </w:r>
      <w:r w:rsidRPr="00DD171F">
        <w:rPr>
          <w:rFonts w:ascii="Times New Roman" w:hAnsi="Times New Roman"/>
          <w:sz w:val="28"/>
          <w:szCs w:val="28"/>
          <w:lang w:val="kk-KZ"/>
        </w:rPr>
        <w:t xml:space="preserve">, </w:t>
      </w:r>
      <w:r w:rsidRPr="00DD171F">
        <w:rPr>
          <w:rFonts w:ascii="Times New Roman" w:hAnsi="Times New Roman"/>
          <w:b/>
          <w:sz w:val="28"/>
          <w:szCs w:val="28"/>
          <w:lang w:val="kk-KZ"/>
        </w:rPr>
        <w:t>«құзыреттілік»</w:t>
      </w:r>
      <w:r w:rsidRPr="00DD171F">
        <w:rPr>
          <w:rFonts w:ascii="Times New Roman" w:hAnsi="Times New Roman"/>
          <w:sz w:val="28"/>
          <w:szCs w:val="28"/>
          <w:lang w:val="kk-KZ"/>
        </w:rPr>
        <w:t xml:space="preserve"> ұғымдарына байланысты жалғыз, келісілген бірмәнді көзқарастар кездеспейді. Философиялық энциклопедиялық сөздікте «құзыреттілік» -  сөзінің француз, латын тілдерінен келген     термин екендігі көрсетіледі. Қазақ Ұлттық энциклопедиясында «құзырет» - лауазымды тұлғаның заң жүзінде белгіленген өкілеттіктерінің, құқықтары мен міндеттерінің жиынтығы деп көрсетілген. </w:t>
      </w:r>
    </w:p>
    <w:p w:rsidR="001037BB"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sz w:val="28"/>
          <w:szCs w:val="28"/>
          <w:lang w:val="kk-KZ"/>
        </w:rPr>
        <w:t xml:space="preserve">      </w:t>
      </w:r>
      <w:r>
        <w:rPr>
          <w:rFonts w:ascii="Times New Roman" w:hAnsi="Times New Roman"/>
          <w:sz w:val="28"/>
          <w:szCs w:val="28"/>
          <w:lang w:val="kk-KZ"/>
        </w:rPr>
        <w:t xml:space="preserve"> </w:t>
      </w:r>
      <w:r w:rsidRPr="00DD171F">
        <w:rPr>
          <w:rFonts w:ascii="Times New Roman" w:hAnsi="Times New Roman"/>
          <w:b/>
          <w:sz w:val="28"/>
          <w:szCs w:val="28"/>
          <w:lang w:val="kk-KZ"/>
        </w:rPr>
        <w:t>Құзырет</w:t>
      </w:r>
      <w:r w:rsidRPr="00DD171F">
        <w:rPr>
          <w:rFonts w:ascii="Times New Roman" w:hAnsi="Times New Roman"/>
          <w:sz w:val="28"/>
          <w:szCs w:val="28"/>
          <w:lang w:val="kk-KZ"/>
        </w:rPr>
        <w:t xml:space="preserve"> – жұмыста, әлеуметтік өмірдің әртүрлі жағдайларына байланысты туындайтын, тұлғалық және тұлғааралық  сапа, қабілет, сондай-ақ білім мен білік. </w:t>
      </w:r>
      <w:r>
        <w:rPr>
          <w:rFonts w:ascii="Times New Roman" w:hAnsi="Times New Roman"/>
          <w:sz w:val="28"/>
          <w:szCs w:val="28"/>
          <w:lang w:val="kk-KZ"/>
        </w:rPr>
        <w:t xml:space="preserve"> </w:t>
      </w:r>
    </w:p>
    <w:p w:rsidR="001037BB" w:rsidRPr="00DD171F" w:rsidRDefault="001037BB" w:rsidP="00175A0B">
      <w:pPr>
        <w:spacing w:after="0" w:line="360" w:lineRule="auto"/>
        <w:jc w:val="both"/>
        <w:rPr>
          <w:rFonts w:ascii="Times New Roman" w:hAnsi="Times New Roman"/>
          <w:sz w:val="28"/>
          <w:szCs w:val="28"/>
          <w:lang w:val="kk-KZ"/>
        </w:rPr>
      </w:pPr>
      <w:r>
        <w:rPr>
          <w:rFonts w:ascii="Times New Roman" w:hAnsi="Times New Roman"/>
          <w:sz w:val="28"/>
          <w:szCs w:val="28"/>
          <w:lang w:val="kk-KZ"/>
        </w:rPr>
        <w:t xml:space="preserve">    </w:t>
      </w:r>
      <w:r w:rsidRPr="00DD171F">
        <w:rPr>
          <w:rFonts w:ascii="Times New Roman" w:hAnsi="Times New Roman"/>
          <w:sz w:val="28"/>
          <w:szCs w:val="28"/>
          <w:lang w:val="kk-KZ"/>
        </w:rPr>
        <w:t xml:space="preserve"> </w:t>
      </w:r>
      <w:r w:rsidRPr="00DD171F">
        <w:rPr>
          <w:rFonts w:ascii="Times New Roman" w:hAnsi="Times New Roman"/>
          <w:b/>
          <w:sz w:val="28"/>
          <w:szCs w:val="28"/>
          <w:lang w:val="kk-KZ"/>
        </w:rPr>
        <w:t>Құзыреттілік</w:t>
      </w:r>
      <w:r w:rsidRPr="00DD171F">
        <w:rPr>
          <w:rFonts w:ascii="Times New Roman" w:hAnsi="Times New Roman"/>
          <w:sz w:val="28"/>
          <w:szCs w:val="28"/>
          <w:lang w:val="kk-KZ"/>
        </w:rPr>
        <w:t xml:space="preserve"> – маман иесінің алынған білімдер мен біліктерді іс-жүзінде, күнделікті өмірде қандай да бір практикалық және теориялық мәселелерді шешуде қолдана білу қабілеттілігі. Ал </w:t>
      </w:r>
      <w:r w:rsidRPr="00DD171F">
        <w:rPr>
          <w:rFonts w:ascii="Times New Roman" w:hAnsi="Times New Roman"/>
          <w:b/>
          <w:sz w:val="28"/>
          <w:szCs w:val="28"/>
          <w:lang w:val="kk-KZ"/>
        </w:rPr>
        <w:t xml:space="preserve">кәсіби құзыреттілік – </w:t>
      </w:r>
      <w:r w:rsidRPr="00DD171F">
        <w:rPr>
          <w:rFonts w:ascii="Times New Roman" w:hAnsi="Times New Roman"/>
          <w:sz w:val="28"/>
          <w:szCs w:val="28"/>
          <w:lang w:val="kk-KZ"/>
        </w:rPr>
        <w:t>педагогика саласында табысқа жетелейтін, маманға қажетті кәсіби-тұлғалық сапа ретінде қарастырылады.</w:t>
      </w:r>
    </w:p>
    <w:p w:rsidR="001037BB" w:rsidRPr="00DD171F" w:rsidRDefault="001037BB" w:rsidP="00175A0B">
      <w:pPr>
        <w:spacing w:after="0" w:line="360" w:lineRule="auto"/>
        <w:rPr>
          <w:rFonts w:ascii="Times New Roman" w:hAnsi="Times New Roman"/>
          <w:sz w:val="28"/>
          <w:szCs w:val="28"/>
          <w:lang w:val="kk-KZ"/>
        </w:rPr>
      </w:pPr>
      <w:r w:rsidRPr="00DD171F">
        <w:rPr>
          <w:rFonts w:ascii="Times New Roman" w:hAnsi="Times New Roman"/>
          <w:b/>
          <w:color w:val="000000"/>
          <w:sz w:val="28"/>
          <w:szCs w:val="28"/>
          <w:lang w:val="kk-KZ" w:eastAsia="kk-KZ"/>
        </w:rPr>
        <w:t xml:space="preserve">       Құзіреттілік бағыт</w:t>
      </w:r>
      <w:r w:rsidRPr="00DD171F">
        <w:rPr>
          <w:rFonts w:ascii="Times New Roman" w:hAnsi="Times New Roman"/>
          <w:color w:val="000000"/>
          <w:sz w:val="28"/>
          <w:szCs w:val="28"/>
          <w:lang w:val="kk-KZ" w:eastAsia="kk-KZ"/>
        </w:rPr>
        <w:t xml:space="preserve"> - қазіргі таңда білім беру саласындағы жеке</w:t>
      </w:r>
    </w:p>
    <w:p w:rsidR="001037BB" w:rsidRPr="00DD171F" w:rsidRDefault="001037BB" w:rsidP="00175A0B">
      <w:pPr>
        <w:spacing w:after="0" w:line="360" w:lineRule="auto"/>
        <w:jc w:val="both"/>
        <w:rPr>
          <w:rFonts w:ascii="Times New Roman" w:hAnsi="Times New Roman"/>
          <w:color w:val="000000"/>
          <w:sz w:val="28"/>
          <w:szCs w:val="28"/>
          <w:lang w:val="kk-KZ" w:eastAsia="kk-KZ"/>
        </w:rPr>
      </w:pPr>
      <w:r w:rsidRPr="00DD171F">
        <w:rPr>
          <w:rFonts w:ascii="Times New Roman" w:hAnsi="Times New Roman"/>
          <w:color w:val="000000"/>
          <w:sz w:val="28"/>
          <w:szCs w:val="28"/>
          <w:lang w:val="kk-KZ" w:eastAsia="kk-KZ"/>
        </w:rPr>
        <w:t xml:space="preserve">тұлғаның теориялық білім, білік, дағдыларын меңгерген,  кез келген мәселені өз бетінше шешіп, табысты нәтиже көрсете алу қабілеттілігін көрсететін бағыт.  </w:t>
      </w:r>
    </w:p>
    <w:p w:rsidR="001037BB" w:rsidRPr="00DD171F" w:rsidRDefault="001037BB" w:rsidP="00D8668C">
      <w:pPr>
        <w:spacing w:after="0" w:line="240" w:lineRule="auto"/>
        <w:jc w:val="center"/>
        <w:rPr>
          <w:rFonts w:ascii="Times New Roman" w:hAnsi="Times New Roman"/>
          <w:sz w:val="28"/>
          <w:szCs w:val="28"/>
          <w:lang w:val="kk-KZ"/>
        </w:rPr>
      </w:pPr>
      <w:r w:rsidRPr="000B6AAF">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04.5pt;height:180pt;visibility:visible">
            <v:imagedata r:id="rId4" o:title=""/>
          </v:shape>
        </w:pict>
      </w:r>
    </w:p>
    <w:p w:rsidR="001037BB" w:rsidRPr="008B2CB3" w:rsidRDefault="001037BB" w:rsidP="00DD171F">
      <w:pPr>
        <w:spacing w:after="0" w:line="240" w:lineRule="auto"/>
        <w:rPr>
          <w:rFonts w:ascii="Times New Roman" w:hAnsi="Times New Roman"/>
          <w:sz w:val="24"/>
          <w:szCs w:val="24"/>
          <w:lang w:val="kk-KZ"/>
        </w:rPr>
      </w:pPr>
      <w:r w:rsidRPr="008B2CB3">
        <w:rPr>
          <w:rFonts w:ascii="Times New Roman" w:hAnsi="Times New Roman"/>
          <w:sz w:val="24"/>
          <w:szCs w:val="24"/>
          <w:lang w:val="kk-KZ"/>
        </w:rPr>
        <w:t xml:space="preserve">                                       </w:t>
      </w:r>
    </w:p>
    <w:p w:rsidR="001037BB" w:rsidRPr="00D8668C" w:rsidRDefault="001037BB" w:rsidP="00DD171F">
      <w:pPr>
        <w:spacing w:after="0" w:line="240" w:lineRule="auto"/>
        <w:rPr>
          <w:rFonts w:ascii="Times New Roman" w:hAnsi="Times New Roman"/>
          <w:sz w:val="24"/>
          <w:szCs w:val="24"/>
          <w:lang w:val="kk-KZ"/>
        </w:rPr>
      </w:pPr>
      <w:r w:rsidRPr="008B2CB3">
        <w:rPr>
          <w:rFonts w:ascii="Times New Roman" w:hAnsi="Times New Roman"/>
          <w:sz w:val="24"/>
          <w:szCs w:val="24"/>
          <w:lang w:val="kk-KZ"/>
        </w:rPr>
        <w:t xml:space="preserve">                                   </w:t>
      </w:r>
      <w:r w:rsidRPr="00DD171F">
        <w:rPr>
          <w:rFonts w:ascii="Times New Roman" w:hAnsi="Times New Roman"/>
          <w:sz w:val="24"/>
          <w:szCs w:val="24"/>
          <w:lang w:val="kk-KZ"/>
        </w:rPr>
        <w:t>1-Сурет. Білім  беру  парадигмасында    бағыттары</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sz w:val="28"/>
          <w:szCs w:val="28"/>
          <w:lang w:val="kk-KZ"/>
        </w:rPr>
        <w:t xml:space="preserve">          Жалпы   қарағанда</w:t>
      </w:r>
      <w:r w:rsidRPr="00DD171F">
        <w:rPr>
          <w:rFonts w:ascii="Times New Roman" w:hAnsi="Times New Roman"/>
          <w:i/>
          <w:sz w:val="28"/>
          <w:szCs w:val="28"/>
          <w:lang w:val="kk-KZ"/>
        </w:rPr>
        <w:t xml:space="preserve">тұлғалық – бағдарлық, іс-әрекеттік,  аксиологиялық,  құзыреттілік </w:t>
      </w:r>
      <w:r w:rsidRPr="00DD171F">
        <w:rPr>
          <w:rFonts w:ascii="Times New Roman" w:hAnsi="Times New Roman"/>
          <w:sz w:val="28"/>
          <w:szCs w:val="28"/>
          <w:lang w:val="kk-KZ"/>
        </w:rPr>
        <w:t>тұрғыда қарау бағыттары  аса  терең  зерттеліп  іске  асырылуды қажет етеді.    Осы  педагогикалық  теорияларға</w:t>
      </w:r>
      <w:r>
        <w:rPr>
          <w:rFonts w:ascii="Times New Roman" w:hAnsi="Times New Roman"/>
          <w:sz w:val="28"/>
          <w:szCs w:val="28"/>
          <w:lang w:val="kk-KZ"/>
        </w:rPr>
        <w:t xml:space="preserve"> </w:t>
      </w:r>
      <w:r w:rsidRPr="00DD171F">
        <w:rPr>
          <w:rFonts w:ascii="Times New Roman" w:hAnsi="Times New Roman"/>
          <w:sz w:val="28"/>
          <w:szCs w:val="28"/>
          <w:lang w:val="kk-KZ"/>
        </w:rPr>
        <w:t xml:space="preserve">қысқаша  тоқталатын болсақ - білім  берудегі  </w:t>
      </w:r>
      <w:r w:rsidRPr="00DD171F">
        <w:rPr>
          <w:rFonts w:ascii="Times New Roman" w:hAnsi="Times New Roman"/>
          <w:b/>
          <w:sz w:val="28"/>
          <w:szCs w:val="28"/>
          <w:lang w:val="kk-KZ"/>
        </w:rPr>
        <w:t>тұлғалық-бағдарлық</w:t>
      </w:r>
      <w:r w:rsidRPr="00DD171F">
        <w:rPr>
          <w:rFonts w:ascii="Times New Roman" w:hAnsi="Times New Roman"/>
          <w:sz w:val="28"/>
          <w:szCs w:val="28"/>
          <w:lang w:val="kk-KZ"/>
        </w:rPr>
        <w:t xml:space="preserve">   тұрғысынан қарау  бағыты  жеке  тұлғаны ең  жоғарғы  құндылық ретінде қабылдауды көздейді. </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sz w:val="28"/>
          <w:szCs w:val="28"/>
          <w:lang w:val="kk-KZ"/>
        </w:rPr>
        <w:t xml:space="preserve">         Педагогикалық сөздіктерде  тәрбие  барысындағы  </w:t>
      </w:r>
      <w:r w:rsidRPr="00DD171F">
        <w:rPr>
          <w:rFonts w:ascii="Times New Roman" w:hAnsi="Times New Roman"/>
          <w:b/>
          <w:i/>
          <w:sz w:val="28"/>
          <w:szCs w:val="28"/>
          <w:lang w:val="kk-KZ"/>
        </w:rPr>
        <w:t>тұлғалық-бағдарлық</w:t>
      </w:r>
      <w:r w:rsidRPr="00DD171F">
        <w:rPr>
          <w:rFonts w:ascii="Times New Roman" w:hAnsi="Times New Roman"/>
          <w:i/>
          <w:sz w:val="28"/>
          <w:szCs w:val="28"/>
          <w:lang w:val="kk-KZ"/>
        </w:rPr>
        <w:t xml:space="preserve">   тұрғыдан қарауды </w:t>
      </w:r>
      <w:r w:rsidRPr="00DD171F">
        <w:rPr>
          <w:rFonts w:ascii="Times New Roman" w:hAnsi="Times New Roman"/>
          <w:sz w:val="28"/>
          <w:szCs w:val="28"/>
          <w:lang w:val="kk-KZ"/>
        </w:rPr>
        <w:t xml:space="preserve"> педагогтардың баланы  жеке тұлға ретінде  және тәрбиелік  ықпалдың  саналы, жауапты  субьектісі  ретінде қабылдайтын бірізді  қатынасын айтады. Педагогикада бұл  теория тәрбиенің  субьект- субьектілі процесс  ретінде  анықталуына  байланысты  ХХ ғасырдың 80 жылдарынан  бастап  қалыптаса  бастады. Оның   әр түрлі философиялық,  психологиялық-педагогикалық   аспектілерінен  Б.Г.Ананьев, А.Г.Асмолов,  И.С.Якиманская  т.б.  көптеген ғалымдар зерттеген.</w:t>
      </w:r>
    </w:p>
    <w:p w:rsidR="001037BB" w:rsidRPr="00DD171F" w:rsidRDefault="001037BB" w:rsidP="00175A0B">
      <w:pPr>
        <w:spacing w:after="0" w:line="360" w:lineRule="auto"/>
        <w:jc w:val="center"/>
        <w:rPr>
          <w:rFonts w:ascii="Times New Roman" w:hAnsi="Times New Roman"/>
          <w:sz w:val="28"/>
          <w:szCs w:val="28"/>
          <w:lang w:val="kk-KZ"/>
        </w:rPr>
      </w:pPr>
      <w:r w:rsidRPr="00DD171F">
        <w:rPr>
          <w:rFonts w:ascii="Times New Roman" w:hAnsi="Times New Roman"/>
          <w:sz w:val="28"/>
          <w:szCs w:val="28"/>
          <w:lang w:val="kk-KZ"/>
        </w:rPr>
        <w:t>Білім беру жүйесінде – кәсіби құзіреттілігі жоғары педагог даярлау</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sz w:val="28"/>
          <w:szCs w:val="28"/>
          <w:lang w:val="kk-KZ"/>
        </w:rPr>
        <w:t xml:space="preserve">мақсатында –кәсіби құзіреттілігі жоғары педагогұғымынатеориялық тұрғыдан талдауда </w:t>
      </w:r>
      <w:r w:rsidRPr="00DD171F">
        <w:rPr>
          <w:rFonts w:ascii="Times New Roman" w:hAnsi="Times New Roman"/>
          <w:i/>
          <w:sz w:val="28"/>
          <w:szCs w:val="28"/>
          <w:lang w:val="kk-KZ"/>
        </w:rPr>
        <w:t>« педагогтың кәсіби құзыреттілігі »</w:t>
      </w:r>
      <w:r w:rsidRPr="00DD171F">
        <w:rPr>
          <w:rFonts w:ascii="Times New Roman" w:hAnsi="Times New Roman"/>
          <w:sz w:val="28"/>
          <w:szCs w:val="28"/>
          <w:lang w:val="kk-KZ"/>
        </w:rPr>
        <w:t xml:space="preserve"> ұғымы, оның мәні алуан түрде қарастыруға болады. </w:t>
      </w:r>
    </w:p>
    <w:p w:rsidR="001037BB" w:rsidRPr="00DD171F" w:rsidRDefault="001037BB" w:rsidP="00175A0B">
      <w:pPr>
        <w:spacing w:after="0" w:line="360" w:lineRule="auto"/>
        <w:jc w:val="both"/>
        <w:rPr>
          <w:rFonts w:ascii="Times New Roman" w:hAnsi="Times New Roman"/>
          <w:sz w:val="28"/>
          <w:szCs w:val="28"/>
          <w:lang w:val="kk-KZ"/>
        </w:rPr>
      </w:pPr>
    </w:p>
    <w:p w:rsidR="001037BB" w:rsidRPr="00DD171F" w:rsidRDefault="001037BB" w:rsidP="00DD171F">
      <w:pPr>
        <w:spacing w:after="0" w:line="240" w:lineRule="auto"/>
        <w:jc w:val="center"/>
        <w:rPr>
          <w:rFonts w:ascii="Times New Roman" w:hAnsi="Times New Roman"/>
          <w:sz w:val="28"/>
          <w:szCs w:val="28"/>
          <w:lang w:val="kk-KZ"/>
        </w:rPr>
      </w:pPr>
      <w:bookmarkStart w:id="0" w:name="_GoBack"/>
      <w:r w:rsidRPr="000B6AAF">
        <w:rPr>
          <w:rFonts w:ascii="Times New Roman" w:hAnsi="Times New Roman"/>
          <w:noProof/>
          <w:sz w:val="28"/>
          <w:szCs w:val="28"/>
          <w:lang w:val="uk-UA" w:eastAsia="uk-UA"/>
        </w:rPr>
        <w:pict>
          <v:shape id="Рисунок 3" o:spid="_x0000_i1026" type="#_x0000_t75" style="width:358.5pt;height:175.5pt;visibility:visible">
            <v:imagedata r:id="rId5" o:title=""/>
          </v:shape>
        </w:pict>
      </w:r>
      <w:bookmarkEnd w:id="0"/>
    </w:p>
    <w:p w:rsidR="001037BB" w:rsidRDefault="001037BB" w:rsidP="00DD171F">
      <w:pPr>
        <w:spacing w:after="0" w:line="240" w:lineRule="auto"/>
        <w:jc w:val="center"/>
        <w:rPr>
          <w:rFonts w:ascii="Times New Roman" w:hAnsi="Times New Roman"/>
          <w:sz w:val="24"/>
          <w:szCs w:val="24"/>
          <w:lang w:val="kk-KZ"/>
        </w:rPr>
      </w:pPr>
    </w:p>
    <w:p w:rsidR="001037BB" w:rsidRPr="00DD171F" w:rsidRDefault="001037BB" w:rsidP="00DD171F">
      <w:pPr>
        <w:spacing w:after="0" w:line="240" w:lineRule="auto"/>
        <w:jc w:val="center"/>
        <w:rPr>
          <w:rFonts w:ascii="Times New Roman" w:hAnsi="Times New Roman"/>
          <w:sz w:val="24"/>
          <w:szCs w:val="24"/>
          <w:lang w:val="kk-KZ"/>
        </w:rPr>
      </w:pPr>
      <w:r>
        <w:rPr>
          <w:rFonts w:ascii="Times New Roman" w:hAnsi="Times New Roman"/>
          <w:sz w:val="24"/>
          <w:szCs w:val="24"/>
          <w:lang w:val="kk-KZ"/>
        </w:rPr>
        <w:t xml:space="preserve">  </w:t>
      </w:r>
      <w:r w:rsidRPr="00DD171F">
        <w:rPr>
          <w:rFonts w:ascii="Times New Roman" w:hAnsi="Times New Roman"/>
          <w:sz w:val="24"/>
          <w:szCs w:val="24"/>
          <w:lang w:val="kk-KZ"/>
        </w:rPr>
        <w:t>Сурет – 2. Кәсіби құзіреттілігі жоғары педагог  ұғымының  моделі</w:t>
      </w:r>
    </w:p>
    <w:p w:rsidR="001037BB" w:rsidRPr="00DD171F" w:rsidRDefault="001037BB" w:rsidP="00DD171F">
      <w:pPr>
        <w:spacing w:after="0" w:line="240" w:lineRule="auto"/>
        <w:jc w:val="both"/>
        <w:rPr>
          <w:rFonts w:ascii="Times New Roman" w:hAnsi="Times New Roman"/>
          <w:sz w:val="24"/>
          <w:szCs w:val="24"/>
          <w:lang w:val="kk-KZ"/>
        </w:rPr>
      </w:pPr>
    </w:p>
    <w:p w:rsidR="001037BB" w:rsidRPr="00DD171F" w:rsidRDefault="001037BB" w:rsidP="00175A0B">
      <w:pPr>
        <w:spacing w:after="0" w:line="360" w:lineRule="auto"/>
        <w:jc w:val="both"/>
        <w:rPr>
          <w:rFonts w:ascii="Times New Roman" w:hAnsi="Times New Roman"/>
          <w:color w:val="000000"/>
          <w:sz w:val="28"/>
          <w:szCs w:val="28"/>
          <w:lang w:val="kk-KZ" w:eastAsia="kk-KZ"/>
        </w:rPr>
      </w:pPr>
      <w:r w:rsidRPr="00DD171F">
        <w:rPr>
          <w:rFonts w:ascii="Times New Roman" w:hAnsi="Times New Roman"/>
          <w:sz w:val="28"/>
          <w:szCs w:val="28"/>
          <w:lang w:val="kk-KZ"/>
        </w:rPr>
        <w:t xml:space="preserve">           Құзыреттіліктің сипаты қазір құзыреттілік дербес және жауаптылықпен әрекет етуге белгілі бір жұмысты орындауға қабілеттілік пен икемділікті меңгеруге жол ашатын психологиялық ахауыл, психикалық сапалардың қосылымы ретінде қарастырылып жүр.</w:t>
      </w:r>
    </w:p>
    <w:p w:rsidR="001037BB" w:rsidRPr="00DD171F" w:rsidRDefault="001037BB" w:rsidP="00175A0B">
      <w:pPr>
        <w:spacing w:after="0" w:line="360" w:lineRule="auto"/>
        <w:jc w:val="both"/>
        <w:rPr>
          <w:rFonts w:ascii="Times New Roman" w:hAnsi="Times New Roman"/>
          <w:i/>
          <w:iCs/>
          <w:color w:val="000000"/>
          <w:sz w:val="28"/>
          <w:szCs w:val="28"/>
          <w:lang w:val="kk-KZ" w:eastAsia="kk-KZ"/>
        </w:rPr>
      </w:pPr>
      <w:r w:rsidRPr="00DD171F">
        <w:rPr>
          <w:rFonts w:ascii="Times New Roman" w:hAnsi="Times New Roman"/>
          <w:color w:val="000000"/>
          <w:sz w:val="28"/>
          <w:szCs w:val="28"/>
          <w:lang w:val="kk-KZ" w:eastAsia="kk-KZ"/>
        </w:rPr>
        <w:t xml:space="preserve">        Жаңа </w:t>
      </w:r>
      <w:r w:rsidRPr="00DD171F">
        <w:rPr>
          <w:rFonts w:ascii="Times New Roman" w:hAnsi="Times New Roman"/>
          <w:sz w:val="28"/>
          <w:szCs w:val="28"/>
          <w:lang w:val="kk-KZ"/>
        </w:rPr>
        <w:t xml:space="preserve">кәсіби құзіреттілігі жоғары педагог  ұғымы  </w:t>
      </w:r>
      <w:r w:rsidRPr="00DD171F">
        <w:rPr>
          <w:rFonts w:ascii="Times New Roman" w:hAnsi="Times New Roman"/>
          <w:color w:val="000000"/>
          <w:sz w:val="28"/>
          <w:szCs w:val="28"/>
          <w:lang w:val="kk-KZ" w:eastAsia="kk-KZ"/>
        </w:rPr>
        <w:t>моделінің негізін   қарастырып, жеке талдау жасауға болады.</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b/>
          <w:sz w:val="28"/>
          <w:szCs w:val="28"/>
          <w:lang w:val="kk-KZ"/>
        </w:rPr>
        <w:t xml:space="preserve">        Кәсіби құзіреттілігі жоғары педагог </w:t>
      </w:r>
      <w:r w:rsidRPr="00DD171F">
        <w:rPr>
          <w:rFonts w:ascii="Times New Roman" w:hAnsi="Times New Roman"/>
          <w:sz w:val="28"/>
          <w:szCs w:val="28"/>
          <w:lang w:val="kk-KZ"/>
        </w:rPr>
        <w:t xml:space="preserve">–  </w:t>
      </w:r>
      <w:r w:rsidRPr="00DD171F">
        <w:rPr>
          <w:rFonts w:ascii="Times New Roman" w:hAnsi="Times New Roman"/>
          <w:b/>
          <w:sz w:val="28"/>
          <w:szCs w:val="28"/>
          <w:lang w:val="kk-KZ"/>
        </w:rPr>
        <w:t xml:space="preserve"> маман</w:t>
      </w:r>
      <w:r w:rsidRPr="00DD171F">
        <w:rPr>
          <w:rFonts w:ascii="Times New Roman" w:hAnsi="Times New Roman"/>
          <w:sz w:val="28"/>
          <w:szCs w:val="28"/>
          <w:lang w:val="kk-KZ"/>
        </w:rPr>
        <w:t xml:space="preserve">–  ол «маман»   және  «Мамандық» ұғымы белгілі бір мамандық саласындағы қызметкер, еңбеккер дегенді білдіреді. Маман ғылымның, техниканың, шеберлік пен өнердің  және олардың салалануының  нәтижесінде пайда болады, </w:t>
      </w:r>
      <w:r>
        <w:rPr>
          <w:rFonts w:ascii="Times New Roman" w:hAnsi="Times New Roman"/>
          <w:sz w:val="28"/>
          <w:szCs w:val="28"/>
          <w:lang w:val="kk-KZ"/>
        </w:rPr>
        <w:t xml:space="preserve"> ал  «Мамандық» дегеніміз – «</w:t>
      </w:r>
      <w:r w:rsidRPr="00DD171F">
        <w:rPr>
          <w:rFonts w:ascii="Times New Roman" w:hAnsi="Times New Roman"/>
          <w:sz w:val="28"/>
          <w:szCs w:val="28"/>
          <w:lang w:val="kk-KZ"/>
        </w:rPr>
        <w:t>белгілі бір кәсіп аясыеда іс-әрекеттің белгілі бір түрі үшін қажетті іскерлік,машық,білім, жұмыс тәжірибесі мен арнайы даярлау жолымен табылған кешен»  болып  есептеледі. Жалпы  «маман»   және  «Мамандық» тектік ұғымдар сипаты,  «маман»  ұғымы әр түрлі деңгейде кәсіби білім алған, орта кәсіби және жоғары  оқу орындарының  түлектерін белгілейді.</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b/>
          <w:sz w:val="28"/>
          <w:szCs w:val="28"/>
          <w:lang w:val="kk-KZ"/>
        </w:rPr>
        <w:t xml:space="preserve">       Кәсіби құзіреттілігі жоғары педагог </w:t>
      </w:r>
      <w:r w:rsidRPr="00DD171F">
        <w:rPr>
          <w:rFonts w:ascii="Times New Roman" w:hAnsi="Times New Roman"/>
          <w:sz w:val="28"/>
          <w:szCs w:val="28"/>
          <w:lang w:val="kk-KZ"/>
        </w:rPr>
        <w:t xml:space="preserve">–  </w:t>
      </w:r>
      <w:r w:rsidRPr="00DD171F">
        <w:rPr>
          <w:rFonts w:ascii="Times New Roman" w:hAnsi="Times New Roman"/>
          <w:b/>
          <w:sz w:val="28"/>
          <w:szCs w:val="28"/>
          <w:lang w:val="kk-KZ"/>
        </w:rPr>
        <w:t xml:space="preserve"> құзыреттілік</w:t>
      </w:r>
      <w:r w:rsidRPr="00DD171F">
        <w:rPr>
          <w:rFonts w:ascii="Times New Roman" w:hAnsi="Times New Roman"/>
          <w:sz w:val="28"/>
          <w:szCs w:val="28"/>
          <w:lang w:val="kk-KZ"/>
        </w:rPr>
        <w:t xml:space="preserve">– маман иесінің алынған білімдер мен біліктерді іс-жүзінде, күнделікті өмірде қандай да бір практикалық және теориялық мәселелерді шешуде қолдана білу қабілеттілігі.   </w:t>
      </w:r>
    </w:p>
    <w:p w:rsidR="001037BB" w:rsidRPr="00DD171F" w:rsidRDefault="001037BB" w:rsidP="00175A0B">
      <w:pPr>
        <w:pStyle w:val="BodyText"/>
        <w:spacing w:after="0" w:line="360" w:lineRule="auto"/>
        <w:jc w:val="both"/>
        <w:rPr>
          <w:sz w:val="28"/>
          <w:szCs w:val="28"/>
          <w:lang w:val="kk-KZ"/>
        </w:rPr>
      </w:pPr>
      <w:r w:rsidRPr="00DD171F">
        <w:rPr>
          <w:b/>
          <w:sz w:val="28"/>
          <w:szCs w:val="28"/>
          <w:lang w:val="kk-KZ"/>
        </w:rPr>
        <w:t xml:space="preserve">       Кәсіби құзіреттілігі жоғары педагог </w:t>
      </w:r>
      <w:r w:rsidRPr="00DD171F">
        <w:rPr>
          <w:sz w:val="28"/>
          <w:szCs w:val="28"/>
          <w:lang w:val="kk-KZ"/>
        </w:rPr>
        <w:t xml:space="preserve">– </w:t>
      </w:r>
      <w:r w:rsidRPr="00DD171F">
        <w:rPr>
          <w:b/>
          <w:sz w:val="28"/>
          <w:szCs w:val="28"/>
          <w:lang w:val="kk-KZ"/>
        </w:rPr>
        <w:t>жоғарғы білімді маманның</w:t>
      </w:r>
    </w:p>
    <w:p w:rsidR="001037BB" w:rsidRDefault="001037BB" w:rsidP="00175A0B">
      <w:pPr>
        <w:spacing w:after="0" w:line="360" w:lineRule="auto"/>
        <w:jc w:val="both"/>
        <w:rPr>
          <w:rFonts w:ascii="Times New Roman" w:hAnsi="Times New Roman"/>
          <w:color w:val="000000"/>
          <w:sz w:val="28"/>
          <w:szCs w:val="28"/>
          <w:lang w:val="kk-KZ" w:eastAsia="kk-KZ"/>
        </w:rPr>
      </w:pPr>
      <w:r w:rsidRPr="00DD171F">
        <w:rPr>
          <w:rFonts w:ascii="Times New Roman" w:hAnsi="Times New Roman"/>
          <w:b/>
          <w:sz w:val="28"/>
          <w:szCs w:val="28"/>
          <w:lang w:val="kk-KZ"/>
        </w:rPr>
        <w:t xml:space="preserve">кәсіби құзыреттілігі </w:t>
      </w:r>
      <w:r w:rsidRPr="00DD171F">
        <w:rPr>
          <w:rFonts w:ascii="Times New Roman" w:hAnsi="Times New Roman"/>
          <w:sz w:val="28"/>
          <w:szCs w:val="28"/>
          <w:lang w:val="kk-KZ"/>
        </w:rPr>
        <w:t>–</w:t>
      </w:r>
      <w:r w:rsidRPr="00DD171F">
        <w:rPr>
          <w:rFonts w:ascii="Times New Roman" w:hAnsi="Times New Roman"/>
          <w:color w:val="000000"/>
          <w:sz w:val="28"/>
          <w:szCs w:val="28"/>
          <w:lang w:val="kk-KZ" w:eastAsia="kk-KZ"/>
        </w:rPr>
        <w:t xml:space="preserve"> қазіргі білім беру саласында тұлғаның меңгерген теориялық білім, білік, дағдылары арқылы кез келген мәселені өз бетінше шешіп, табысты нәтиже көрсете алу қабілеттерін дамыту көзделеді. Бұл бағыттың өзектілігі әлеуметтік ортада көрініс тауып отырған теория мен практиканың алшақтауы мәселесінен туындайды.</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b/>
          <w:sz w:val="28"/>
          <w:szCs w:val="28"/>
          <w:lang w:val="kk-KZ"/>
        </w:rPr>
        <w:t xml:space="preserve">           Кәсіби құзіреттілігі жоғары педагог </w:t>
      </w:r>
      <w:r w:rsidRPr="00DD171F">
        <w:rPr>
          <w:rFonts w:ascii="Times New Roman" w:hAnsi="Times New Roman"/>
          <w:sz w:val="28"/>
          <w:szCs w:val="28"/>
          <w:lang w:val="kk-KZ"/>
        </w:rPr>
        <w:t xml:space="preserve">–  </w:t>
      </w:r>
      <w:r w:rsidRPr="00DD171F">
        <w:rPr>
          <w:rFonts w:ascii="Times New Roman" w:hAnsi="Times New Roman"/>
          <w:b/>
          <w:sz w:val="28"/>
          <w:szCs w:val="28"/>
          <w:lang w:val="kk-KZ"/>
        </w:rPr>
        <w:t xml:space="preserve"> кәсіби құзыреттілік</w:t>
      </w:r>
      <w:r w:rsidRPr="00DD171F">
        <w:rPr>
          <w:rFonts w:ascii="Times New Roman" w:hAnsi="Times New Roman"/>
          <w:sz w:val="28"/>
          <w:szCs w:val="28"/>
          <w:lang w:val="kk-KZ"/>
        </w:rPr>
        <w:t xml:space="preserve">–  педагогика саласында табысқа жетелейтін, маманға қажетті кәсіби-тұлғалық сапа. Сонымен қатар, А.Ф.Присяжная, педагогика ғылымында, </w:t>
      </w:r>
      <w:r w:rsidRPr="00DD171F">
        <w:rPr>
          <w:rFonts w:ascii="Times New Roman" w:hAnsi="Times New Roman"/>
          <w:i/>
          <w:sz w:val="28"/>
          <w:szCs w:val="28"/>
          <w:lang w:val="kk-KZ"/>
        </w:rPr>
        <w:t>құзыреттілік</w:t>
      </w:r>
      <w:r w:rsidRPr="00DD171F">
        <w:rPr>
          <w:rFonts w:ascii="Times New Roman" w:hAnsi="Times New Roman"/>
          <w:sz w:val="28"/>
          <w:szCs w:val="28"/>
          <w:lang w:val="kk-KZ"/>
        </w:rPr>
        <w:t xml:space="preserve"> - тұлғаның белгілі бір сферадағы функциялары мен уәкілеттігін анықтайтын, оның интегративті қасиеті ретінде қарастылатындығын айтады. Болашақ педагог мамандардың заман талабына байланысты кәсіби құзыреттіліктерін қалыптастырудың  әдісі мен жолын іздестіру мәселесі қазіргі таңда басты назарда болып отыр.</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color w:val="000000"/>
          <w:sz w:val="28"/>
          <w:szCs w:val="28"/>
          <w:lang w:val="kk-KZ" w:eastAsia="kk-KZ"/>
        </w:rPr>
        <w:t xml:space="preserve">         Білім беру саласындағы іс-әрекеттік тұрғыдан қарау теориясы </w:t>
      </w:r>
      <w:r w:rsidRPr="00DD171F">
        <w:rPr>
          <w:rFonts w:ascii="Times New Roman" w:hAnsi="Times New Roman"/>
          <w:i/>
          <w:iCs/>
          <w:color w:val="000000"/>
          <w:sz w:val="28"/>
          <w:szCs w:val="28"/>
          <w:lang w:val="kk-KZ" w:eastAsia="kk-KZ"/>
        </w:rPr>
        <w:t>сана</w:t>
      </w:r>
      <w:r w:rsidRPr="00DD171F">
        <w:rPr>
          <w:rFonts w:ascii="Times New Roman" w:hAnsi="Times New Roman"/>
          <w:color w:val="000000"/>
          <w:sz w:val="28"/>
          <w:szCs w:val="28"/>
          <w:lang w:val="kk-KZ" w:eastAsia="kk-KZ"/>
        </w:rPr>
        <w:t xml:space="preserve"> мен </w:t>
      </w:r>
      <w:r w:rsidRPr="00DD171F">
        <w:rPr>
          <w:rFonts w:ascii="Times New Roman" w:hAnsi="Times New Roman"/>
          <w:i/>
          <w:iCs/>
          <w:color w:val="000000"/>
          <w:sz w:val="28"/>
          <w:szCs w:val="28"/>
          <w:lang w:val="kk-KZ" w:eastAsia="kk-KZ"/>
        </w:rPr>
        <w:t>іс-әрекеттің</w:t>
      </w:r>
      <w:r w:rsidRPr="00DD171F">
        <w:rPr>
          <w:rFonts w:ascii="Times New Roman" w:hAnsi="Times New Roman"/>
          <w:color w:val="000000"/>
          <w:sz w:val="28"/>
          <w:szCs w:val="28"/>
          <w:lang w:val="kk-KZ" w:eastAsia="kk-KZ"/>
        </w:rPr>
        <w:t xml:space="preserve"> бірлігі деген психологиялық теорияға негізделеді. Бұл теорияны түбегейлі меңгеру болашақ маман-оқытушы  үшін өте маңызды. Неліктен? Егер кез келген физика пәнінен дәстүрлі сабақты көз алдымызға елестететін болсақ, онда  сабаққа қызыға белсенді қатысып отыратын және керісінше, оқу-танымдық іс-әрекетке мүлде қатыспай, сабақтың тез аяқталуын асыға күтіп жұмыссыз отыратын білім алушыларды  да кездесетіні белгілі.Білім алушылардың барлығына оқытушы жаңа тақырыпты бірдей түсіндіреді, бірақ олардың сабаққа  қызығушылықтары мен тақырыпты меңгеру нәтижелері әр-түрлі болып келеді. Мұның себебі неде? Физика пәнінің оқытушысы   сабақ барысының  мақсатын ойластырғанда және  оқу-танымдық іс-әрекеттерін жоспарлағанда нені ескермеді?</w:t>
      </w:r>
    </w:p>
    <w:p w:rsidR="001037BB" w:rsidRPr="00DD171F" w:rsidRDefault="001037BB" w:rsidP="00175A0B">
      <w:pPr>
        <w:spacing w:after="0" w:line="360" w:lineRule="auto"/>
        <w:jc w:val="both"/>
        <w:rPr>
          <w:rFonts w:ascii="Times New Roman" w:hAnsi="Times New Roman"/>
          <w:color w:val="000000"/>
          <w:sz w:val="28"/>
          <w:szCs w:val="28"/>
          <w:lang w:val="kk-KZ" w:eastAsia="kk-KZ"/>
        </w:rPr>
      </w:pPr>
      <w:r w:rsidRPr="00DD171F">
        <w:rPr>
          <w:rFonts w:ascii="Times New Roman" w:hAnsi="Times New Roman"/>
          <w:color w:val="000000"/>
          <w:sz w:val="28"/>
          <w:szCs w:val="28"/>
          <w:lang w:val="kk-KZ" w:eastAsia="kk-KZ"/>
        </w:rPr>
        <w:t xml:space="preserve">         Кез келген физика пәнінің оқытушысы  сабақ мақсатын өз тұрғысынан анықтайды, білім алушылардың  танымдық іс-әрекеттерін, іс- қимылдарын ұйымдастыруды жоспарлайды, бірақ ол мақсаттар білім алушылардың  санасына сәйкес емес түсініксіз, немесе білім алушылар үшін қызықсыз болуы да мүмкін. Сондықтан білім алушылардың  барлығы бірдей оқу-танымдық іс-әрекетке қатыса бермеуінің негізгі себептерінің бірі - сабақ мақсатының білім алушылар санасына толық сәйкестендірілмеуі. Сонда оқытушының  сабаққа дайындығы бекер болғаны ма, еңбегі нәтижесіз далаға кеткені ме? Бұл мысалда іс- әрекет </w:t>
      </w:r>
      <w:r w:rsidRPr="00DD171F">
        <w:rPr>
          <w:rFonts w:ascii="Times New Roman" w:hAnsi="Times New Roman"/>
          <w:i/>
          <w:iCs/>
          <w:color w:val="000000"/>
          <w:sz w:val="28"/>
          <w:szCs w:val="28"/>
          <w:lang w:val="kk-KZ" w:eastAsia="kk-KZ"/>
        </w:rPr>
        <w:t>мақсатының</w:t>
      </w:r>
      <w:r w:rsidRPr="00DD171F">
        <w:rPr>
          <w:rFonts w:ascii="Times New Roman" w:hAnsi="Times New Roman"/>
          <w:color w:val="000000"/>
          <w:sz w:val="28"/>
          <w:szCs w:val="28"/>
          <w:lang w:val="kk-KZ" w:eastAsia="kk-KZ"/>
        </w:rPr>
        <w:t xml:space="preserve"> ұғынықты, қызықтырарлықтай болуы қажет екендігін  меңзейді.</w:t>
      </w:r>
    </w:p>
    <w:p w:rsidR="001037BB" w:rsidRPr="00DD171F" w:rsidRDefault="001037BB" w:rsidP="00175A0B">
      <w:pPr>
        <w:spacing w:after="0" w:line="360" w:lineRule="auto"/>
        <w:jc w:val="both"/>
        <w:rPr>
          <w:rFonts w:ascii="Times New Roman" w:hAnsi="Times New Roman"/>
          <w:color w:val="000000"/>
          <w:sz w:val="28"/>
          <w:szCs w:val="28"/>
          <w:lang w:val="kk-KZ" w:eastAsia="kk-KZ"/>
        </w:rPr>
      </w:pPr>
      <w:r w:rsidRPr="00DD171F">
        <w:rPr>
          <w:rFonts w:ascii="Times New Roman" w:hAnsi="Times New Roman"/>
          <w:color w:val="000000"/>
          <w:sz w:val="28"/>
          <w:szCs w:val="28"/>
          <w:lang w:val="kk-KZ" w:eastAsia="kk-KZ"/>
        </w:rPr>
        <w:t xml:space="preserve">        Педагогика және психология жағынан терең ойластырылмаған, әдістемелік жағынан дұрыс ұйымдастырылмаған оқу-тәрбиелеу үрдісінде балалар да сабаққа немқұрайды қарайды. Ал сабақ үстінде кейбір оқушылар уақытының бостан-бос мағынасыз өтіп жатуының, олардың жұмыссыздыққа бейімделуінің қауіптілігі туралы, және осы жағымсыз құбылыстардың бала жанына әсері туралы  ұлы педагок ғалым  В.А.Сухомлинскийдің мынандай ойына тоқталып өткен орынды болар. </w:t>
      </w:r>
      <w:r w:rsidRPr="00DD171F">
        <w:rPr>
          <w:rFonts w:ascii="Times New Roman" w:hAnsi="Times New Roman"/>
          <w:i/>
          <w:iCs/>
          <w:color w:val="000000"/>
          <w:sz w:val="28"/>
          <w:szCs w:val="28"/>
          <w:lang w:val="kk-KZ" w:eastAsia="kk-KZ"/>
        </w:rPr>
        <w:t>«Партадағы жұмыссыздықтың, күн сайынғы жұмыссыздық, айлар мен жылдарға ұласқан жұмыссыздық-міне бұл аса қатерлі қауіп. Ол адамды аздырады, моралъдық тұрғыдан мүгедек етеді,ең маңыздысы санадағы, адам еңбекқор болуға тиісті ой-сана саласындагы олқылықтың орнын ештеңе де</w:t>
      </w:r>
      <w:r w:rsidRPr="00DD171F">
        <w:rPr>
          <w:rFonts w:ascii="Times New Roman" w:hAnsi="Times New Roman"/>
          <w:color w:val="000000"/>
          <w:sz w:val="28"/>
          <w:szCs w:val="28"/>
          <w:lang w:val="kk-KZ" w:eastAsia="kk-KZ"/>
        </w:rPr>
        <w:t xml:space="preserve"> — </w:t>
      </w:r>
      <w:r w:rsidRPr="00DD171F">
        <w:rPr>
          <w:rFonts w:ascii="Times New Roman" w:hAnsi="Times New Roman"/>
          <w:i/>
          <w:iCs/>
          <w:color w:val="000000"/>
          <w:sz w:val="28"/>
          <w:szCs w:val="28"/>
          <w:lang w:val="kk-KZ" w:eastAsia="kk-KZ"/>
        </w:rPr>
        <w:t>білім</w:t>
      </w:r>
      <w:r>
        <w:rPr>
          <w:rFonts w:ascii="Times New Roman" w:hAnsi="Times New Roman"/>
          <w:i/>
          <w:iCs/>
          <w:color w:val="000000"/>
          <w:sz w:val="28"/>
          <w:szCs w:val="28"/>
          <w:lang w:val="kk-KZ" w:eastAsia="kk-KZ"/>
        </w:rPr>
        <w:t xml:space="preserve"> </w:t>
      </w:r>
      <w:r w:rsidRPr="00DD171F">
        <w:rPr>
          <w:rFonts w:ascii="Times New Roman" w:hAnsi="Times New Roman"/>
          <w:i/>
          <w:iCs/>
          <w:color w:val="000000"/>
          <w:sz w:val="28"/>
          <w:szCs w:val="28"/>
          <w:lang w:val="kk-KZ" w:eastAsia="kk-KZ"/>
        </w:rPr>
        <w:t>ортасы да, мектеп бөлмесінде  де, шеберхана да толтыра алмайды»</w:t>
      </w:r>
      <w:r w:rsidRPr="00DD171F">
        <w:rPr>
          <w:rFonts w:ascii="Times New Roman" w:hAnsi="Times New Roman"/>
          <w:color w:val="000000"/>
          <w:sz w:val="28"/>
          <w:szCs w:val="28"/>
          <w:lang w:val="kk-KZ" w:eastAsia="kk-KZ"/>
        </w:rPr>
        <w:t xml:space="preserve"> - деген сөздері күні бүгінге дейін өзекті.</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color w:val="000000"/>
          <w:sz w:val="28"/>
          <w:szCs w:val="28"/>
          <w:lang w:val="kk-KZ" w:eastAsia="kk-KZ"/>
        </w:rPr>
        <w:t xml:space="preserve">         Білім берудегі іс-әрекеттік тұрғыдан қарау теориясы бойынша әр бала мектеп жасынан оқу-танымдық іс-әрекетке саналы, белсенді қатысуы арқылы өзін-өзі іске асыруы, табысқа жетуі мүмкін.</w:t>
      </w:r>
    </w:p>
    <w:p w:rsidR="001037BB" w:rsidRPr="00DD171F" w:rsidRDefault="001037BB" w:rsidP="00175A0B">
      <w:pPr>
        <w:spacing w:after="0" w:line="360" w:lineRule="auto"/>
        <w:jc w:val="both"/>
        <w:rPr>
          <w:rFonts w:ascii="Times New Roman" w:hAnsi="Times New Roman"/>
          <w:sz w:val="28"/>
          <w:szCs w:val="28"/>
          <w:lang w:val="kk-KZ"/>
        </w:rPr>
      </w:pPr>
      <w:r>
        <w:rPr>
          <w:rFonts w:ascii="Times New Roman" w:hAnsi="Times New Roman"/>
          <w:color w:val="000000"/>
          <w:sz w:val="28"/>
          <w:szCs w:val="28"/>
          <w:lang w:val="kk-KZ" w:eastAsia="kk-KZ"/>
        </w:rPr>
        <w:t xml:space="preserve">         </w:t>
      </w:r>
      <w:r w:rsidRPr="00DD171F">
        <w:rPr>
          <w:rFonts w:ascii="Times New Roman" w:hAnsi="Times New Roman"/>
          <w:color w:val="000000"/>
          <w:sz w:val="28"/>
          <w:szCs w:val="28"/>
          <w:lang w:val="kk-KZ" w:eastAsia="kk-KZ"/>
        </w:rPr>
        <w:t xml:space="preserve">Білім беру саласының мақсаттары мен мазмұнының күрделенуі, жаңа </w:t>
      </w:r>
      <w:r w:rsidRPr="00DD171F">
        <w:rPr>
          <w:rFonts w:ascii="Times New Roman" w:hAnsi="Times New Roman"/>
          <w:i/>
          <w:iCs/>
          <w:color w:val="000000"/>
          <w:sz w:val="28"/>
          <w:szCs w:val="28"/>
          <w:lang w:val="kk-KZ" w:eastAsia="kk-KZ"/>
        </w:rPr>
        <w:t>білім беру нәтижелерін анықтау,</w:t>
      </w:r>
      <w:r w:rsidRPr="00DD171F">
        <w:rPr>
          <w:rFonts w:ascii="Times New Roman" w:hAnsi="Times New Roman"/>
          <w:color w:val="000000"/>
          <w:sz w:val="28"/>
          <w:szCs w:val="28"/>
          <w:lang w:val="kk-KZ" w:eastAsia="kk-KZ"/>
        </w:rPr>
        <w:t xml:space="preserve"> ондағы </w:t>
      </w:r>
      <w:r w:rsidRPr="00DD171F">
        <w:rPr>
          <w:rFonts w:ascii="Times New Roman" w:hAnsi="Times New Roman"/>
          <w:i/>
          <w:iCs/>
          <w:color w:val="000000"/>
          <w:sz w:val="28"/>
          <w:szCs w:val="28"/>
          <w:lang w:val="kk-KZ" w:eastAsia="kk-KZ"/>
        </w:rPr>
        <w:t xml:space="preserve">бағалау жүйесіне </w:t>
      </w:r>
      <w:r w:rsidRPr="00DD171F">
        <w:rPr>
          <w:rFonts w:ascii="Times New Roman" w:hAnsi="Times New Roman"/>
          <w:color w:val="000000"/>
          <w:sz w:val="28"/>
          <w:szCs w:val="28"/>
          <w:lang w:val="kk-KZ" w:eastAsia="kk-KZ"/>
        </w:rPr>
        <w:t>де қазіргі дүниежүзілік білім беру стандарттарымен сәйкестендіріп өзгертуді қажет етеді. Бұл бағыттың дамуындағы негізгі мәселелер ретінде білім алушылардың  оқу іс-әрекеттерінің барлық түрлерінің нәтижелілігі, олардың алған білімдерінің тәжірибеде пайдаланылуы, оқу-танымдық, тәрбиелік жұмыстар арқылы өзіндік тұлғалық қасиеттерін аша алу іскерліктері қарастырылады.</w:t>
      </w:r>
    </w:p>
    <w:p w:rsidR="001037BB" w:rsidRPr="00DD171F" w:rsidRDefault="001037BB" w:rsidP="00175A0B">
      <w:pPr>
        <w:spacing w:after="0" w:line="360" w:lineRule="auto"/>
        <w:jc w:val="both"/>
        <w:rPr>
          <w:rFonts w:ascii="Times New Roman" w:hAnsi="Times New Roman"/>
          <w:color w:val="000000"/>
          <w:sz w:val="28"/>
          <w:szCs w:val="28"/>
          <w:lang w:val="kk-KZ" w:eastAsia="kk-KZ"/>
        </w:rPr>
      </w:pPr>
      <w:r w:rsidRPr="00DD171F">
        <w:rPr>
          <w:rFonts w:ascii="Times New Roman" w:hAnsi="Times New Roman"/>
          <w:color w:val="000000"/>
          <w:sz w:val="28"/>
          <w:szCs w:val="28"/>
          <w:lang w:val="kk-KZ" w:eastAsia="kk-KZ"/>
        </w:rPr>
        <w:t xml:space="preserve">       Жоғары оқу орындарында кәсіби білім берудегі </w:t>
      </w:r>
      <w:r w:rsidRPr="00DD171F">
        <w:rPr>
          <w:rFonts w:ascii="Times New Roman" w:hAnsi="Times New Roman"/>
          <w:i/>
          <w:sz w:val="28"/>
          <w:szCs w:val="28"/>
          <w:lang w:val="kk-KZ"/>
        </w:rPr>
        <w:t>кәсіби құзіреттілігі жоғары</w:t>
      </w:r>
      <w:r w:rsidRPr="00DD171F">
        <w:rPr>
          <w:rFonts w:ascii="Times New Roman" w:hAnsi="Times New Roman"/>
          <w:i/>
          <w:iCs/>
          <w:color w:val="000000"/>
          <w:sz w:val="28"/>
          <w:szCs w:val="28"/>
          <w:lang w:val="kk-KZ" w:eastAsia="kk-KZ"/>
        </w:rPr>
        <w:t>бағытта</w:t>
      </w:r>
      <w:r w:rsidRPr="00DD171F">
        <w:rPr>
          <w:rFonts w:ascii="Times New Roman" w:hAnsi="Times New Roman"/>
          <w:color w:val="000000"/>
          <w:sz w:val="28"/>
          <w:szCs w:val="28"/>
          <w:lang w:val="kk-KZ" w:eastAsia="kk-KZ"/>
        </w:rPr>
        <w:t xml:space="preserve"> студенттердің білімдерінің теория жүзінде ғана қалып қоймай оларды іс жүзінде табысты нәтижеге жете алатындай қолдана алулары көзделеді. Мысалы, педагогикалық жоғары оқу орнының студенті барлық сабақгарды теория жүзінде жақсымеңгерген болсын, бірақ педагогикалық практикада ол өзінің білімін қолдана алмады дейік. Бұл жерде оның кәсіби кұзіреттілік деңгейінің төмендігі көрініс байқататынын  аңғарамыз. Тек жаттанды білімді есте сақтау, оны білім алушы  сұрағанда қайта жаңғыртып айтып беру әлі нағыз білім болып есептелмейді. Нағыз білім практикада қолданысын тауып, тиімді нәтиже көрсететін білім ғана.       </w:t>
      </w:r>
    </w:p>
    <w:p w:rsidR="001037BB" w:rsidRPr="00DD171F" w:rsidRDefault="001037BB" w:rsidP="00175A0B">
      <w:pPr>
        <w:spacing w:after="0" w:line="360" w:lineRule="auto"/>
        <w:jc w:val="both"/>
        <w:rPr>
          <w:rFonts w:ascii="Times New Roman" w:hAnsi="Times New Roman"/>
          <w:i/>
          <w:iCs/>
          <w:color w:val="000000"/>
          <w:sz w:val="28"/>
          <w:szCs w:val="28"/>
          <w:lang w:val="kk-KZ" w:eastAsia="kk-KZ"/>
        </w:rPr>
      </w:pPr>
      <w:r w:rsidRPr="00DD171F">
        <w:rPr>
          <w:rFonts w:ascii="Times New Roman" w:hAnsi="Times New Roman"/>
          <w:color w:val="000000"/>
          <w:sz w:val="28"/>
          <w:szCs w:val="28"/>
          <w:lang w:val="kk-KZ" w:eastAsia="kk-KZ"/>
        </w:rPr>
        <w:t xml:space="preserve">         Педагогика ғылымында «педагогтың кәсіби құзіреттілігі» деген ұғым педагогтың кәсіби іс-әрекетін жүргізуге теориялық және практикалық даярлықтарының  бірлігімен анықталады. </w:t>
      </w:r>
    </w:p>
    <w:p w:rsidR="001037BB" w:rsidRPr="00DD171F" w:rsidRDefault="001037BB" w:rsidP="00175A0B">
      <w:pPr>
        <w:spacing w:after="0" w:line="360" w:lineRule="auto"/>
        <w:jc w:val="both"/>
        <w:rPr>
          <w:rFonts w:ascii="Times New Roman" w:hAnsi="Times New Roman"/>
          <w:color w:val="000000"/>
          <w:sz w:val="28"/>
          <w:szCs w:val="28"/>
          <w:lang w:val="kk-KZ" w:eastAsia="kk-KZ"/>
        </w:rPr>
      </w:pPr>
      <w:r w:rsidRPr="00DD171F">
        <w:rPr>
          <w:rFonts w:ascii="Times New Roman" w:hAnsi="Times New Roman"/>
          <w:color w:val="000000"/>
          <w:sz w:val="28"/>
          <w:szCs w:val="28"/>
          <w:lang w:val="kk-KZ" w:eastAsia="kk-KZ"/>
        </w:rPr>
        <w:t xml:space="preserve">        Қазіргі таңда білім беру саласындағы құзіреттілік бағытты іске асыру, кәсіби құзіреттілікті дамыту мәселесі көптеген педагог-ғалымдардың зерттеу пәніне айналып отыр.</w:t>
      </w:r>
      <w:r w:rsidRPr="00DD171F">
        <w:rPr>
          <w:rFonts w:ascii="Times New Roman" w:hAnsi="Times New Roman"/>
          <w:sz w:val="28"/>
          <w:szCs w:val="28"/>
          <w:lang w:val="kk-KZ"/>
        </w:rPr>
        <w:t xml:space="preserve">  Сонымен қатар </w:t>
      </w:r>
      <w:r w:rsidRPr="00DD171F">
        <w:rPr>
          <w:rFonts w:ascii="Times New Roman" w:hAnsi="Times New Roman"/>
          <w:color w:val="000000"/>
          <w:sz w:val="28"/>
          <w:szCs w:val="28"/>
          <w:lang w:val="kk-KZ" w:eastAsia="kk-KZ"/>
        </w:rPr>
        <w:t>қарастырылып отырған өзекті бағыттар мен қатар қазіргі таңда әрбір жеке тұлғаның әлеуметтенуіне жағымды жағдай жасалу қажеттілігіне байланысты білім берудегі әлеуметтік- гуманитарлық бағыт көкейкесті мәселелердің біріне айналуда.</w:t>
      </w:r>
    </w:p>
    <w:p w:rsidR="001037BB" w:rsidRPr="00DD171F" w:rsidRDefault="001037BB" w:rsidP="00175A0B">
      <w:pPr>
        <w:spacing w:after="0" w:line="360" w:lineRule="auto"/>
        <w:jc w:val="both"/>
        <w:rPr>
          <w:rFonts w:ascii="Times New Roman" w:hAnsi="Times New Roman"/>
          <w:sz w:val="28"/>
          <w:szCs w:val="28"/>
          <w:lang w:val="kk-KZ"/>
        </w:rPr>
      </w:pPr>
      <w:r>
        <w:rPr>
          <w:rFonts w:ascii="Times New Roman" w:hAnsi="Times New Roman"/>
          <w:color w:val="000000"/>
          <w:sz w:val="28"/>
          <w:szCs w:val="28"/>
          <w:lang w:val="kk-KZ" w:eastAsia="kk-KZ"/>
        </w:rPr>
        <w:t xml:space="preserve">          </w:t>
      </w:r>
      <w:r w:rsidRPr="00DD171F">
        <w:rPr>
          <w:rFonts w:ascii="Times New Roman" w:hAnsi="Times New Roman"/>
          <w:color w:val="000000"/>
          <w:sz w:val="28"/>
          <w:szCs w:val="28"/>
          <w:lang w:val="kk-KZ" w:eastAsia="kk-KZ"/>
        </w:rPr>
        <w:t xml:space="preserve">Әрбір адам әлеуметтік ортада өмір сүргендіктен ол сол ортаға бейімделіп, үйлесімді қарым-қатынаста болуы маңызды.  Ұлы ақын Абай: </w:t>
      </w:r>
      <w:r w:rsidRPr="00DD171F">
        <w:rPr>
          <w:rFonts w:ascii="Times New Roman" w:hAnsi="Times New Roman"/>
          <w:i/>
          <w:iCs/>
          <w:color w:val="000000"/>
          <w:sz w:val="28"/>
          <w:szCs w:val="28"/>
          <w:lang w:val="kk-KZ" w:eastAsia="kk-KZ"/>
        </w:rPr>
        <w:t>«Сен де бір кірпіш дүниеге, тетігін тап та бар қалан»</w:t>
      </w:r>
      <w:r w:rsidRPr="00DD171F">
        <w:rPr>
          <w:rFonts w:ascii="Times New Roman" w:hAnsi="Times New Roman"/>
          <w:color w:val="000000"/>
          <w:sz w:val="28"/>
          <w:szCs w:val="28"/>
          <w:lang w:val="kk-KZ" w:eastAsia="kk-KZ"/>
        </w:rPr>
        <w:t xml:space="preserve"> - дегендей әр адам жас кезінен бастап өзіне лайықты орнын тауып, мәнді, мағыналы өмір сүруге тырысуы абзал.</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color w:val="000000"/>
          <w:sz w:val="28"/>
          <w:szCs w:val="28"/>
          <w:lang w:val="kk-KZ" w:eastAsia="kk-KZ"/>
        </w:rPr>
        <w:t xml:space="preserve">        Болашақ мамандардың кәсіби құзіреттілігін дамытудың теориялық негіздері мен түрлі аспектілері   көптеген шет елдік және отандық ғалымдардың еңбектерінде зерттеліп келеді. Көптеген мемлекеттерде білім берудегі </w:t>
      </w:r>
      <w:r w:rsidRPr="00DD171F">
        <w:rPr>
          <w:rFonts w:ascii="Times New Roman" w:hAnsi="Times New Roman"/>
          <w:i/>
          <w:sz w:val="28"/>
          <w:szCs w:val="28"/>
          <w:lang w:val="kk-KZ"/>
        </w:rPr>
        <w:t>кәсіби құзіреттілігі жоғары</w:t>
      </w:r>
      <w:r>
        <w:rPr>
          <w:rFonts w:ascii="Times New Roman" w:hAnsi="Times New Roman"/>
          <w:i/>
          <w:sz w:val="28"/>
          <w:szCs w:val="28"/>
          <w:lang w:val="kk-KZ"/>
        </w:rPr>
        <w:t xml:space="preserve"> </w:t>
      </w:r>
      <w:r w:rsidRPr="00DD171F">
        <w:rPr>
          <w:rFonts w:ascii="Times New Roman" w:hAnsi="Times New Roman"/>
          <w:i/>
          <w:iCs/>
          <w:color w:val="000000"/>
          <w:sz w:val="28"/>
          <w:szCs w:val="28"/>
          <w:lang w:val="kk-KZ" w:eastAsia="kk-KZ"/>
        </w:rPr>
        <w:t>бағыт</w:t>
      </w:r>
      <w:r w:rsidRPr="00DD171F">
        <w:rPr>
          <w:rFonts w:ascii="Times New Roman" w:hAnsi="Times New Roman"/>
          <w:color w:val="000000"/>
          <w:sz w:val="28"/>
          <w:szCs w:val="28"/>
          <w:lang w:val="kk-KZ" w:eastAsia="kk-KZ"/>
        </w:rPr>
        <w:t xml:space="preserve"> ұлттық білім беру стандарттары арқылы іске асырылуда.</w:t>
      </w:r>
    </w:p>
    <w:p w:rsidR="001037BB" w:rsidRPr="00DD171F" w:rsidRDefault="001037BB" w:rsidP="00175A0B">
      <w:pPr>
        <w:spacing w:after="0" w:line="360" w:lineRule="auto"/>
        <w:jc w:val="both"/>
        <w:rPr>
          <w:rFonts w:ascii="Times New Roman" w:hAnsi="Times New Roman"/>
          <w:sz w:val="28"/>
          <w:szCs w:val="28"/>
          <w:lang w:val="kk-KZ"/>
        </w:rPr>
      </w:pPr>
      <w:r w:rsidRPr="00DD171F">
        <w:rPr>
          <w:rFonts w:ascii="Times New Roman" w:hAnsi="Times New Roman"/>
          <w:color w:val="000000"/>
          <w:sz w:val="28"/>
          <w:szCs w:val="28"/>
          <w:lang w:val="kk-KZ" w:eastAsia="kk-KZ"/>
        </w:rPr>
        <w:t xml:space="preserve">        Қоғамдағы күрделі өзгерістер адам факторының дамуына жыл сайын жаңа талаптар қойып отырғаны айқын, сондықтан әр бір адам әлеуметтік өзгерістерге тез бейімделгіш, білімдерін шығармашылықпен іске асыра алатын, өзін-өзі дамытуға дайын тұлға бола алуы маңызды. Осы идеяға байланысты қазіргі білім беру саласының ерекше сипаттарының бірі - оның нақты </w:t>
      </w:r>
      <w:r w:rsidRPr="00DD171F">
        <w:rPr>
          <w:rFonts w:ascii="Times New Roman" w:hAnsi="Times New Roman"/>
          <w:iCs/>
          <w:color w:val="000000"/>
          <w:sz w:val="28"/>
          <w:szCs w:val="28"/>
          <w:lang w:val="kk-KZ" w:eastAsia="kk-KZ"/>
        </w:rPr>
        <w:t>нәтижелерге бағытталғандығы.</w:t>
      </w:r>
    </w:p>
    <w:p w:rsidR="001037BB" w:rsidRPr="00DD171F" w:rsidRDefault="001037BB" w:rsidP="00175A0B">
      <w:pPr>
        <w:spacing w:after="0" w:line="360" w:lineRule="auto"/>
        <w:ind w:firstLine="708"/>
        <w:jc w:val="both"/>
        <w:rPr>
          <w:rFonts w:ascii="Times New Roman" w:hAnsi="Times New Roman"/>
          <w:sz w:val="28"/>
          <w:szCs w:val="28"/>
          <w:lang w:val="kk-KZ"/>
        </w:rPr>
      </w:pPr>
      <w:r w:rsidRPr="00DD171F">
        <w:rPr>
          <w:rFonts w:ascii="Times New Roman" w:hAnsi="Times New Roman"/>
          <w:sz w:val="28"/>
          <w:szCs w:val="28"/>
          <w:lang w:val="kk-KZ"/>
        </w:rPr>
        <w:t>Әдебиеттер</w:t>
      </w:r>
    </w:p>
    <w:p w:rsidR="001037BB" w:rsidRPr="00DD171F" w:rsidRDefault="001037BB" w:rsidP="00175A0B">
      <w:pPr>
        <w:pStyle w:val="ListParagraph"/>
        <w:spacing w:line="360" w:lineRule="auto"/>
        <w:ind w:left="0" w:firstLine="0"/>
        <w:rPr>
          <w:rFonts w:ascii="Times New Roman" w:hAnsi="Times New Roman"/>
          <w:sz w:val="28"/>
          <w:szCs w:val="28"/>
          <w:lang w:val="kk-KZ"/>
        </w:rPr>
      </w:pPr>
      <w:r w:rsidRPr="00DD171F">
        <w:rPr>
          <w:rFonts w:ascii="Times New Roman" w:hAnsi="Times New Roman"/>
          <w:sz w:val="28"/>
          <w:szCs w:val="28"/>
          <w:lang w:val="kk-KZ"/>
        </w:rPr>
        <w:t>1. Казақстан Республикасында  білім беруді дамытудың 2011-2020 жылдарға арналған мемлекеттік бағдарламасы/Егеменді Қазақстан, 18 маусым, 2010.-10б.</w:t>
      </w:r>
    </w:p>
    <w:p w:rsidR="001037BB" w:rsidRPr="00DD171F" w:rsidRDefault="001037BB" w:rsidP="00175A0B">
      <w:pPr>
        <w:pStyle w:val="BodyText"/>
        <w:spacing w:after="0" w:line="360" w:lineRule="auto"/>
        <w:jc w:val="both"/>
        <w:rPr>
          <w:sz w:val="28"/>
          <w:szCs w:val="28"/>
          <w:lang w:val="kk-KZ"/>
        </w:rPr>
      </w:pPr>
      <w:r w:rsidRPr="00DD171F">
        <w:rPr>
          <w:sz w:val="28"/>
          <w:szCs w:val="28"/>
          <w:lang w:val="kk-KZ"/>
        </w:rPr>
        <w:t>2.Қазақстан Республикасының білім беру жүйесін 2015 жылға дейін дамыту тұжырымдамасы</w:t>
      </w:r>
    </w:p>
    <w:p w:rsidR="001037BB" w:rsidRPr="00DD171F" w:rsidRDefault="001037BB" w:rsidP="00175A0B">
      <w:pPr>
        <w:pStyle w:val="BodyText"/>
        <w:spacing w:after="0" w:line="360" w:lineRule="auto"/>
        <w:jc w:val="both"/>
        <w:rPr>
          <w:sz w:val="28"/>
          <w:szCs w:val="28"/>
          <w:lang w:val="kk-KZ"/>
        </w:rPr>
      </w:pPr>
      <w:r w:rsidRPr="00DD171F">
        <w:rPr>
          <w:bCs/>
          <w:sz w:val="28"/>
          <w:szCs w:val="28"/>
          <w:lang w:val="kk-KZ"/>
        </w:rPr>
        <w:t xml:space="preserve">3. </w:t>
      </w:r>
      <w:r w:rsidRPr="00DD171F">
        <w:rPr>
          <w:sz w:val="28"/>
          <w:szCs w:val="28"/>
          <w:lang w:val="kk-KZ"/>
        </w:rPr>
        <w:t>Монахов В.М. Концепция формирование профессиональной компетентности в процессе вузовского обучения// Россия, г. Москва 2011.С.231-236</w:t>
      </w:r>
    </w:p>
    <w:p w:rsidR="001037BB" w:rsidRPr="00DD171F" w:rsidRDefault="001037BB" w:rsidP="00175A0B">
      <w:pPr>
        <w:shd w:val="clear" w:color="auto" w:fill="FFFFFF"/>
        <w:spacing w:after="0" w:line="360" w:lineRule="auto"/>
        <w:jc w:val="both"/>
        <w:rPr>
          <w:rStyle w:val="Strong"/>
          <w:rFonts w:ascii="Times New Roman" w:hAnsi="Times New Roman"/>
          <w:b w:val="0"/>
          <w:bCs w:val="0"/>
          <w:sz w:val="28"/>
          <w:szCs w:val="28"/>
          <w:lang w:val="kk-KZ"/>
        </w:rPr>
      </w:pPr>
      <w:r w:rsidRPr="00DD171F">
        <w:rPr>
          <w:rStyle w:val="Strong"/>
          <w:rFonts w:ascii="Times New Roman" w:hAnsi="Times New Roman"/>
          <w:b w:val="0"/>
          <w:color w:val="000000"/>
          <w:sz w:val="28"/>
          <w:szCs w:val="28"/>
          <w:shd w:val="clear" w:color="auto" w:fill="FFFFFF"/>
          <w:lang w:val="kk-KZ"/>
        </w:rPr>
        <w:t xml:space="preserve">4. </w:t>
      </w:r>
      <w:r>
        <w:rPr>
          <w:rStyle w:val="Strong"/>
          <w:rFonts w:ascii="Times New Roman" w:hAnsi="Times New Roman"/>
          <w:b w:val="0"/>
          <w:color w:val="000000"/>
          <w:sz w:val="28"/>
          <w:szCs w:val="28"/>
          <w:shd w:val="clear" w:color="auto" w:fill="FFFFFF"/>
          <w:lang w:val="kk-KZ"/>
        </w:rPr>
        <w:t>С.Н. Нуркасымова. Акту</w:t>
      </w:r>
      <w:r w:rsidRPr="00DD171F">
        <w:rPr>
          <w:rStyle w:val="Strong"/>
          <w:rFonts w:ascii="Times New Roman" w:hAnsi="Times New Roman"/>
          <w:b w:val="0"/>
          <w:color w:val="000000"/>
          <w:sz w:val="28"/>
          <w:szCs w:val="28"/>
          <w:shd w:val="clear" w:color="auto" w:fill="FFFFFF"/>
          <w:lang w:val="kk-KZ"/>
        </w:rPr>
        <w:t>альные вопросы современной техники и технологии//Россия, г.Липецк.</w:t>
      </w:r>
      <w:r w:rsidRPr="00DD171F">
        <w:rPr>
          <w:rFonts w:ascii="Times New Roman" w:hAnsi="Times New Roman"/>
          <w:color w:val="000000"/>
          <w:sz w:val="28"/>
          <w:szCs w:val="28"/>
          <w:shd w:val="clear" w:color="auto" w:fill="FFFFFF"/>
          <w:lang w:val="kk-KZ"/>
        </w:rPr>
        <w:t xml:space="preserve">– </w:t>
      </w:r>
      <w:r w:rsidRPr="00DD171F">
        <w:rPr>
          <w:rStyle w:val="Strong"/>
          <w:rFonts w:ascii="Times New Roman" w:hAnsi="Times New Roman"/>
          <w:b w:val="0"/>
          <w:color w:val="000000"/>
          <w:sz w:val="28"/>
          <w:szCs w:val="28"/>
          <w:shd w:val="clear" w:color="auto" w:fill="FFFFFF"/>
        </w:rPr>
        <w:t>2013</w:t>
      </w:r>
      <w:r w:rsidRPr="00DD171F">
        <w:rPr>
          <w:rStyle w:val="Strong"/>
          <w:rFonts w:ascii="Times New Roman" w:hAnsi="Times New Roman"/>
          <w:b w:val="0"/>
          <w:color w:val="000000"/>
          <w:sz w:val="28"/>
          <w:szCs w:val="28"/>
          <w:shd w:val="clear" w:color="auto" w:fill="FFFFFF"/>
          <w:lang w:val="kk-KZ"/>
        </w:rPr>
        <w:t>. С.38-44.</w:t>
      </w:r>
    </w:p>
    <w:p w:rsidR="001037BB" w:rsidRPr="00DD171F" w:rsidRDefault="001037BB" w:rsidP="00175A0B">
      <w:pPr>
        <w:spacing w:after="0" w:line="360" w:lineRule="auto"/>
        <w:rPr>
          <w:rFonts w:ascii="Times New Roman" w:hAnsi="Times New Roman"/>
          <w:sz w:val="28"/>
          <w:szCs w:val="28"/>
          <w:lang w:val="kk-KZ"/>
        </w:rPr>
      </w:pPr>
    </w:p>
    <w:p w:rsidR="001037BB" w:rsidRPr="00DD171F" w:rsidRDefault="001037BB" w:rsidP="00175A0B">
      <w:pPr>
        <w:spacing w:after="0" w:line="360" w:lineRule="auto"/>
        <w:rPr>
          <w:rFonts w:ascii="Times New Roman" w:hAnsi="Times New Roman"/>
          <w:sz w:val="28"/>
          <w:szCs w:val="28"/>
        </w:rPr>
      </w:pPr>
    </w:p>
    <w:sectPr w:rsidR="001037BB" w:rsidRPr="00DD171F" w:rsidSect="00D8668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altName w:val="sans-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0211"/>
    <w:rsid w:val="00076C99"/>
    <w:rsid w:val="000B6AAF"/>
    <w:rsid w:val="001037BB"/>
    <w:rsid w:val="00175A0B"/>
    <w:rsid w:val="002209F4"/>
    <w:rsid w:val="00347EAC"/>
    <w:rsid w:val="00400211"/>
    <w:rsid w:val="005F5F87"/>
    <w:rsid w:val="0089017D"/>
    <w:rsid w:val="008B2CB3"/>
    <w:rsid w:val="00907D48"/>
    <w:rsid w:val="00910B8F"/>
    <w:rsid w:val="009521E6"/>
    <w:rsid w:val="009B03CF"/>
    <w:rsid w:val="00B637C4"/>
    <w:rsid w:val="00D8668C"/>
    <w:rsid w:val="00DD171F"/>
    <w:rsid w:val="00E0361A"/>
    <w:rsid w:val="00F55B9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211"/>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00211"/>
    <w:pPr>
      <w:spacing w:after="0" w:line="240" w:lineRule="auto"/>
      <w:ind w:left="720" w:firstLine="360"/>
      <w:contextualSpacing/>
    </w:pPr>
    <w:rPr>
      <w:lang w:val="en-US"/>
    </w:rPr>
  </w:style>
  <w:style w:type="character" w:styleId="Strong">
    <w:name w:val="Strong"/>
    <w:basedOn w:val="DefaultParagraphFont"/>
    <w:uiPriority w:val="99"/>
    <w:qFormat/>
    <w:rsid w:val="00400211"/>
    <w:rPr>
      <w:rFonts w:cs="Times New Roman"/>
      <w:b/>
      <w:bCs/>
      <w:spacing w:val="0"/>
    </w:rPr>
  </w:style>
  <w:style w:type="paragraph" w:styleId="BodyText">
    <w:name w:val="Body Text"/>
    <w:basedOn w:val="Normal"/>
    <w:link w:val="BodyTextChar"/>
    <w:uiPriority w:val="99"/>
    <w:rsid w:val="00400211"/>
    <w:pPr>
      <w:spacing w:after="120" w:line="240" w:lineRule="auto"/>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uiPriority w:val="99"/>
    <w:locked/>
    <w:rsid w:val="00400211"/>
    <w:rPr>
      <w:rFonts w:ascii="Times New Roman" w:hAnsi="Times New Roman" w:cs="Times New Roman"/>
      <w:sz w:val="24"/>
      <w:szCs w:val="24"/>
      <w:lang w:eastAsia="ru-RU"/>
    </w:rPr>
  </w:style>
  <w:style w:type="character" w:styleId="Hyperlink">
    <w:name w:val="Hyperlink"/>
    <w:basedOn w:val="DefaultParagraphFont"/>
    <w:uiPriority w:val="99"/>
    <w:semiHidden/>
    <w:rsid w:val="00400211"/>
    <w:rPr>
      <w:rFonts w:cs="Times New Roman"/>
      <w:color w:val="0000FF"/>
      <w:u w:val="single"/>
    </w:rPr>
  </w:style>
  <w:style w:type="paragraph" w:styleId="BalloonText">
    <w:name w:val="Balloon Text"/>
    <w:basedOn w:val="Normal"/>
    <w:link w:val="BalloonTextChar"/>
    <w:uiPriority w:val="99"/>
    <w:semiHidden/>
    <w:rsid w:val="004002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002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121</TotalTime>
  <Pages>7</Pages>
  <Words>7469</Words>
  <Characters>4258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9</cp:revision>
  <dcterms:created xsi:type="dcterms:W3CDTF">2017-06-26T04:54:00Z</dcterms:created>
  <dcterms:modified xsi:type="dcterms:W3CDTF">2017-06-30T06:30:00Z</dcterms:modified>
</cp:coreProperties>
</file>