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5D4" w:rsidRDefault="00EC73B6" w:rsidP="00EF55D4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EC73B6">
        <w:rPr>
          <w:rFonts w:ascii="Times New Roman" w:hAnsi="Times New Roman" w:cs="Times New Roman"/>
          <w:b/>
          <w:sz w:val="28"/>
          <w:szCs w:val="28"/>
          <w:lang w:val="ru-RU"/>
        </w:rPr>
        <w:t>Драч</w:t>
      </w:r>
      <w:r w:rsidR="00EF55D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Тамара </w:t>
      </w:r>
      <w:proofErr w:type="spellStart"/>
      <w:r w:rsidR="00EF55D4">
        <w:rPr>
          <w:rFonts w:ascii="Times New Roman" w:hAnsi="Times New Roman" w:cs="Times New Roman"/>
          <w:b/>
          <w:sz w:val="28"/>
          <w:szCs w:val="28"/>
          <w:lang w:val="ru-RU"/>
        </w:rPr>
        <w:t>Леонідівна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EF55D4" w:rsidRDefault="00EF55D4" w:rsidP="00EF55D4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F55D4">
        <w:rPr>
          <w:rFonts w:ascii="Times New Roman" w:hAnsi="Times New Roman" w:cs="Times New Roman"/>
          <w:b/>
          <w:sz w:val="28"/>
          <w:szCs w:val="28"/>
          <w:lang w:val="ru-RU"/>
        </w:rPr>
        <w:t>ЛЬВІВ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Україна</w:t>
      </w:r>
      <w:proofErr w:type="spellEnd"/>
    </w:p>
    <w:p w:rsidR="00EF55D4" w:rsidRDefault="00EF55D4" w:rsidP="00EF55D4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МИСТЕЦТВОЗНАВСТВО</w:t>
      </w:r>
    </w:p>
    <w:p w:rsidR="00E75C86" w:rsidRPr="005D08C5" w:rsidRDefault="00EF55D4" w:rsidP="005D08C5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Мистецтво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танцю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>)</w:t>
      </w:r>
    </w:p>
    <w:p w:rsidR="005D08C5" w:rsidRPr="005D08C5" w:rsidRDefault="00961788" w:rsidP="00BC432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D08C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ОСОБЛИВОСТІ ВИКЛАДАННЯ СТРЕТЧІНГУ ДЛЯ ВИКОНАВЦІВ ТАНЦЮВАЛЬНИХ НАПРЯМКІВ СУЧАСНОГО </w:t>
      </w:r>
      <w:r w:rsidR="005D08C5" w:rsidRPr="005D08C5">
        <w:rPr>
          <w:rFonts w:ascii="Times New Roman" w:hAnsi="Times New Roman" w:cs="Times New Roman"/>
          <w:b/>
          <w:sz w:val="28"/>
          <w:szCs w:val="28"/>
          <w:lang w:val="ru-RU"/>
        </w:rPr>
        <w:t>ФІТНЕСУ</w:t>
      </w:r>
    </w:p>
    <w:p w:rsidR="009851E0" w:rsidRPr="009851E0" w:rsidRDefault="009851E0" w:rsidP="005D08C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proofErr w:type="spellStart"/>
      <w:r w:rsidRPr="009851E0">
        <w:rPr>
          <w:rFonts w:ascii="Times New Roman" w:hAnsi="Times New Roman" w:cs="Times New Roman"/>
          <w:i/>
          <w:sz w:val="28"/>
          <w:szCs w:val="28"/>
          <w:lang w:val="ru-RU"/>
        </w:rPr>
        <w:t>Анотація</w:t>
      </w:r>
      <w:proofErr w:type="spellEnd"/>
    </w:p>
    <w:p w:rsidR="005D08C5" w:rsidRDefault="00EC73B6" w:rsidP="005D08C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3B6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3B6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3B6">
        <w:rPr>
          <w:rFonts w:ascii="Times New Roman" w:hAnsi="Times New Roman" w:cs="Times New Roman"/>
          <w:sz w:val="28"/>
          <w:szCs w:val="28"/>
          <w:lang w:val="ru-RU"/>
        </w:rPr>
        <w:t>проаналізовано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3B6">
        <w:rPr>
          <w:rFonts w:ascii="Times New Roman" w:hAnsi="Times New Roman" w:cs="Times New Roman"/>
          <w:sz w:val="28"/>
          <w:szCs w:val="28"/>
          <w:lang w:val="ru-RU"/>
        </w:rPr>
        <w:t>останні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3B6">
        <w:rPr>
          <w:rFonts w:ascii="Times New Roman" w:hAnsi="Times New Roman" w:cs="Times New Roman"/>
          <w:sz w:val="28"/>
          <w:szCs w:val="28"/>
          <w:lang w:val="ru-RU"/>
        </w:rPr>
        <w:t>публікації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EC73B6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3B6">
        <w:rPr>
          <w:rFonts w:ascii="Times New Roman" w:hAnsi="Times New Roman" w:cs="Times New Roman"/>
          <w:sz w:val="28"/>
          <w:szCs w:val="28"/>
          <w:lang w:val="ru-RU"/>
        </w:rPr>
        <w:t>стосуються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3B6">
        <w:rPr>
          <w:rFonts w:ascii="Times New Roman" w:hAnsi="Times New Roman" w:cs="Times New Roman"/>
          <w:sz w:val="28"/>
          <w:szCs w:val="28"/>
          <w:lang w:val="ru-RU"/>
        </w:rPr>
        <w:t>партерної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EC73B6">
        <w:rPr>
          <w:rFonts w:ascii="Times New Roman" w:hAnsi="Times New Roman" w:cs="Times New Roman"/>
          <w:sz w:val="28"/>
          <w:szCs w:val="28"/>
          <w:lang w:val="ru-RU"/>
        </w:rPr>
        <w:t>гімнастики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73B6"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0E3782">
        <w:rPr>
          <w:rFonts w:ascii="Times New Roman" w:hAnsi="Times New Roman" w:cs="Times New Roman"/>
          <w:sz w:val="28"/>
          <w:szCs w:val="28"/>
          <w:lang w:val="ru-RU"/>
        </w:rPr>
        <w:t>танцю</w:t>
      </w:r>
      <w:proofErr w:type="spellEnd"/>
      <w:r w:rsidR="000E3782" w:rsidRPr="005D08C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0E3782">
        <w:rPr>
          <w:rFonts w:ascii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hAnsi="Times New Roman" w:cs="Times New Roman"/>
          <w:sz w:val="28"/>
          <w:szCs w:val="28"/>
          <w:lang w:val="ru-RU"/>
        </w:rPr>
        <w:t>одерн</w:t>
      </w:r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розглянуто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можливості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подолання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скутості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закріпаченості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дорослих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виконавців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pall</w:t>
      </w:r>
      <w:r w:rsidRPr="005D08C5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вправ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</w:t>
      </w:r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полотнах</w:t>
      </w:r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та</w:t>
      </w:r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гімнастичному</w:t>
      </w:r>
      <w:proofErr w:type="spellEnd"/>
      <w:r w:rsidRPr="005D08C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кільці. Розглянуто головні фізіологічні особливості жінок та чоловіків у віці 30-40 років та дітей, віком 9-10 рок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ів, та можливостей розвитку їх гнучкості шляхом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</w:t>
      </w:r>
      <w:r w:rsidR="00675E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чінгу</w:t>
      </w:r>
      <w:proofErr w:type="spellEnd"/>
      <w:r>
        <w:rPr>
          <w:rFonts w:ascii="Times New Roman" w:hAnsi="Times New Roman" w:cs="Times New Roman"/>
          <w:sz w:val="28"/>
          <w:szCs w:val="28"/>
        </w:rPr>
        <w:t>, вправ біля пілону, а також парної розтяжки.</w:t>
      </w:r>
      <w:r w:rsidR="000E3782">
        <w:rPr>
          <w:rFonts w:ascii="Times New Roman" w:hAnsi="Times New Roman" w:cs="Times New Roman"/>
          <w:sz w:val="28"/>
          <w:szCs w:val="28"/>
        </w:rPr>
        <w:t xml:space="preserve"> Розкрито головний зміст поняття </w:t>
      </w:r>
      <w:proofErr w:type="spellStart"/>
      <w:r w:rsidR="000E3782">
        <w:rPr>
          <w:rFonts w:ascii="Times New Roman" w:hAnsi="Times New Roman" w:cs="Times New Roman"/>
          <w:sz w:val="28"/>
          <w:szCs w:val="28"/>
        </w:rPr>
        <w:t>стре</w:t>
      </w:r>
      <w:r w:rsidR="00675E2C">
        <w:rPr>
          <w:rFonts w:ascii="Times New Roman" w:hAnsi="Times New Roman" w:cs="Times New Roman"/>
          <w:sz w:val="28"/>
          <w:szCs w:val="28"/>
        </w:rPr>
        <w:t>т</w:t>
      </w:r>
      <w:r w:rsidR="000E3782">
        <w:rPr>
          <w:rFonts w:ascii="Times New Roman" w:hAnsi="Times New Roman" w:cs="Times New Roman"/>
          <w:sz w:val="28"/>
          <w:szCs w:val="28"/>
        </w:rPr>
        <w:t>чінг</w:t>
      </w:r>
      <w:proofErr w:type="spellEnd"/>
      <w:r w:rsidR="000E3782">
        <w:rPr>
          <w:rFonts w:ascii="Times New Roman" w:hAnsi="Times New Roman" w:cs="Times New Roman"/>
          <w:sz w:val="28"/>
          <w:szCs w:val="28"/>
        </w:rPr>
        <w:t xml:space="preserve"> та його застосування у сучасний танцювальних екзерсисах. Розглянуто методичні рекомендації та вивчено літературу, яка розкриває зміст поняття </w:t>
      </w:r>
      <w:proofErr w:type="spellStart"/>
      <w:r w:rsidR="000E3782">
        <w:rPr>
          <w:rFonts w:ascii="Times New Roman" w:hAnsi="Times New Roman" w:cs="Times New Roman"/>
          <w:sz w:val="28"/>
          <w:szCs w:val="28"/>
        </w:rPr>
        <w:t>стре</w:t>
      </w:r>
      <w:r w:rsidR="00675E2C">
        <w:rPr>
          <w:rFonts w:ascii="Times New Roman" w:hAnsi="Times New Roman" w:cs="Times New Roman"/>
          <w:sz w:val="28"/>
          <w:szCs w:val="28"/>
        </w:rPr>
        <w:t>т</w:t>
      </w:r>
      <w:r w:rsidR="000E3782">
        <w:rPr>
          <w:rFonts w:ascii="Times New Roman" w:hAnsi="Times New Roman" w:cs="Times New Roman"/>
          <w:sz w:val="28"/>
          <w:szCs w:val="28"/>
        </w:rPr>
        <w:t>чі</w:t>
      </w:r>
      <w:r w:rsidR="006A4B99">
        <w:rPr>
          <w:rFonts w:ascii="Times New Roman" w:hAnsi="Times New Roman" w:cs="Times New Roman"/>
          <w:sz w:val="28"/>
          <w:szCs w:val="28"/>
        </w:rPr>
        <w:t>нг</w:t>
      </w:r>
      <w:proofErr w:type="spellEnd"/>
      <w:r w:rsidR="006A4B99">
        <w:rPr>
          <w:rFonts w:ascii="Times New Roman" w:hAnsi="Times New Roman" w:cs="Times New Roman"/>
          <w:sz w:val="28"/>
          <w:szCs w:val="28"/>
        </w:rPr>
        <w:t xml:space="preserve"> та утворено власний</w:t>
      </w:r>
      <w:r w:rsidR="0047451B">
        <w:rPr>
          <w:rFonts w:ascii="Times New Roman" w:hAnsi="Times New Roman" w:cs="Times New Roman"/>
          <w:sz w:val="28"/>
          <w:szCs w:val="28"/>
        </w:rPr>
        <w:t xml:space="preserve"> словник термінів</w:t>
      </w:r>
      <w:r w:rsidR="000E3782">
        <w:rPr>
          <w:rFonts w:ascii="Times New Roman" w:hAnsi="Times New Roman" w:cs="Times New Roman"/>
          <w:sz w:val="28"/>
          <w:szCs w:val="28"/>
        </w:rPr>
        <w:t>, що стосується даної тематики. У статті піднята проблематика впровадження таких занять для дітей та дорослих та необхідність дотримання всіх технічних вимог задля якісного та корисного розтягування всіх м</w:t>
      </w:r>
      <w:r w:rsidR="000E3782" w:rsidRPr="000E3782">
        <w:rPr>
          <w:rFonts w:ascii="Times New Roman" w:hAnsi="Times New Roman" w:cs="Times New Roman"/>
          <w:sz w:val="28"/>
          <w:szCs w:val="28"/>
        </w:rPr>
        <w:t>’</w:t>
      </w:r>
      <w:r w:rsidR="00692022">
        <w:rPr>
          <w:rFonts w:ascii="Times New Roman" w:hAnsi="Times New Roman" w:cs="Times New Roman"/>
          <w:sz w:val="28"/>
          <w:szCs w:val="28"/>
        </w:rPr>
        <w:t>язів тіла, а також</w:t>
      </w:r>
      <w:r w:rsidR="000E3782">
        <w:rPr>
          <w:rFonts w:ascii="Times New Roman" w:hAnsi="Times New Roman" w:cs="Times New Roman"/>
          <w:sz w:val="28"/>
          <w:szCs w:val="28"/>
        </w:rPr>
        <w:t xml:space="preserve"> суглобової гімнастики. </w:t>
      </w:r>
      <w:r w:rsidR="006A4B99">
        <w:rPr>
          <w:rFonts w:ascii="Times New Roman" w:hAnsi="Times New Roman" w:cs="Times New Roman"/>
          <w:sz w:val="28"/>
          <w:szCs w:val="28"/>
        </w:rPr>
        <w:t>Наведені цитати та можливі подальші дослідження</w:t>
      </w:r>
      <w:r w:rsidR="008916CE">
        <w:rPr>
          <w:rFonts w:ascii="Times New Roman" w:hAnsi="Times New Roman" w:cs="Times New Roman"/>
          <w:sz w:val="28"/>
          <w:szCs w:val="28"/>
        </w:rPr>
        <w:t xml:space="preserve"> автора, а також застосування впровадженої методики на професіоналах у танцювальних та спортивних школах на заняттях з хореографії. </w:t>
      </w:r>
      <w:r w:rsidR="0047451B" w:rsidRPr="0047451B">
        <w:rPr>
          <w:rFonts w:ascii="Times New Roman" w:hAnsi="Times New Roman" w:cs="Times New Roman"/>
          <w:sz w:val="28"/>
          <w:szCs w:val="28"/>
        </w:rPr>
        <w:t>Под</w:t>
      </w:r>
      <w:r w:rsidR="0047451B">
        <w:rPr>
          <w:rFonts w:ascii="Times New Roman" w:hAnsi="Times New Roman" w:cs="Times New Roman"/>
          <w:sz w:val="28"/>
          <w:szCs w:val="28"/>
        </w:rPr>
        <w:t>ані</w:t>
      </w:r>
      <w:r w:rsidR="008916CE">
        <w:rPr>
          <w:rFonts w:ascii="Times New Roman" w:hAnsi="Times New Roman" w:cs="Times New Roman"/>
          <w:sz w:val="28"/>
          <w:szCs w:val="28"/>
        </w:rPr>
        <w:t xml:space="preserve"> дефініції головних рухів у </w:t>
      </w:r>
      <w:r w:rsidR="008916CE">
        <w:rPr>
          <w:rFonts w:ascii="Times New Roman" w:hAnsi="Times New Roman" w:cs="Times New Roman"/>
          <w:sz w:val="28"/>
          <w:szCs w:val="28"/>
          <w:lang w:val="en-US"/>
        </w:rPr>
        <w:t>pall</w:t>
      </w:r>
      <w:r w:rsidR="008916CE" w:rsidRPr="0047451B">
        <w:rPr>
          <w:rFonts w:ascii="Times New Roman" w:hAnsi="Times New Roman" w:cs="Times New Roman"/>
          <w:sz w:val="28"/>
          <w:szCs w:val="28"/>
        </w:rPr>
        <w:t>-</w:t>
      </w:r>
      <w:r w:rsidR="008916CE"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="008916CE" w:rsidRPr="004745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8916CE" w:rsidRPr="0047451B">
        <w:rPr>
          <w:rFonts w:ascii="Times New Roman" w:hAnsi="Times New Roman" w:cs="Times New Roman"/>
          <w:sz w:val="28"/>
          <w:szCs w:val="28"/>
        </w:rPr>
        <w:t>стре</w:t>
      </w:r>
      <w:r w:rsidR="00D6216F">
        <w:rPr>
          <w:rFonts w:ascii="Times New Roman" w:hAnsi="Times New Roman" w:cs="Times New Roman"/>
          <w:sz w:val="28"/>
          <w:szCs w:val="28"/>
        </w:rPr>
        <w:t>т</w:t>
      </w:r>
      <w:r w:rsidR="008916CE" w:rsidRPr="0047451B">
        <w:rPr>
          <w:rFonts w:ascii="Times New Roman" w:hAnsi="Times New Roman" w:cs="Times New Roman"/>
          <w:sz w:val="28"/>
          <w:szCs w:val="28"/>
        </w:rPr>
        <w:t>ч</w:t>
      </w:r>
      <w:r w:rsidR="008916CE">
        <w:rPr>
          <w:rFonts w:ascii="Times New Roman" w:hAnsi="Times New Roman" w:cs="Times New Roman"/>
          <w:sz w:val="28"/>
          <w:szCs w:val="28"/>
        </w:rPr>
        <w:t>інгу</w:t>
      </w:r>
      <w:proofErr w:type="spellEnd"/>
      <w:r w:rsidR="008916CE">
        <w:rPr>
          <w:rFonts w:ascii="Times New Roman" w:hAnsi="Times New Roman" w:cs="Times New Roman"/>
          <w:sz w:val="28"/>
          <w:szCs w:val="28"/>
        </w:rPr>
        <w:t xml:space="preserve"> та термінологія танцю-модерн, котра актуальна в професійних танцювальних студіях.</w:t>
      </w:r>
    </w:p>
    <w:p w:rsidR="009851E0" w:rsidRDefault="009851E0" w:rsidP="005D08C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1E0" w:rsidRDefault="009851E0" w:rsidP="005D08C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DF3" w:rsidRPr="000F61E5" w:rsidRDefault="00902494" w:rsidP="009851E0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2494"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 xml:space="preserve">Постановка </w:t>
      </w:r>
      <w:proofErr w:type="spellStart"/>
      <w:r w:rsidRPr="00902494">
        <w:rPr>
          <w:rFonts w:ascii="Times New Roman" w:hAnsi="Times New Roman" w:cs="Times New Roman"/>
          <w:i/>
          <w:sz w:val="28"/>
          <w:szCs w:val="28"/>
          <w:lang w:val="ru-RU"/>
        </w:rPr>
        <w:t>проблеми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D6DF3" w:rsidRPr="000E3782">
        <w:rPr>
          <w:rFonts w:ascii="Times New Roman" w:hAnsi="Times New Roman" w:cs="Times New Roman"/>
          <w:sz w:val="28"/>
          <w:szCs w:val="28"/>
        </w:rPr>
        <w:t xml:space="preserve">Наразі набули популярності у танцювальних </w:t>
      </w:r>
      <w:proofErr w:type="gramStart"/>
      <w:r w:rsidR="004D6DF3" w:rsidRPr="000E3782">
        <w:rPr>
          <w:rFonts w:ascii="Times New Roman" w:hAnsi="Times New Roman" w:cs="Times New Roman"/>
          <w:sz w:val="28"/>
          <w:szCs w:val="28"/>
        </w:rPr>
        <w:t>студ</w:t>
      </w:r>
      <w:proofErr w:type="gramEnd"/>
      <w:r w:rsidR="004D6DF3" w:rsidRPr="000E3782">
        <w:rPr>
          <w:rFonts w:ascii="Times New Roman" w:hAnsi="Times New Roman" w:cs="Times New Roman"/>
          <w:sz w:val="28"/>
          <w:szCs w:val="28"/>
        </w:rPr>
        <w:t>ія</w:t>
      </w:r>
      <w:r w:rsidR="004D6DF3">
        <w:rPr>
          <w:rFonts w:ascii="Times New Roman" w:hAnsi="Times New Roman" w:cs="Times New Roman"/>
          <w:sz w:val="28"/>
          <w:szCs w:val="28"/>
        </w:rPr>
        <w:t>х</w:t>
      </w:r>
      <w:r w:rsidR="004D6DF3" w:rsidRPr="000E3782">
        <w:rPr>
          <w:rFonts w:ascii="Times New Roman" w:hAnsi="Times New Roman" w:cs="Times New Roman"/>
          <w:sz w:val="28"/>
          <w:szCs w:val="28"/>
        </w:rPr>
        <w:t xml:space="preserve"> стилі </w:t>
      </w:r>
      <w:r w:rsidR="004D6DF3">
        <w:rPr>
          <w:rFonts w:ascii="Times New Roman" w:hAnsi="Times New Roman" w:cs="Times New Roman"/>
          <w:sz w:val="28"/>
          <w:szCs w:val="28"/>
          <w:lang w:val="en-US"/>
        </w:rPr>
        <w:t>pall</w:t>
      </w:r>
      <w:r w:rsidR="004D6DF3" w:rsidRPr="000E3782">
        <w:rPr>
          <w:rFonts w:ascii="Times New Roman" w:hAnsi="Times New Roman" w:cs="Times New Roman"/>
          <w:sz w:val="28"/>
          <w:szCs w:val="28"/>
        </w:rPr>
        <w:t>-</w:t>
      </w:r>
      <w:r w:rsidR="004D6DF3"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="004D6DF3" w:rsidRPr="000E378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D6DF3">
        <w:rPr>
          <w:rFonts w:ascii="Times New Roman" w:hAnsi="Times New Roman" w:cs="Times New Roman"/>
          <w:sz w:val="28"/>
          <w:szCs w:val="28"/>
          <w:lang w:val="en-US"/>
        </w:rPr>
        <w:t>twerk</w:t>
      </w:r>
      <w:proofErr w:type="spellEnd"/>
      <w:r w:rsidR="004D6DF3" w:rsidRPr="000E3782">
        <w:rPr>
          <w:rFonts w:ascii="Times New Roman" w:hAnsi="Times New Roman" w:cs="Times New Roman"/>
          <w:sz w:val="28"/>
          <w:szCs w:val="28"/>
        </w:rPr>
        <w:t xml:space="preserve">, </w:t>
      </w:r>
      <w:r w:rsidR="004D6DF3">
        <w:rPr>
          <w:rFonts w:ascii="Times New Roman" w:hAnsi="Times New Roman" w:cs="Times New Roman"/>
          <w:sz w:val="28"/>
          <w:szCs w:val="28"/>
          <w:lang w:val="en-US"/>
        </w:rPr>
        <w:t>body</w:t>
      </w:r>
      <w:r w:rsidR="004D6DF3" w:rsidRPr="000E3782">
        <w:rPr>
          <w:rFonts w:ascii="Times New Roman" w:hAnsi="Times New Roman" w:cs="Times New Roman"/>
          <w:sz w:val="28"/>
          <w:szCs w:val="28"/>
        </w:rPr>
        <w:t>-</w:t>
      </w:r>
      <w:r w:rsidR="004D6DF3">
        <w:rPr>
          <w:rFonts w:ascii="Times New Roman" w:hAnsi="Times New Roman" w:cs="Times New Roman"/>
          <w:sz w:val="28"/>
          <w:szCs w:val="28"/>
          <w:lang w:val="en-US"/>
        </w:rPr>
        <w:t>ballet</w:t>
      </w:r>
      <w:r w:rsidR="004D6DF3" w:rsidRPr="000E3782">
        <w:rPr>
          <w:rFonts w:ascii="Times New Roman" w:hAnsi="Times New Roman" w:cs="Times New Roman"/>
          <w:sz w:val="28"/>
          <w:szCs w:val="28"/>
        </w:rPr>
        <w:t xml:space="preserve">. </w:t>
      </w:r>
      <w:r w:rsidR="004D6DF3">
        <w:rPr>
          <w:rFonts w:ascii="Times New Roman" w:hAnsi="Times New Roman" w:cs="Times New Roman"/>
          <w:sz w:val="28"/>
          <w:szCs w:val="28"/>
        </w:rPr>
        <w:t xml:space="preserve">Саме в цих стилях не останню роль відіграють розтяжки та природні дані виконавців. Тому, </w:t>
      </w:r>
      <w:r w:rsidR="004D6DF3" w:rsidRPr="004D6DF3">
        <w:rPr>
          <w:rFonts w:ascii="Times New Roman" w:hAnsi="Times New Roman" w:cs="Times New Roman"/>
          <w:i/>
          <w:sz w:val="28"/>
          <w:szCs w:val="28"/>
        </w:rPr>
        <w:t>актуальним</w:t>
      </w:r>
      <w:r w:rsidR="004D6DF3">
        <w:rPr>
          <w:rFonts w:ascii="Times New Roman" w:hAnsi="Times New Roman" w:cs="Times New Roman"/>
          <w:sz w:val="28"/>
          <w:szCs w:val="28"/>
        </w:rPr>
        <w:t xml:space="preserve"> стає питання яким чином розтягнути та підготувати до складної хореографії вже сформованих дорослих людей, котрі мають виконувати складні акробатичні трюки біля пілону,</w:t>
      </w:r>
      <w:r w:rsidR="004D6DF3" w:rsidRPr="00BC4321">
        <w:rPr>
          <w:rFonts w:ascii="Times New Roman" w:hAnsi="Times New Roman" w:cs="Times New Roman"/>
          <w:sz w:val="28"/>
          <w:szCs w:val="28"/>
        </w:rPr>
        <w:t xml:space="preserve"> розвину</w:t>
      </w:r>
      <w:r w:rsidR="004D6DF3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="004D6DF3">
        <w:rPr>
          <w:rFonts w:ascii="Times New Roman" w:hAnsi="Times New Roman" w:cs="Times New Roman"/>
          <w:sz w:val="28"/>
          <w:szCs w:val="28"/>
        </w:rPr>
        <w:t>виворотність</w:t>
      </w:r>
      <w:proofErr w:type="spellEnd"/>
      <w:r w:rsidR="004D6DF3">
        <w:rPr>
          <w:rFonts w:ascii="Times New Roman" w:hAnsi="Times New Roman" w:cs="Times New Roman"/>
          <w:sz w:val="28"/>
          <w:szCs w:val="28"/>
        </w:rPr>
        <w:t xml:space="preserve"> та крок у</w:t>
      </w:r>
      <w:r w:rsidR="004D6DF3" w:rsidRPr="00BC4321">
        <w:rPr>
          <w:rFonts w:ascii="Times New Roman" w:hAnsi="Times New Roman" w:cs="Times New Roman"/>
          <w:sz w:val="28"/>
          <w:szCs w:val="28"/>
        </w:rPr>
        <w:t xml:space="preserve"> непід</w:t>
      </w:r>
      <w:r w:rsidR="004D6DF3">
        <w:rPr>
          <w:rFonts w:ascii="Times New Roman" w:hAnsi="Times New Roman" w:cs="Times New Roman"/>
          <w:sz w:val="28"/>
          <w:szCs w:val="28"/>
        </w:rPr>
        <w:t>готовлених учнів,</w:t>
      </w:r>
      <w:r w:rsidR="004D6DF3" w:rsidRPr="00BC4321">
        <w:rPr>
          <w:rFonts w:ascii="Times New Roman" w:hAnsi="Times New Roman" w:cs="Times New Roman"/>
          <w:sz w:val="28"/>
          <w:szCs w:val="28"/>
        </w:rPr>
        <w:t xml:space="preserve"> правильно та максимально безболісно</w:t>
      </w:r>
      <w:r w:rsidR="004D6DF3">
        <w:rPr>
          <w:rFonts w:ascii="Times New Roman" w:hAnsi="Times New Roman" w:cs="Times New Roman"/>
          <w:sz w:val="28"/>
          <w:szCs w:val="28"/>
        </w:rPr>
        <w:t>.</w:t>
      </w:r>
      <w:r w:rsidR="004D6DF3" w:rsidRPr="004D6DF3">
        <w:rPr>
          <w:rFonts w:ascii="Times New Roman" w:hAnsi="Times New Roman" w:cs="Times New Roman"/>
          <w:sz w:val="28"/>
          <w:szCs w:val="28"/>
        </w:rPr>
        <w:t xml:space="preserve"> </w:t>
      </w:r>
      <w:r w:rsidR="004D6DF3">
        <w:rPr>
          <w:rFonts w:ascii="Times New Roman" w:hAnsi="Times New Roman" w:cs="Times New Roman"/>
          <w:sz w:val="28"/>
          <w:szCs w:val="28"/>
        </w:rPr>
        <w:t>Дослідженням питання партерної гімнастики займаю</w:t>
      </w:r>
      <w:r w:rsidR="004D6DF3" w:rsidRPr="004D6DF3">
        <w:rPr>
          <w:rFonts w:ascii="Times New Roman" w:hAnsi="Times New Roman" w:cs="Times New Roman"/>
          <w:sz w:val="28"/>
          <w:szCs w:val="28"/>
        </w:rPr>
        <w:t xml:space="preserve">ться </w:t>
      </w:r>
      <w:proofErr w:type="spellStart"/>
      <w:r w:rsidR="004D6DF3" w:rsidRPr="004D6DF3">
        <w:rPr>
          <w:rFonts w:ascii="Times New Roman" w:hAnsi="Times New Roman" w:cs="Times New Roman"/>
          <w:sz w:val="28"/>
          <w:szCs w:val="28"/>
        </w:rPr>
        <w:t>Акімова</w:t>
      </w:r>
      <w:proofErr w:type="spellEnd"/>
      <w:r w:rsidR="004D6DF3" w:rsidRPr="004D6DF3">
        <w:rPr>
          <w:rFonts w:ascii="Times New Roman" w:hAnsi="Times New Roman" w:cs="Times New Roman"/>
          <w:sz w:val="28"/>
          <w:szCs w:val="28"/>
        </w:rPr>
        <w:t xml:space="preserve"> С.В., </w:t>
      </w:r>
      <w:proofErr w:type="spellStart"/>
      <w:r w:rsidR="004D6DF3" w:rsidRPr="004D6DF3">
        <w:rPr>
          <w:rFonts w:ascii="Times New Roman" w:hAnsi="Times New Roman" w:cs="Times New Roman"/>
          <w:sz w:val="28"/>
          <w:szCs w:val="28"/>
        </w:rPr>
        <w:t>Олянишена</w:t>
      </w:r>
      <w:proofErr w:type="spellEnd"/>
      <w:r w:rsidR="004D6DF3" w:rsidRPr="004D6DF3">
        <w:rPr>
          <w:rFonts w:ascii="Times New Roman" w:hAnsi="Times New Roman" w:cs="Times New Roman"/>
          <w:sz w:val="28"/>
          <w:szCs w:val="28"/>
        </w:rPr>
        <w:t xml:space="preserve"> А.А., наукове дослідження присвячене проблемам </w:t>
      </w:r>
      <w:proofErr w:type="spellStart"/>
      <w:r w:rsidR="004D6DF3" w:rsidRPr="004D6DF3">
        <w:rPr>
          <w:rFonts w:ascii="Times New Roman" w:hAnsi="Times New Roman" w:cs="Times New Roman"/>
          <w:sz w:val="28"/>
          <w:szCs w:val="28"/>
        </w:rPr>
        <w:t>гіп</w:t>
      </w:r>
      <w:r w:rsidR="004D6DF3">
        <w:rPr>
          <w:rFonts w:ascii="Times New Roman" w:hAnsi="Times New Roman" w:cs="Times New Roman"/>
          <w:sz w:val="28"/>
          <w:szCs w:val="28"/>
        </w:rPr>
        <w:t>ермобільного</w:t>
      </w:r>
      <w:proofErr w:type="spellEnd"/>
      <w:r w:rsidR="004D6DF3">
        <w:rPr>
          <w:rFonts w:ascii="Times New Roman" w:hAnsi="Times New Roman" w:cs="Times New Roman"/>
          <w:sz w:val="28"/>
          <w:szCs w:val="28"/>
        </w:rPr>
        <w:t xml:space="preserve"> синдрому у гімнастів</w:t>
      </w:r>
      <w:r w:rsidR="004D6DF3" w:rsidRPr="004D6DF3">
        <w:rPr>
          <w:rFonts w:ascii="Times New Roman" w:hAnsi="Times New Roman" w:cs="Times New Roman"/>
          <w:sz w:val="28"/>
          <w:szCs w:val="28"/>
        </w:rPr>
        <w:t xml:space="preserve"> та танцюристів наразі проводить кандидат наук із фізичного виховання та спорту Руда І.Є. </w:t>
      </w:r>
      <w:r w:rsidR="004D6DF3" w:rsidRPr="000F61E5">
        <w:rPr>
          <w:rFonts w:ascii="Times New Roman" w:hAnsi="Times New Roman" w:cs="Times New Roman"/>
          <w:i/>
          <w:sz w:val="28"/>
          <w:szCs w:val="28"/>
        </w:rPr>
        <w:t>Актуальність</w:t>
      </w:r>
      <w:r w:rsidR="004D6DF3" w:rsidRPr="000F61E5">
        <w:rPr>
          <w:rFonts w:ascii="Times New Roman" w:hAnsi="Times New Roman" w:cs="Times New Roman"/>
          <w:sz w:val="28"/>
          <w:szCs w:val="28"/>
        </w:rPr>
        <w:t xml:space="preserve"> теми, полягає в важливості </w:t>
      </w:r>
      <w:r w:rsidR="004D6DF3">
        <w:rPr>
          <w:rFonts w:ascii="Times New Roman" w:hAnsi="Times New Roman" w:cs="Times New Roman"/>
          <w:sz w:val="28"/>
          <w:szCs w:val="28"/>
        </w:rPr>
        <w:t>для здоров</w:t>
      </w:r>
      <w:r w:rsidR="004D6DF3" w:rsidRPr="00BC4321">
        <w:rPr>
          <w:rFonts w:ascii="Times New Roman" w:hAnsi="Times New Roman" w:cs="Times New Roman"/>
          <w:sz w:val="28"/>
          <w:szCs w:val="28"/>
        </w:rPr>
        <w:t>’я та якост</w:t>
      </w:r>
      <w:r w:rsidR="004D6DF3">
        <w:rPr>
          <w:rFonts w:ascii="Times New Roman" w:hAnsi="Times New Roman" w:cs="Times New Roman"/>
          <w:sz w:val="28"/>
          <w:szCs w:val="28"/>
        </w:rPr>
        <w:t xml:space="preserve">і танцювального виконання </w:t>
      </w:r>
      <w:r w:rsidR="004D6DF3" w:rsidRPr="000F61E5">
        <w:rPr>
          <w:rFonts w:ascii="Times New Roman" w:hAnsi="Times New Roman" w:cs="Times New Roman"/>
          <w:sz w:val="28"/>
          <w:szCs w:val="28"/>
        </w:rPr>
        <w:t>роз</w:t>
      </w:r>
      <w:r w:rsidR="004D6DF3">
        <w:rPr>
          <w:rFonts w:ascii="Times New Roman" w:hAnsi="Times New Roman" w:cs="Times New Roman"/>
          <w:sz w:val="28"/>
          <w:szCs w:val="28"/>
        </w:rPr>
        <w:t>тяжок для дорослих людей, що</w:t>
      </w:r>
      <w:r w:rsidR="004D6DF3" w:rsidRPr="000F61E5">
        <w:rPr>
          <w:rFonts w:ascii="Times New Roman" w:hAnsi="Times New Roman" w:cs="Times New Roman"/>
          <w:sz w:val="28"/>
          <w:szCs w:val="28"/>
        </w:rPr>
        <w:t xml:space="preserve"> активно поширюються та розвивають у танцювальних студіях,стилі </w:t>
      </w:r>
      <w:r w:rsidR="004D6DF3" w:rsidRPr="000F61E5">
        <w:rPr>
          <w:rFonts w:ascii="Times New Roman" w:hAnsi="Times New Roman" w:cs="Times New Roman"/>
          <w:sz w:val="28"/>
          <w:szCs w:val="28"/>
          <w:lang w:val="en-US"/>
        </w:rPr>
        <w:t>pall</w:t>
      </w:r>
      <w:r w:rsidR="004D6DF3" w:rsidRPr="000F61E5">
        <w:rPr>
          <w:rFonts w:ascii="Times New Roman" w:hAnsi="Times New Roman" w:cs="Times New Roman"/>
          <w:sz w:val="28"/>
          <w:szCs w:val="28"/>
        </w:rPr>
        <w:t>-</w:t>
      </w:r>
      <w:r w:rsidR="004D6DF3" w:rsidRPr="000F61E5"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="004D6DF3" w:rsidRPr="000F61E5">
        <w:rPr>
          <w:rFonts w:ascii="Times New Roman" w:hAnsi="Times New Roman" w:cs="Times New Roman"/>
          <w:sz w:val="28"/>
          <w:szCs w:val="28"/>
        </w:rPr>
        <w:t>, кільця, полотна, де головними складовими виступу є, як правило, акробатика та тане</w:t>
      </w:r>
      <w:r w:rsidR="004D6DF3">
        <w:rPr>
          <w:rFonts w:ascii="Times New Roman" w:hAnsi="Times New Roman" w:cs="Times New Roman"/>
          <w:sz w:val="28"/>
          <w:szCs w:val="28"/>
        </w:rPr>
        <w:t>ць. Тож, готувати таких виконавців</w:t>
      </w:r>
      <w:r w:rsidR="004D6DF3" w:rsidRPr="000F61E5">
        <w:rPr>
          <w:rFonts w:ascii="Times New Roman" w:hAnsi="Times New Roman" w:cs="Times New Roman"/>
          <w:sz w:val="28"/>
          <w:szCs w:val="28"/>
        </w:rPr>
        <w:t>, слід</w:t>
      </w:r>
      <w:r w:rsidR="004D6DF3">
        <w:rPr>
          <w:rFonts w:ascii="Times New Roman" w:hAnsi="Times New Roman" w:cs="Times New Roman"/>
          <w:sz w:val="28"/>
          <w:szCs w:val="28"/>
        </w:rPr>
        <w:t>,</w:t>
      </w:r>
      <w:r w:rsidR="004D6DF3" w:rsidRPr="000F61E5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="004D6DF3" w:rsidRPr="000F61E5">
        <w:rPr>
          <w:rFonts w:ascii="Times New Roman" w:hAnsi="Times New Roman" w:cs="Times New Roman"/>
          <w:sz w:val="28"/>
          <w:szCs w:val="28"/>
        </w:rPr>
        <w:t>хореографічно</w:t>
      </w:r>
      <w:proofErr w:type="spellEnd"/>
      <w:r w:rsidR="004D6DF3" w:rsidRPr="000F61E5">
        <w:rPr>
          <w:rFonts w:ascii="Times New Roman" w:hAnsi="Times New Roman" w:cs="Times New Roman"/>
          <w:sz w:val="28"/>
          <w:szCs w:val="28"/>
        </w:rPr>
        <w:t>, так і з гімнастичної позиції – розтя</w:t>
      </w:r>
      <w:r w:rsidR="004D6DF3">
        <w:rPr>
          <w:rFonts w:ascii="Times New Roman" w:hAnsi="Times New Roman" w:cs="Times New Roman"/>
          <w:sz w:val="28"/>
          <w:szCs w:val="28"/>
        </w:rPr>
        <w:t>гуватися та вчитися робити трюки</w:t>
      </w:r>
      <w:r w:rsidR="004D6DF3" w:rsidRPr="000F61E5">
        <w:rPr>
          <w:rFonts w:ascii="Times New Roman" w:hAnsi="Times New Roman" w:cs="Times New Roman"/>
          <w:sz w:val="28"/>
          <w:szCs w:val="28"/>
        </w:rPr>
        <w:t>. На да</w:t>
      </w:r>
      <w:r w:rsidR="004D6DF3">
        <w:rPr>
          <w:rFonts w:ascii="Times New Roman" w:hAnsi="Times New Roman" w:cs="Times New Roman"/>
          <w:sz w:val="28"/>
          <w:szCs w:val="28"/>
        </w:rPr>
        <w:t>ний час у Львові існує безліч</w:t>
      </w:r>
      <w:r w:rsidR="004D6DF3" w:rsidRPr="000F61E5">
        <w:rPr>
          <w:rFonts w:ascii="Times New Roman" w:hAnsi="Times New Roman" w:cs="Times New Roman"/>
          <w:sz w:val="28"/>
          <w:szCs w:val="28"/>
        </w:rPr>
        <w:t xml:space="preserve"> танцювальних студій, де цей напрям найбільш популярний серед клієнтів – це і студія танців </w:t>
      </w:r>
      <w:r w:rsidR="004D6DF3" w:rsidRPr="000F61E5">
        <w:rPr>
          <w:rFonts w:ascii="Times New Roman" w:hAnsi="Times New Roman" w:cs="Times New Roman"/>
          <w:sz w:val="28"/>
          <w:szCs w:val="28"/>
          <w:lang w:val="en-US"/>
        </w:rPr>
        <w:t>Red</w:t>
      </w:r>
      <w:r w:rsidR="004D6DF3" w:rsidRPr="000F61E5">
        <w:rPr>
          <w:rFonts w:ascii="Times New Roman" w:hAnsi="Times New Roman" w:cs="Times New Roman"/>
          <w:sz w:val="28"/>
          <w:szCs w:val="28"/>
        </w:rPr>
        <w:t xml:space="preserve"> </w:t>
      </w:r>
      <w:r w:rsidR="004D6DF3" w:rsidRPr="000F61E5">
        <w:rPr>
          <w:rFonts w:ascii="Times New Roman" w:hAnsi="Times New Roman" w:cs="Times New Roman"/>
          <w:sz w:val="28"/>
          <w:szCs w:val="28"/>
          <w:lang w:val="en-US"/>
        </w:rPr>
        <w:t>Moon</w:t>
      </w:r>
      <w:r w:rsidR="004D6DF3" w:rsidRPr="000F61E5">
        <w:rPr>
          <w:rFonts w:ascii="Times New Roman" w:hAnsi="Times New Roman" w:cs="Times New Roman"/>
          <w:sz w:val="28"/>
          <w:szCs w:val="28"/>
        </w:rPr>
        <w:t xml:space="preserve">, Шоколад, </w:t>
      </w:r>
      <w:r w:rsidR="004D6DF3" w:rsidRPr="000F61E5">
        <w:rPr>
          <w:rFonts w:ascii="Times New Roman" w:hAnsi="Times New Roman" w:cs="Times New Roman"/>
          <w:sz w:val="28"/>
          <w:szCs w:val="28"/>
          <w:lang w:val="en-US"/>
        </w:rPr>
        <w:t>Kiwi</w:t>
      </w:r>
      <w:r w:rsidR="004D6DF3" w:rsidRPr="000F61E5">
        <w:rPr>
          <w:rFonts w:ascii="Times New Roman" w:hAnsi="Times New Roman" w:cs="Times New Roman"/>
          <w:sz w:val="28"/>
          <w:szCs w:val="28"/>
        </w:rPr>
        <w:t xml:space="preserve"> </w:t>
      </w:r>
      <w:r w:rsidR="004D6DF3" w:rsidRPr="000F61E5">
        <w:rPr>
          <w:rFonts w:ascii="Times New Roman" w:hAnsi="Times New Roman" w:cs="Times New Roman"/>
          <w:sz w:val="28"/>
          <w:szCs w:val="28"/>
          <w:lang w:val="en-US"/>
        </w:rPr>
        <w:t>Center</w:t>
      </w:r>
      <w:r w:rsidR="004D6DF3" w:rsidRPr="000F61E5">
        <w:rPr>
          <w:rFonts w:ascii="Times New Roman" w:hAnsi="Times New Roman" w:cs="Times New Roman"/>
          <w:sz w:val="28"/>
          <w:szCs w:val="28"/>
        </w:rPr>
        <w:t xml:space="preserve">, </w:t>
      </w:r>
      <w:r w:rsidR="004D6DF3" w:rsidRPr="000F61E5">
        <w:rPr>
          <w:rFonts w:ascii="Times New Roman" w:hAnsi="Times New Roman" w:cs="Times New Roman"/>
          <w:sz w:val="28"/>
          <w:szCs w:val="28"/>
          <w:lang w:val="en-US"/>
        </w:rPr>
        <w:t>Loft</w:t>
      </w:r>
      <w:r w:rsidR="004D6DF3" w:rsidRPr="000F61E5">
        <w:rPr>
          <w:rFonts w:ascii="Times New Roman" w:hAnsi="Times New Roman" w:cs="Times New Roman"/>
          <w:sz w:val="28"/>
          <w:szCs w:val="28"/>
        </w:rPr>
        <w:t xml:space="preserve">  - студія танцю та фітнесу, і т.д.</w:t>
      </w:r>
    </w:p>
    <w:p w:rsidR="004D6DF3" w:rsidRPr="000F61E5" w:rsidRDefault="004D6DF3" w:rsidP="004D6D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61E5">
        <w:rPr>
          <w:rFonts w:ascii="Times New Roman" w:hAnsi="Times New Roman" w:cs="Times New Roman"/>
          <w:i/>
          <w:sz w:val="28"/>
          <w:szCs w:val="28"/>
        </w:rPr>
        <w:t>Метою</w:t>
      </w:r>
      <w:r w:rsidRPr="000F61E5">
        <w:rPr>
          <w:rFonts w:ascii="Times New Roman" w:hAnsi="Times New Roman" w:cs="Times New Roman"/>
          <w:sz w:val="28"/>
          <w:szCs w:val="28"/>
        </w:rPr>
        <w:t xml:space="preserve"> статі є дослідити танцювальні студі</w:t>
      </w:r>
      <w:r>
        <w:rPr>
          <w:rFonts w:ascii="Times New Roman" w:hAnsi="Times New Roman" w:cs="Times New Roman"/>
          <w:sz w:val="28"/>
          <w:szCs w:val="28"/>
        </w:rPr>
        <w:t xml:space="preserve">ї Львова, визначити головні особливості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стре</w:t>
      </w:r>
      <w:r w:rsidR="00D6216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чінгу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окремих груп людей та можливість проведення розтяжок</w:t>
      </w:r>
      <w:r w:rsidRPr="000F61E5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професійних</w:t>
      </w:r>
      <w:r w:rsidRPr="000F61E5">
        <w:rPr>
          <w:rFonts w:ascii="Times New Roman" w:hAnsi="Times New Roman" w:cs="Times New Roman"/>
          <w:sz w:val="28"/>
          <w:szCs w:val="28"/>
        </w:rPr>
        <w:t xml:space="preserve"> танцівників.</w:t>
      </w:r>
    </w:p>
    <w:p w:rsidR="004D6DF3" w:rsidRDefault="004D6DF3" w:rsidP="004D6D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1E5">
        <w:rPr>
          <w:rFonts w:ascii="Times New Roman" w:hAnsi="Times New Roman" w:cs="Times New Roman"/>
          <w:i/>
          <w:sz w:val="28"/>
          <w:szCs w:val="28"/>
        </w:rPr>
        <w:t>Завданнями</w:t>
      </w:r>
      <w:r>
        <w:rPr>
          <w:rFonts w:ascii="Times New Roman" w:hAnsi="Times New Roman" w:cs="Times New Roman"/>
          <w:sz w:val="28"/>
          <w:szCs w:val="28"/>
        </w:rPr>
        <w:t xml:space="preserve"> дослідження: визначити </w:t>
      </w:r>
      <w:r w:rsidRPr="000F61E5">
        <w:rPr>
          <w:rFonts w:ascii="Times New Roman" w:hAnsi="Times New Roman" w:cs="Times New Roman"/>
          <w:sz w:val="28"/>
          <w:szCs w:val="28"/>
        </w:rPr>
        <w:t>принципи, методи та правила розтягу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F61E5">
        <w:rPr>
          <w:rFonts w:ascii="Times New Roman" w:hAnsi="Times New Roman" w:cs="Times New Roman"/>
          <w:sz w:val="28"/>
          <w:szCs w:val="28"/>
        </w:rPr>
        <w:t>ання</w:t>
      </w:r>
      <w:r>
        <w:rPr>
          <w:rFonts w:ascii="Times New Roman" w:hAnsi="Times New Roman" w:cs="Times New Roman"/>
          <w:sz w:val="28"/>
          <w:szCs w:val="28"/>
        </w:rPr>
        <w:t>, д</w:t>
      </w:r>
      <w:r w:rsidRPr="000F61E5">
        <w:rPr>
          <w:rFonts w:ascii="Times New Roman" w:hAnsi="Times New Roman" w:cs="Times New Roman"/>
          <w:sz w:val="28"/>
          <w:szCs w:val="28"/>
        </w:rPr>
        <w:t>ослідити дже</w:t>
      </w:r>
      <w:r>
        <w:rPr>
          <w:rFonts w:ascii="Times New Roman" w:hAnsi="Times New Roman" w:cs="Times New Roman"/>
          <w:sz w:val="28"/>
          <w:szCs w:val="28"/>
        </w:rPr>
        <w:t>рельну базу по даній тематиці, п</w:t>
      </w:r>
      <w:r w:rsidRPr="000F61E5">
        <w:rPr>
          <w:rFonts w:ascii="Times New Roman" w:hAnsi="Times New Roman" w:cs="Times New Roman"/>
          <w:sz w:val="28"/>
          <w:szCs w:val="28"/>
        </w:rPr>
        <w:t>роаналізувати</w:t>
      </w:r>
      <w:r>
        <w:rPr>
          <w:rFonts w:ascii="Times New Roman" w:hAnsi="Times New Roman" w:cs="Times New Roman"/>
          <w:sz w:val="28"/>
          <w:szCs w:val="28"/>
        </w:rPr>
        <w:t xml:space="preserve"> літературу та практичну </w:t>
      </w:r>
      <w:r w:rsidRPr="000F61E5">
        <w:rPr>
          <w:rFonts w:ascii="Times New Roman" w:hAnsi="Times New Roman" w:cs="Times New Roman"/>
          <w:sz w:val="28"/>
          <w:szCs w:val="28"/>
        </w:rPr>
        <w:t xml:space="preserve"> діяльність танцювальни</w:t>
      </w:r>
      <w:r>
        <w:rPr>
          <w:rFonts w:ascii="Times New Roman" w:hAnsi="Times New Roman" w:cs="Times New Roman"/>
          <w:sz w:val="28"/>
          <w:szCs w:val="28"/>
        </w:rPr>
        <w:t>й студій Львова, де є ці напрями</w:t>
      </w:r>
      <w:r w:rsidRPr="000F61E5">
        <w:rPr>
          <w:rFonts w:ascii="Times New Roman" w:hAnsi="Times New Roman" w:cs="Times New Roman"/>
          <w:sz w:val="28"/>
          <w:szCs w:val="28"/>
        </w:rPr>
        <w:t xml:space="preserve"> хореографії</w:t>
      </w:r>
      <w:r w:rsidR="009851E0">
        <w:rPr>
          <w:rFonts w:ascii="Times New Roman" w:hAnsi="Times New Roman" w:cs="Times New Roman"/>
          <w:sz w:val="28"/>
          <w:szCs w:val="28"/>
        </w:rPr>
        <w:t>.</w:t>
      </w:r>
    </w:p>
    <w:p w:rsidR="004D6DF3" w:rsidRPr="000E3782" w:rsidRDefault="004D6DF3" w:rsidP="004D6DF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3782">
        <w:rPr>
          <w:rFonts w:ascii="Times New Roman" w:hAnsi="Times New Roman" w:cs="Times New Roman"/>
          <w:b/>
          <w:i/>
          <w:sz w:val="28"/>
          <w:szCs w:val="28"/>
        </w:rPr>
        <w:t>Стре</w:t>
      </w:r>
      <w:r w:rsidR="00D6216F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Pr="000E3782">
        <w:rPr>
          <w:rFonts w:ascii="Times New Roman" w:hAnsi="Times New Roman" w:cs="Times New Roman"/>
          <w:b/>
          <w:i/>
          <w:sz w:val="28"/>
          <w:szCs w:val="28"/>
        </w:rPr>
        <w:t>чінг</w:t>
      </w:r>
      <w:proofErr w:type="spellEnd"/>
      <w:r w:rsidRPr="000E3782">
        <w:rPr>
          <w:rFonts w:ascii="Times New Roman" w:hAnsi="Times New Roman" w:cs="Times New Roman"/>
          <w:b/>
          <w:i/>
          <w:sz w:val="28"/>
          <w:szCs w:val="28"/>
        </w:rPr>
        <w:t xml:space="preserve"> – це розтяжка, </w:t>
      </w:r>
      <w:r w:rsidRPr="000E3782">
        <w:rPr>
          <w:rFonts w:ascii="Times New Roman" w:hAnsi="Times New Roman" w:cs="Times New Roman"/>
          <w:sz w:val="28"/>
          <w:szCs w:val="28"/>
        </w:rPr>
        <w:t xml:space="preserve">де поєднується партерна гімнастика, балетний екзерсис, акробатичні елементи, шпагати, виконання класичного уроку в партері, ритмічний танець та імпровізація, робота над танцювальними комбінаціями та зв’язками. </w:t>
      </w:r>
    </w:p>
    <w:p w:rsidR="00B21091" w:rsidRPr="00B21091" w:rsidRDefault="00B21091" w:rsidP="004D6DF3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61E5">
        <w:rPr>
          <w:rFonts w:ascii="Times New Roman" w:hAnsi="Times New Roman" w:cs="Times New Roman"/>
          <w:sz w:val="28"/>
          <w:szCs w:val="28"/>
        </w:rPr>
        <w:lastRenderedPageBreak/>
        <w:t>З дітьми слід найбільшу уваг</w:t>
      </w:r>
      <w:r w:rsidR="005B1E48" w:rsidRPr="000F61E5">
        <w:rPr>
          <w:rFonts w:ascii="Times New Roman" w:hAnsi="Times New Roman" w:cs="Times New Roman"/>
          <w:sz w:val="28"/>
          <w:szCs w:val="28"/>
        </w:rPr>
        <w:t>у приділяти балетній гімнастиці, вона б</w:t>
      </w:r>
      <w:r w:rsidR="005B1E48">
        <w:rPr>
          <w:rFonts w:ascii="Times New Roman" w:hAnsi="Times New Roman" w:cs="Times New Roman"/>
          <w:sz w:val="28"/>
          <w:szCs w:val="28"/>
        </w:rPr>
        <w:t>і</w:t>
      </w:r>
      <w:r w:rsidR="005B1E48" w:rsidRPr="000F61E5">
        <w:rPr>
          <w:rFonts w:ascii="Times New Roman" w:hAnsi="Times New Roman" w:cs="Times New Roman"/>
          <w:sz w:val="28"/>
          <w:szCs w:val="28"/>
        </w:rPr>
        <w:t xml:space="preserve">льш </w:t>
      </w:r>
      <w:proofErr w:type="spellStart"/>
      <w:r w:rsidR="005B1E48" w:rsidRPr="000F61E5">
        <w:rPr>
          <w:rFonts w:ascii="Times New Roman" w:hAnsi="Times New Roman" w:cs="Times New Roman"/>
          <w:sz w:val="28"/>
          <w:szCs w:val="28"/>
        </w:rPr>
        <w:t>локанічна</w:t>
      </w:r>
      <w:proofErr w:type="spellEnd"/>
      <w:r w:rsidR="005B1E48" w:rsidRPr="000F61E5">
        <w:rPr>
          <w:rFonts w:ascii="Times New Roman" w:hAnsi="Times New Roman" w:cs="Times New Roman"/>
          <w:sz w:val="28"/>
          <w:szCs w:val="28"/>
        </w:rPr>
        <w:t xml:space="preserve"> та стримана у розтяжках. </w:t>
      </w:r>
      <w:r w:rsidR="005B1E48">
        <w:rPr>
          <w:rFonts w:ascii="Times New Roman" w:hAnsi="Times New Roman" w:cs="Times New Roman"/>
          <w:sz w:val="28"/>
          <w:szCs w:val="28"/>
          <w:lang w:val="ru-RU"/>
        </w:rPr>
        <w:t>У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віці</w:t>
      </w:r>
      <w:proofErr w:type="spellEnd"/>
      <w:r w:rsidR="005B1E4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9-10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років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дівчат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найлегше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розвинути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виворо</w:t>
      </w:r>
      <w:r w:rsidR="005B1E48">
        <w:rPr>
          <w:rFonts w:ascii="Times New Roman" w:hAnsi="Times New Roman" w:cs="Times New Roman"/>
          <w:sz w:val="28"/>
          <w:szCs w:val="28"/>
          <w:lang w:val="ru-RU"/>
        </w:rPr>
        <w:t>тність</w:t>
      </w:r>
      <w:proofErr w:type="spellEnd"/>
      <w:r w:rsidR="005B1E4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B1E48">
        <w:rPr>
          <w:rFonts w:ascii="Times New Roman" w:hAnsi="Times New Roman" w:cs="Times New Roman"/>
          <w:sz w:val="28"/>
          <w:szCs w:val="28"/>
          <w:lang w:val="ru-RU"/>
        </w:rPr>
        <w:t>сформувати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B1E48">
        <w:rPr>
          <w:rFonts w:ascii="Times New Roman" w:hAnsi="Times New Roman" w:cs="Times New Roman"/>
          <w:sz w:val="28"/>
          <w:szCs w:val="28"/>
          <w:lang w:val="ru-RU"/>
        </w:rPr>
        <w:t>«пташку»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стопі</w:t>
      </w:r>
      <w:proofErr w:type="spellEnd"/>
      <w:r w:rsidR="005B1E4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B1E48">
        <w:rPr>
          <w:rFonts w:ascii="Times New Roman" w:hAnsi="Times New Roman" w:cs="Times New Roman"/>
          <w:sz w:val="28"/>
          <w:szCs w:val="28"/>
          <w:lang w:val="ru-RU"/>
        </w:rPr>
        <w:t>характерну</w:t>
      </w:r>
      <w:proofErr w:type="spellEnd"/>
      <w:r w:rsidR="005B1E48">
        <w:rPr>
          <w:rFonts w:ascii="Times New Roman" w:hAnsi="Times New Roman" w:cs="Times New Roman"/>
          <w:sz w:val="28"/>
          <w:szCs w:val="28"/>
          <w:lang w:val="ru-RU"/>
        </w:rPr>
        <w:t xml:space="preserve"> для балетного </w:t>
      </w:r>
      <w:proofErr w:type="spellStart"/>
      <w:r w:rsidR="005B1E48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Актуальними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бути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розтяжки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кроку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вперед,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вбік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 та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назад</w:t>
      </w:r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особливо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потрібно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en-US"/>
        </w:rPr>
        <w:t>adajio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Гнучкість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спини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легко</w:t>
      </w:r>
      <w:r w:rsidR="003C2688" w:rsidRPr="003C26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розробля</w:t>
      </w:r>
      <w:r w:rsidR="003C2688">
        <w:rPr>
          <w:rFonts w:ascii="Times New Roman" w:hAnsi="Times New Roman" w:cs="Times New Roman"/>
          <w:sz w:val="28"/>
          <w:szCs w:val="28"/>
        </w:rPr>
        <w:t>ється</w:t>
      </w:r>
      <w:proofErr w:type="spellEnd"/>
      <w:r w:rsidR="003C2688">
        <w:rPr>
          <w:rFonts w:ascii="Times New Roman" w:hAnsi="Times New Roman" w:cs="Times New Roman"/>
          <w:sz w:val="28"/>
          <w:szCs w:val="28"/>
        </w:rPr>
        <w:t xml:space="preserve"> та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р</w:t>
      </w:r>
      <w:r w:rsidR="003C2688">
        <w:rPr>
          <w:rFonts w:ascii="Times New Roman" w:hAnsi="Times New Roman" w:cs="Times New Roman"/>
          <w:sz w:val="28"/>
          <w:szCs w:val="28"/>
          <w:lang w:val="ru-RU"/>
        </w:rPr>
        <w:t>озвивається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якщо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над нею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працювати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регулярно,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щотижня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Діти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можуть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виконувати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подвійну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потрійну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склад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ку у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спині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виконують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мостик</w:t>
      </w:r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з </w:t>
      </w:r>
      <w:proofErr w:type="spellStart"/>
      <w:r w:rsidR="003C2688">
        <w:rPr>
          <w:rFonts w:ascii="Times New Roman" w:hAnsi="Times New Roman" w:cs="Times New Roman"/>
          <w:sz w:val="28"/>
          <w:szCs w:val="28"/>
          <w:lang w:val="ru-RU"/>
        </w:rPr>
        <w:t>положення</w:t>
      </w:r>
      <w:proofErr w:type="spellEnd"/>
      <w:r w:rsidR="003C2688">
        <w:rPr>
          <w:rFonts w:ascii="Times New Roman" w:hAnsi="Times New Roman" w:cs="Times New Roman"/>
          <w:sz w:val="28"/>
          <w:szCs w:val="28"/>
          <w:lang w:val="ru-RU"/>
        </w:rPr>
        <w:t xml:space="preserve"> стоячи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21091" w:rsidRPr="00B21091" w:rsidRDefault="003C2688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иконувати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вправи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гнучкість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можливо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і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біля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пілону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- "мостики"</w:t>
      </w:r>
      <w:r w:rsidR="00436231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гнутися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тримаючись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пілон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2B4E5C">
        <w:rPr>
          <w:rFonts w:ascii="Times New Roman" w:hAnsi="Times New Roman" w:cs="Times New Roman"/>
          <w:sz w:val="28"/>
          <w:szCs w:val="28"/>
          <w:lang w:val="ru-RU"/>
        </w:rPr>
        <w:t>Гнучк</w:t>
      </w:r>
      <w:r w:rsidR="002B4E5C">
        <w:rPr>
          <w:rFonts w:ascii="Times New Roman" w:hAnsi="Times New Roman" w:cs="Times New Roman"/>
          <w:sz w:val="28"/>
          <w:szCs w:val="28"/>
        </w:rPr>
        <w:t>ість</w:t>
      </w:r>
      <w:proofErr w:type="spellEnd"/>
      <w:r w:rsidR="002B4E5C">
        <w:rPr>
          <w:rFonts w:ascii="Times New Roman" w:hAnsi="Times New Roman" w:cs="Times New Roman"/>
          <w:sz w:val="28"/>
          <w:szCs w:val="28"/>
        </w:rPr>
        <w:t xml:space="preserve"> – це здатність виконувати рухи з великою амплітудою. Вона залежить головним чином від стану певної групи м</w:t>
      </w:r>
      <w:r w:rsidR="002B4E5C" w:rsidRPr="002B4E5C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2B4E5C">
        <w:rPr>
          <w:rFonts w:ascii="Times New Roman" w:hAnsi="Times New Roman" w:cs="Times New Roman"/>
          <w:sz w:val="28"/>
          <w:szCs w:val="28"/>
          <w:lang w:val="ru-RU"/>
        </w:rPr>
        <w:t>яз</w:t>
      </w:r>
      <w:r w:rsidR="002B4E5C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2B4E5C">
        <w:rPr>
          <w:rFonts w:ascii="Times New Roman" w:hAnsi="Times New Roman" w:cs="Times New Roman"/>
          <w:sz w:val="28"/>
          <w:szCs w:val="28"/>
        </w:rPr>
        <w:t xml:space="preserve"> і їх антагоністів, а також від анатомічних особливостей суглобів, форми і побудови суглобових сумок </w:t>
      </w:r>
      <w:r w:rsidR="002B4E5C" w:rsidRPr="002B4E5C">
        <w:rPr>
          <w:rFonts w:ascii="Times New Roman" w:hAnsi="Times New Roman" w:cs="Times New Roman"/>
          <w:sz w:val="28"/>
          <w:szCs w:val="28"/>
          <w:lang w:val="ru-RU"/>
        </w:rPr>
        <w:t>[</w:t>
      </w:r>
      <w:r w:rsidR="002B4E5C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B4E5C" w:rsidRPr="002B4E5C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2B4E5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2B4E5C" w:rsidRPr="002B4E5C">
        <w:rPr>
          <w:rFonts w:ascii="Times New Roman" w:hAnsi="Times New Roman" w:cs="Times New Roman"/>
          <w:sz w:val="28"/>
          <w:szCs w:val="28"/>
          <w:lang w:val="ru-RU"/>
        </w:rPr>
        <w:t>.91]</w:t>
      </w:r>
      <w:r w:rsidR="002B4E5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Особливо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важлива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регулярність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систематичність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для максимально</w:t>
      </w:r>
      <w:r w:rsidR="006976EF">
        <w:rPr>
          <w:rFonts w:ascii="Times New Roman" w:hAnsi="Times New Roman" w:cs="Times New Roman"/>
          <w:sz w:val="28"/>
          <w:szCs w:val="28"/>
          <w:lang w:val="ru-RU"/>
        </w:rPr>
        <w:t>го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результату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розтяжках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як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період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навчального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року, так і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канікулах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Розтягуючись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z w:val="28"/>
          <w:szCs w:val="28"/>
          <w:lang w:val="ru-RU"/>
        </w:rPr>
        <w:t>літку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м'язи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дост</w:t>
      </w:r>
      <w:r w:rsidR="006976EF">
        <w:rPr>
          <w:rFonts w:ascii="Times New Roman" w:hAnsi="Times New Roman" w:cs="Times New Roman"/>
          <w:sz w:val="28"/>
          <w:szCs w:val="28"/>
          <w:lang w:val="ru-RU"/>
        </w:rPr>
        <w:t>атньо</w:t>
      </w:r>
      <w:proofErr w:type="spellEnd"/>
      <w:r w:rsidR="006976E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76EF">
        <w:rPr>
          <w:rFonts w:ascii="Times New Roman" w:hAnsi="Times New Roman" w:cs="Times New Roman"/>
          <w:sz w:val="28"/>
          <w:szCs w:val="28"/>
          <w:lang w:val="ru-RU"/>
        </w:rPr>
        <w:t>розігріті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перед 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очатком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тренування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Однак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ігнорувати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розминку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не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варт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температура 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приміщенн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суттєво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ві</w:t>
      </w:r>
      <w:proofErr w:type="gram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др</w:t>
      </w:r>
      <w:proofErr w:type="gram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ізняється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вуличної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ід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час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розігріву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пробіжатися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 </w:t>
      </w:r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колу з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дотягнутими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стопами,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зала</w:t>
      </w: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="009851E0"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  <w:lang w:val="ru-RU"/>
        </w:rPr>
        <w:t>ти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пілон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вверх</w:t>
      </w:r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гнутися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вбік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>, вперед та назад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середині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залу.</w:t>
      </w:r>
    </w:p>
    <w:p w:rsidR="006976EF" w:rsidRDefault="00B21091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Розтяжка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може</w:t>
      </w:r>
      <w:proofErr w:type="spellEnd"/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тривати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протязі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однієї</w:t>
      </w:r>
      <w:proofErr w:type="spellEnd"/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навчальної</w:t>
      </w:r>
      <w:proofErr w:type="spellEnd"/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години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більше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9851E0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9851E0">
        <w:rPr>
          <w:rFonts w:ascii="Times New Roman" w:hAnsi="Times New Roman" w:cs="Times New Roman"/>
          <w:sz w:val="28"/>
          <w:szCs w:val="28"/>
          <w:lang w:val="ru-RU"/>
        </w:rPr>
        <w:t>ісля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активного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розігріву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можна</w:t>
      </w:r>
      <w:proofErr w:type="spellEnd"/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переходити</w:t>
      </w:r>
      <w:proofErr w:type="spellEnd"/>
      <w:r w:rsidR="006976EF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шпагатів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а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після</w:t>
      </w:r>
      <w:proofErr w:type="spellEnd"/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цього</w:t>
      </w:r>
      <w:proofErr w:type="spellEnd"/>
      <w:r w:rsidR="006976EF">
        <w:rPr>
          <w:rFonts w:ascii="Times New Roman" w:hAnsi="Times New Roman" w:cs="Times New Roman"/>
          <w:sz w:val="28"/>
          <w:szCs w:val="28"/>
          <w:lang w:val="ru-RU"/>
        </w:rPr>
        <w:t xml:space="preserve"> -</w:t>
      </w:r>
      <w:r w:rsidR="00767AF5" w:rsidRP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виконати</w:t>
      </w:r>
      <w:proofErr w:type="spellEnd"/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67AF5">
        <w:rPr>
          <w:rFonts w:ascii="Times New Roman" w:hAnsi="Times New Roman" w:cs="Times New Roman"/>
          <w:sz w:val="28"/>
          <w:szCs w:val="28"/>
          <w:lang w:val="en-US"/>
        </w:rPr>
        <w:t>grand</w:t>
      </w:r>
      <w:r w:rsidR="00767AF5" w:rsidRP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battements</w:t>
      </w:r>
      <w:r w:rsidR="00767AF5">
        <w:rPr>
          <w:rFonts w:ascii="Times New Roman" w:hAnsi="Times New Roman" w:cs="Times New Roman"/>
          <w:sz w:val="28"/>
          <w:szCs w:val="28"/>
        </w:rPr>
        <w:t xml:space="preserve"> </w:t>
      </w:r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на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середині</w:t>
      </w:r>
      <w:proofErr w:type="spellEnd"/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залу,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зміцню</w:t>
      </w:r>
      <w:proofErr w:type="spellEnd"/>
      <w:r w:rsidR="00767AF5">
        <w:rPr>
          <w:rFonts w:ascii="Times New Roman" w:hAnsi="Times New Roman" w:cs="Times New Roman"/>
          <w:sz w:val="28"/>
          <w:szCs w:val="28"/>
        </w:rPr>
        <w:t>є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фактуру</w:t>
      </w:r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м</w:t>
      </w:r>
      <w:r w:rsidR="00767AF5" w:rsidRPr="00767AF5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767AF5">
        <w:rPr>
          <w:rFonts w:ascii="Times New Roman" w:hAnsi="Times New Roman" w:cs="Times New Roman"/>
          <w:sz w:val="28"/>
          <w:szCs w:val="28"/>
        </w:rPr>
        <w:t>язів</w:t>
      </w:r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і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додає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додаткового</w:t>
      </w:r>
      <w:proofErr w:type="spellEnd"/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активного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стре</w:t>
      </w:r>
      <w:r w:rsidR="00D6216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>чінгу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процесі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7AF5">
        <w:rPr>
          <w:rFonts w:ascii="Times New Roman" w:hAnsi="Times New Roman" w:cs="Times New Roman"/>
          <w:sz w:val="28"/>
          <w:szCs w:val="28"/>
          <w:lang w:val="ru-RU"/>
        </w:rPr>
        <w:t>виконання</w:t>
      </w:r>
      <w:proofErr w:type="spellEnd"/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вправ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6976EF" w:rsidRPr="006A4B99" w:rsidRDefault="00767AF5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Можливо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використовувати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елементи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21091">
        <w:rPr>
          <w:rFonts w:ascii="Times New Roman" w:hAnsi="Times New Roman" w:cs="Times New Roman"/>
          <w:sz w:val="28"/>
          <w:szCs w:val="28"/>
          <w:lang w:val="en-US"/>
        </w:rPr>
        <w:t>pall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B21091">
        <w:rPr>
          <w:rFonts w:ascii="Times New Roman" w:hAnsi="Times New Roman" w:cs="Times New Roman"/>
          <w:sz w:val="28"/>
          <w:szCs w:val="28"/>
          <w:lang w:val="en-US"/>
        </w:rPr>
        <w:t>dance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крутки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коли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робимо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allegro</w:t>
      </w:r>
      <w:r w:rsidRPr="00767AF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 середин</w:t>
      </w:r>
      <w:r>
        <w:rPr>
          <w:rFonts w:ascii="Times New Roman" w:hAnsi="Times New Roman" w:cs="Times New Roman"/>
          <w:sz w:val="28"/>
          <w:szCs w:val="28"/>
        </w:rPr>
        <w:t>і залу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3B2E8E">
        <w:rPr>
          <w:rFonts w:ascii="Times New Roman" w:hAnsi="Times New Roman" w:cs="Times New Roman"/>
          <w:sz w:val="28"/>
          <w:szCs w:val="28"/>
          <w:lang w:val="en-US"/>
        </w:rPr>
        <w:t>Pall</w:t>
      </w:r>
      <w:r w:rsidR="003B2E8E" w:rsidRPr="003B2E8E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3B2E8E"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="003B2E8E" w:rsidRPr="003B2E8E">
        <w:rPr>
          <w:rFonts w:ascii="Times New Roman" w:hAnsi="Times New Roman" w:cs="Times New Roman"/>
          <w:sz w:val="28"/>
          <w:szCs w:val="28"/>
          <w:lang w:val="ru-RU"/>
        </w:rPr>
        <w:t xml:space="preserve"> - </w:t>
      </w:r>
      <w:r w:rsidR="003B2E8E" w:rsidRPr="003B2E8E">
        <w:rPr>
          <w:rFonts w:ascii="Times New Roman" w:hAnsi="Times New Roman" w:cs="Times New Roman"/>
          <w:sz w:val="28"/>
          <w:szCs w:val="28"/>
        </w:rPr>
        <w:t>вид </w:t>
      </w:r>
      <w:hyperlink r:id="rId6" w:tooltip="Спорт" w:history="1">
        <w:r w:rsidR="003B2E8E" w:rsidRPr="003B2E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спорту</w:t>
        </w:r>
      </w:hyperlink>
      <w:r w:rsidR="003B2E8E" w:rsidRPr="003B2E8E">
        <w:rPr>
          <w:rFonts w:ascii="Times New Roman" w:hAnsi="Times New Roman" w:cs="Times New Roman"/>
          <w:sz w:val="28"/>
          <w:szCs w:val="28"/>
        </w:rPr>
        <w:t xml:space="preserve">, який </w:t>
      </w:r>
      <w:proofErr w:type="spellStart"/>
      <w:r w:rsidR="003B2E8E" w:rsidRPr="003B2E8E">
        <w:rPr>
          <w:rFonts w:ascii="Times New Roman" w:hAnsi="Times New Roman" w:cs="Times New Roman"/>
          <w:sz w:val="28"/>
          <w:szCs w:val="28"/>
        </w:rPr>
        <w:t>поєднує </w:t>
      </w:r>
      <w:proofErr w:type="spellEnd"/>
      <w:r w:rsidR="00961788">
        <w:fldChar w:fldCharType="begin"/>
      </w:r>
      <w:r w:rsidR="00961788">
        <w:instrText xml:space="preserve"> HYPERLINK "https://uk.wikipedia.org/wiki/%D0%A2%D0%B0%D0%BD%D0%B5%D1%86%D1%8C" \o "Танець" </w:instrText>
      </w:r>
      <w:r w:rsidR="00961788">
        <w:fldChar w:fldCharType="separate"/>
      </w:r>
      <w:r w:rsidR="003B2E8E" w:rsidRPr="003B2E8E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танець</w:t>
      </w:r>
      <w:r w:rsidR="00961788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="003B2E8E" w:rsidRPr="003B2E8E">
        <w:rPr>
          <w:rFonts w:ascii="Times New Roman" w:hAnsi="Times New Roman" w:cs="Times New Roman"/>
          <w:sz w:val="28"/>
          <w:szCs w:val="28"/>
        </w:rPr>
        <w:t> з гімнастичними вправами на пілоні (жердині). Танець на пілоні, визнаний видом </w:t>
      </w:r>
      <w:hyperlink r:id="rId7" w:tooltip="Фітнес" w:history="1">
        <w:r w:rsidR="003B2E8E" w:rsidRPr="003B2E8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фітнесу</w:t>
        </w:r>
      </w:hyperlink>
      <w:r w:rsidR="003B2E8E" w:rsidRPr="003B2E8E">
        <w:rPr>
          <w:rFonts w:ascii="Times New Roman" w:hAnsi="Times New Roman" w:cs="Times New Roman"/>
          <w:sz w:val="28"/>
          <w:szCs w:val="28"/>
        </w:rPr>
        <w:t>, який базується на аеробних та анаеробних вправах. Поєднує в собі елементи танцю та акробатичні трюки. В цих вправах пілон використовується як снаряд, партнер та тренажер.</w:t>
      </w:r>
      <w:r w:rsidR="003B2E8E" w:rsidRPr="003B2E8E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3B2E8E" w:rsidRPr="003B2E8E">
        <w:rPr>
          <w:rFonts w:ascii="Times New Roman" w:hAnsi="Times New Roman" w:cs="Times New Roman"/>
          <w:sz w:val="28"/>
          <w:szCs w:val="28"/>
        </w:rPr>
        <w:t xml:space="preserve">Танець на пілоні походить від китайської циркової акробатики </w:t>
      </w:r>
      <w:r w:rsidR="003B2E8E" w:rsidRPr="003B2E8E">
        <w:rPr>
          <w:rFonts w:ascii="Times New Roman" w:hAnsi="Times New Roman" w:cs="Times New Roman"/>
          <w:sz w:val="28"/>
          <w:szCs w:val="28"/>
        </w:rPr>
        <w:lastRenderedPageBreak/>
        <w:t xml:space="preserve">(китайський цирковий пілон) та індійської йоги на </w:t>
      </w:r>
      <w:proofErr w:type="spellStart"/>
      <w:r w:rsidR="003B2E8E" w:rsidRPr="003B2E8E">
        <w:rPr>
          <w:rFonts w:ascii="Times New Roman" w:hAnsi="Times New Roman" w:cs="Times New Roman"/>
          <w:sz w:val="28"/>
          <w:szCs w:val="28"/>
        </w:rPr>
        <w:t>шесті</w:t>
      </w:r>
      <w:proofErr w:type="spellEnd"/>
      <w:r w:rsidR="003B2E8E" w:rsidRPr="003B2E8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B2E8E" w:rsidRPr="003B2E8E">
        <w:rPr>
          <w:rFonts w:ascii="Times New Roman" w:hAnsi="Times New Roman" w:cs="Times New Roman"/>
          <w:sz w:val="28"/>
          <w:szCs w:val="28"/>
        </w:rPr>
        <w:t>Маллакхамб</w:t>
      </w:r>
      <w:proofErr w:type="spellEnd"/>
      <w:r w:rsidR="003B2E8E" w:rsidRPr="003B2E8E">
        <w:rPr>
          <w:rFonts w:ascii="Times New Roman" w:hAnsi="Times New Roman" w:cs="Times New Roman"/>
          <w:sz w:val="28"/>
          <w:szCs w:val="28"/>
        </w:rPr>
        <w:t xml:space="preserve"> йога)[2,</w:t>
      </w:r>
      <w:r w:rsidR="003B2E8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3B2E8E" w:rsidRPr="003B2E8E">
        <w:rPr>
          <w:rFonts w:ascii="Times New Roman" w:hAnsi="Times New Roman" w:cs="Times New Roman"/>
          <w:sz w:val="28"/>
          <w:szCs w:val="28"/>
        </w:rPr>
        <w:t>.5].</w:t>
      </w:r>
      <w:r w:rsidR="003B2E8E">
        <w:rPr>
          <w:rFonts w:ascii="Times New Roman" w:hAnsi="Times New Roman" w:cs="Times New Roman"/>
          <w:sz w:val="28"/>
          <w:szCs w:val="28"/>
        </w:rPr>
        <w:t xml:space="preserve"> </w:t>
      </w:r>
      <w:r w:rsidR="003B2E8E" w:rsidRPr="003B2E8E">
        <w:rPr>
          <w:rFonts w:ascii="Times New Roman" w:hAnsi="Times New Roman" w:cs="Times New Roman"/>
          <w:sz w:val="28"/>
          <w:szCs w:val="28"/>
        </w:rPr>
        <w:t>П</w:t>
      </w:r>
      <w:r w:rsidR="003B2E8E">
        <w:rPr>
          <w:rFonts w:ascii="Times New Roman" w:hAnsi="Times New Roman" w:cs="Times New Roman"/>
          <w:sz w:val="28"/>
          <w:szCs w:val="28"/>
        </w:rPr>
        <w:t xml:space="preserve">ід час занять, </w:t>
      </w:r>
      <w:r w:rsidR="003B2E8E" w:rsidRPr="003B2E8E">
        <w:rPr>
          <w:rFonts w:ascii="Times New Roman" w:hAnsi="Times New Roman" w:cs="Times New Roman"/>
          <w:sz w:val="28"/>
          <w:szCs w:val="28"/>
        </w:rPr>
        <w:t xml:space="preserve"> стриб</w:t>
      </w:r>
      <w:r w:rsidR="00B21091" w:rsidRPr="003B2E8E">
        <w:rPr>
          <w:rFonts w:ascii="Times New Roman" w:hAnsi="Times New Roman" w:cs="Times New Roman"/>
          <w:sz w:val="28"/>
          <w:szCs w:val="28"/>
        </w:rPr>
        <w:t>к</w:t>
      </w:r>
      <w:r w:rsidR="003B2E8E" w:rsidRPr="003B2E8E">
        <w:rPr>
          <w:rFonts w:ascii="Times New Roman" w:hAnsi="Times New Roman" w:cs="Times New Roman"/>
          <w:sz w:val="28"/>
          <w:szCs w:val="28"/>
        </w:rPr>
        <w:t>и</w:t>
      </w:r>
      <w:r w:rsidRPr="003B2E8E">
        <w:rPr>
          <w:rFonts w:ascii="Times New Roman" w:hAnsi="Times New Roman" w:cs="Times New Roman"/>
          <w:sz w:val="28"/>
          <w:szCs w:val="28"/>
        </w:rPr>
        <w:t xml:space="preserve"> слід виконувати</w:t>
      </w:r>
      <w:r w:rsidR="003B2E8E" w:rsidRPr="003B2E8E">
        <w:rPr>
          <w:rFonts w:ascii="Times New Roman" w:hAnsi="Times New Roman" w:cs="Times New Roman"/>
          <w:sz w:val="28"/>
          <w:szCs w:val="28"/>
        </w:rPr>
        <w:t xml:space="preserve"> як</w:t>
      </w:r>
      <w:r w:rsidR="00B21091" w:rsidRPr="003B2E8E">
        <w:rPr>
          <w:rFonts w:ascii="Times New Roman" w:hAnsi="Times New Roman" w:cs="Times New Roman"/>
          <w:sz w:val="28"/>
          <w:szCs w:val="28"/>
        </w:rPr>
        <w:t xml:space="preserve"> на </w:t>
      </w:r>
      <w:r w:rsidR="003B2E8E" w:rsidRPr="003B2E8E">
        <w:rPr>
          <w:rFonts w:ascii="Times New Roman" w:hAnsi="Times New Roman" w:cs="Times New Roman"/>
          <w:sz w:val="28"/>
          <w:szCs w:val="28"/>
        </w:rPr>
        <w:t>центрі, так і</w:t>
      </w:r>
      <w:r w:rsidR="003B2E8E">
        <w:rPr>
          <w:rFonts w:ascii="Times New Roman" w:hAnsi="Times New Roman" w:cs="Times New Roman"/>
          <w:sz w:val="28"/>
          <w:szCs w:val="28"/>
        </w:rPr>
        <w:t>,</w:t>
      </w:r>
      <w:r w:rsidRPr="003B2E8E">
        <w:rPr>
          <w:rFonts w:ascii="Times New Roman" w:hAnsi="Times New Roman" w:cs="Times New Roman"/>
          <w:sz w:val="28"/>
          <w:szCs w:val="28"/>
        </w:rPr>
        <w:t xml:space="preserve">  тримаючись за пілон</w:t>
      </w:r>
      <w:r w:rsidR="00B21091" w:rsidRPr="003B2E8E">
        <w:rPr>
          <w:rFonts w:ascii="Times New Roman" w:hAnsi="Times New Roman" w:cs="Times New Roman"/>
          <w:sz w:val="28"/>
          <w:szCs w:val="28"/>
        </w:rPr>
        <w:t>.</w:t>
      </w:r>
      <w:r w:rsidRPr="003B2E8E">
        <w:rPr>
          <w:rFonts w:ascii="Times New Roman" w:hAnsi="Times New Roman" w:cs="Times New Roman"/>
          <w:sz w:val="28"/>
          <w:szCs w:val="28"/>
        </w:rPr>
        <w:t xml:space="preserve"> </w:t>
      </w:r>
      <w:r w:rsidRPr="006A4B99">
        <w:rPr>
          <w:rFonts w:ascii="Times New Roman" w:hAnsi="Times New Roman" w:cs="Times New Roman"/>
          <w:sz w:val="28"/>
          <w:szCs w:val="28"/>
        </w:rPr>
        <w:t>Таким чином</w:t>
      </w:r>
      <w:r w:rsidR="00436231" w:rsidRPr="006A4B99">
        <w:rPr>
          <w:rFonts w:ascii="Times New Roman" w:hAnsi="Times New Roman" w:cs="Times New Roman"/>
          <w:sz w:val="28"/>
          <w:szCs w:val="28"/>
        </w:rPr>
        <w:t>,</w:t>
      </w:r>
      <w:r w:rsidRPr="006A4B99">
        <w:rPr>
          <w:rFonts w:ascii="Times New Roman" w:hAnsi="Times New Roman" w:cs="Times New Roman"/>
          <w:sz w:val="28"/>
          <w:szCs w:val="28"/>
        </w:rPr>
        <w:t xml:space="preserve"> поєднується</w:t>
      </w:r>
      <w:r w:rsidR="00B21091" w:rsidRPr="006A4B99">
        <w:rPr>
          <w:rFonts w:ascii="Times New Roman" w:hAnsi="Times New Roman" w:cs="Times New Roman"/>
          <w:sz w:val="28"/>
          <w:szCs w:val="28"/>
        </w:rPr>
        <w:t xml:space="preserve"> силове тренування</w:t>
      </w:r>
      <w:r w:rsidRPr="006A4B99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ізму</w:t>
      </w:r>
      <w:r w:rsidRPr="006A4B99">
        <w:rPr>
          <w:rFonts w:ascii="Times New Roman" w:hAnsi="Times New Roman" w:cs="Times New Roman"/>
          <w:sz w:val="28"/>
          <w:szCs w:val="28"/>
        </w:rPr>
        <w:t xml:space="preserve">  та сучасна хореографія</w:t>
      </w:r>
      <w:r w:rsidR="00B21091" w:rsidRPr="006A4B99">
        <w:rPr>
          <w:rFonts w:ascii="Times New Roman" w:hAnsi="Times New Roman" w:cs="Times New Roman"/>
          <w:sz w:val="28"/>
          <w:szCs w:val="28"/>
        </w:rPr>
        <w:t>.</w:t>
      </w:r>
      <w:r w:rsidRPr="006A4B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969" w:rsidRPr="0012347F" w:rsidRDefault="00767AF5" w:rsidP="0012347F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4B99">
        <w:rPr>
          <w:rFonts w:ascii="Times New Roman" w:hAnsi="Times New Roman" w:cs="Times New Roman"/>
          <w:sz w:val="28"/>
          <w:szCs w:val="28"/>
        </w:rPr>
        <w:t xml:space="preserve">В чистому вигляді </w:t>
      </w:r>
      <w:proofErr w:type="spellStart"/>
      <w:r w:rsidRPr="006A4B99">
        <w:rPr>
          <w:rFonts w:ascii="Times New Roman" w:hAnsi="Times New Roman" w:cs="Times New Roman"/>
          <w:sz w:val="28"/>
          <w:szCs w:val="28"/>
        </w:rPr>
        <w:t>стре</w:t>
      </w:r>
      <w:r w:rsidR="00D6216F">
        <w:rPr>
          <w:rFonts w:ascii="Times New Roman" w:hAnsi="Times New Roman" w:cs="Times New Roman"/>
          <w:sz w:val="28"/>
          <w:szCs w:val="28"/>
        </w:rPr>
        <w:t>т</w:t>
      </w:r>
      <w:r w:rsidR="009851E0">
        <w:rPr>
          <w:rFonts w:ascii="Times New Roman" w:hAnsi="Times New Roman" w:cs="Times New Roman"/>
          <w:sz w:val="28"/>
          <w:szCs w:val="28"/>
        </w:rPr>
        <w:t>чінг</w:t>
      </w:r>
      <w:proofErr w:type="spellEnd"/>
      <w:r w:rsidR="009851E0">
        <w:rPr>
          <w:rFonts w:ascii="Times New Roman" w:hAnsi="Times New Roman" w:cs="Times New Roman"/>
          <w:sz w:val="28"/>
          <w:szCs w:val="28"/>
        </w:rPr>
        <w:t xml:space="preserve"> – це</w:t>
      </w:r>
      <w:r w:rsidRPr="006A4B99">
        <w:rPr>
          <w:rFonts w:ascii="Times New Roman" w:hAnsi="Times New Roman" w:cs="Times New Roman"/>
          <w:sz w:val="28"/>
          <w:szCs w:val="28"/>
        </w:rPr>
        <w:t xml:space="preserve"> стресове заняття</w:t>
      </w:r>
      <w:r w:rsidR="009851E0">
        <w:rPr>
          <w:rFonts w:ascii="Times New Roman" w:hAnsi="Times New Roman" w:cs="Times New Roman"/>
          <w:sz w:val="28"/>
          <w:szCs w:val="28"/>
        </w:rPr>
        <w:t xml:space="preserve"> для організму</w:t>
      </w:r>
      <w:r w:rsidRPr="006A4B99">
        <w:rPr>
          <w:rFonts w:ascii="Times New Roman" w:hAnsi="Times New Roman" w:cs="Times New Roman"/>
          <w:sz w:val="28"/>
          <w:szCs w:val="28"/>
        </w:rPr>
        <w:t>,</w:t>
      </w:r>
      <w:r w:rsidR="00B21091" w:rsidRPr="006A4B99">
        <w:rPr>
          <w:rFonts w:ascii="Times New Roman" w:hAnsi="Times New Roman" w:cs="Times New Roman"/>
          <w:sz w:val="28"/>
          <w:szCs w:val="28"/>
        </w:rPr>
        <w:t xml:space="preserve"> однак, якщо поєднати елементи </w:t>
      </w:r>
      <w:r w:rsidR="00B21091">
        <w:rPr>
          <w:rFonts w:ascii="Times New Roman" w:hAnsi="Times New Roman" w:cs="Times New Roman"/>
          <w:sz w:val="28"/>
          <w:szCs w:val="28"/>
          <w:lang w:val="en-US"/>
        </w:rPr>
        <w:t>pall</w:t>
      </w:r>
      <w:r w:rsidR="00B21091" w:rsidRPr="006A4B99">
        <w:rPr>
          <w:rFonts w:ascii="Times New Roman" w:hAnsi="Times New Roman" w:cs="Times New Roman"/>
          <w:sz w:val="28"/>
          <w:szCs w:val="28"/>
        </w:rPr>
        <w:t>-</w:t>
      </w:r>
      <w:r w:rsidR="00B21091">
        <w:rPr>
          <w:rFonts w:ascii="Times New Roman" w:hAnsi="Times New Roman" w:cs="Times New Roman"/>
          <w:sz w:val="28"/>
          <w:szCs w:val="28"/>
          <w:lang w:val="en-US"/>
        </w:rPr>
        <w:t>dance</w:t>
      </w:r>
      <w:r w:rsidRPr="006A4B99">
        <w:rPr>
          <w:rFonts w:ascii="Times New Roman" w:hAnsi="Times New Roman" w:cs="Times New Roman"/>
          <w:sz w:val="28"/>
          <w:szCs w:val="28"/>
        </w:rPr>
        <w:t xml:space="preserve"> зі </w:t>
      </w:r>
      <w:proofErr w:type="spellStart"/>
      <w:r w:rsidRPr="006A4B99">
        <w:rPr>
          <w:rFonts w:ascii="Times New Roman" w:hAnsi="Times New Roman" w:cs="Times New Roman"/>
          <w:sz w:val="28"/>
          <w:szCs w:val="28"/>
        </w:rPr>
        <w:t>стре</w:t>
      </w:r>
      <w:r w:rsidR="00D6216F">
        <w:rPr>
          <w:rFonts w:ascii="Times New Roman" w:hAnsi="Times New Roman" w:cs="Times New Roman"/>
          <w:sz w:val="28"/>
          <w:szCs w:val="28"/>
        </w:rPr>
        <w:t>т</w:t>
      </w:r>
      <w:r w:rsidRPr="006A4B99">
        <w:rPr>
          <w:rFonts w:ascii="Times New Roman" w:hAnsi="Times New Roman" w:cs="Times New Roman"/>
          <w:sz w:val="28"/>
          <w:szCs w:val="28"/>
        </w:rPr>
        <w:t>чінгом</w:t>
      </w:r>
      <w:proofErr w:type="spellEnd"/>
      <w:r w:rsidRPr="006A4B99">
        <w:rPr>
          <w:rFonts w:ascii="Times New Roman" w:hAnsi="Times New Roman" w:cs="Times New Roman"/>
          <w:sz w:val="28"/>
          <w:szCs w:val="28"/>
        </w:rPr>
        <w:t xml:space="preserve"> та балетом, виходить цікаво</w:t>
      </w:r>
      <w:r w:rsidR="009851E0">
        <w:rPr>
          <w:rFonts w:ascii="Times New Roman" w:hAnsi="Times New Roman" w:cs="Times New Roman"/>
          <w:sz w:val="28"/>
          <w:szCs w:val="28"/>
        </w:rPr>
        <w:t xml:space="preserve"> та корисно</w:t>
      </w:r>
      <w:r w:rsidRPr="006A4B99">
        <w:rPr>
          <w:rFonts w:ascii="Times New Roman" w:hAnsi="Times New Roman" w:cs="Times New Roman"/>
          <w:sz w:val="28"/>
          <w:szCs w:val="28"/>
        </w:rPr>
        <w:t>, як для дітей</w:t>
      </w:r>
      <w:r w:rsidR="00B21091" w:rsidRPr="006A4B99">
        <w:rPr>
          <w:rFonts w:ascii="Times New Roman" w:hAnsi="Times New Roman" w:cs="Times New Roman"/>
          <w:sz w:val="28"/>
          <w:szCs w:val="28"/>
        </w:rPr>
        <w:t xml:space="preserve">, так і для </w:t>
      </w:r>
      <w:r w:rsidRPr="006A4B99">
        <w:rPr>
          <w:rFonts w:ascii="Times New Roman" w:hAnsi="Times New Roman" w:cs="Times New Roman"/>
          <w:sz w:val="28"/>
          <w:szCs w:val="28"/>
        </w:rPr>
        <w:t>дорослих, котрі практикують сучасні напрямки студійної хореографії</w:t>
      </w:r>
      <w:r w:rsidR="00B21091" w:rsidRPr="006A4B99">
        <w:rPr>
          <w:rFonts w:ascii="Times New Roman" w:hAnsi="Times New Roman" w:cs="Times New Roman"/>
          <w:sz w:val="28"/>
          <w:szCs w:val="28"/>
        </w:rPr>
        <w:t>.</w:t>
      </w:r>
    </w:p>
    <w:p w:rsidR="005D73AF" w:rsidRDefault="00DF6C8F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92022">
        <w:rPr>
          <w:rFonts w:ascii="Times New Roman" w:hAnsi="Times New Roman" w:cs="Times New Roman"/>
          <w:sz w:val="28"/>
          <w:szCs w:val="28"/>
        </w:rPr>
        <w:t>Розтягування є справою</w:t>
      </w:r>
      <w:r w:rsidR="006976EF" w:rsidRPr="00692022">
        <w:rPr>
          <w:rFonts w:ascii="Times New Roman" w:hAnsi="Times New Roman" w:cs="Times New Roman"/>
          <w:sz w:val="28"/>
          <w:szCs w:val="28"/>
        </w:rPr>
        <w:t xml:space="preserve"> важ</w:t>
      </w:r>
      <w:r w:rsidR="005D73AF" w:rsidRPr="00692022">
        <w:rPr>
          <w:rFonts w:ascii="Times New Roman" w:hAnsi="Times New Roman" w:cs="Times New Roman"/>
          <w:sz w:val="28"/>
          <w:szCs w:val="28"/>
        </w:rPr>
        <w:t>ливою та небезпечною</w:t>
      </w:r>
      <w:r w:rsidR="006976EF" w:rsidRPr="00692022">
        <w:rPr>
          <w:rFonts w:ascii="Times New Roman" w:hAnsi="Times New Roman" w:cs="Times New Roman"/>
          <w:sz w:val="28"/>
          <w:szCs w:val="28"/>
        </w:rPr>
        <w:t>, тому займатися цим мають кваліфіковані викладачі</w:t>
      </w:r>
      <w:r w:rsidR="007A23FD" w:rsidRPr="00692022">
        <w:rPr>
          <w:rFonts w:ascii="Times New Roman" w:hAnsi="Times New Roman" w:cs="Times New Roman"/>
          <w:sz w:val="28"/>
          <w:szCs w:val="28"/>
        </w:rPr>
        <w:t xml:space="preserve"> </w:t>
      </w:r>
      <w:r w:rsidR="006976EF" w:rsidRPr="00692022">
        <w:rPr>
          <w:rFonts w:ascii="Times New Roman" w:hAnsi="Times New Roman" w:cs="Times New Roman"/>
          <w:sz w:val="28"/>
          <w:szCs w:val="28"/>
        </w:rPr>
        <w:t>- хорео</w:t>
      </w:r>
      <w:r w:rsidR="00D6216F">
        <w:rPr>
          <w:rFonts w:ascii="Times New Roman" w:hAnsi="Times New Roman" w:cs="Times New Roman"/>
          <w:sz w:val="28"/>
          <w:szCs w:val="28"/>
        </w:rPr>
        <w:t>г</w:t>
      </w:r>
      <w:r w:rsidR="006976EF" w:rsidRPr="00692022">
        <w:rPr>
          <w:rFonts w:ascii="Times New Roman" w:hAnsi="Times New Roman" w:cs="Times New Roman"/>
          <w:sz w:val="28"/>
          <w:szCs w:val="28"/>
        </w:rPr>
        <w:t>рафи та гімнастк</w:t>
      </w:r>
      <w:r w:rsidRPr="00692022">
        <w:rPr>
          <w:rFonts w:ascii="Times New Roman" w:hAnsi="Times New Roman" w:cs="Times New Roman"/>
          <w:sz w:val="28"/>
          <w:szCs w:val="28"/>
        </w:rPr>
        <w:t>и, котрі на власному досвіді</w:t>
      </w:r>
      <w:r w:rsidR="006976EF" w:rsidRPr="00692022">
        <w:rPr>
          <w:rFonts w:ascii="Times New Roman" w:hAnsi="Times New Roman" w:cs="Times New Roman"/>
          <w:sz w:val="28"/>
          <w:szCs w:val="28"/>
        </w:rPr>
        <w:t xml:space="preserve"> пройшли</w:t>
      </w:r>
      <w:r w:rsidRPr="00692022">
        <w:rPr>
          <w:rFonts w:ascii="Times New Roman" w:hAnsi="Times New Roman" w:cs="Times New Roman"/>
          <w:sz w:val="28"/>
          <w:szCs w:val="28"/>
        </w:rPr>
        <w:t xml:space="preserve"> процес розтягування та знають, які відчуття викликає у людини та чи інша вправа на гнучкість.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Таких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спеціалістів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слід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шукати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професійних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танцювальних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студія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фітнес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-центрах.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Заради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стре</w:t>
      </w:r>
      <w:r w:rsidR="00D6216F">
        <w:rPr>
          <w:rFonts w:ascii="Times New Roman" w:hAnsi="Times New Roman" w:cs="Times New Roman"/>
          <w:sz w:val="28"/>
          <w:szCs w:val="28"/>
          <w:lang w:val="ru-RU"/>
        </w:rPr>
        <w:t>т</w:t>
      </w:r>
      <w:r>
        <w:rPr>
          <w:rFonts w:ascii="Times New Roman" w:hAnsi="Times New Roman" w:cs="Times New Roman"/>
          <w:sz w:val="28"/>
          <w:szCs w:val="28"/>
          <w:lang w:val="ru-RU"/>
        </w:rPr>
        <w:t>чінгу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жінки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чоловіки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приходять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фітнес-центрів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займаються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23FD">
        <w:rPr>
          <w:rFonts w:ascii="Times New Roman" w:hAnsi="Times New Roman" w:cs="Times New Roman"/>
          <w:sz w:val="28"/>
          <w:szCs w:val="28"/>
          <w:lang w:val="ru-RU"/>
        </w:rPr>
        <w:t xml:space="preserve">над собою як у </w:t>
      </w:r>
      <w:proofErr w:type="spellStart"/>
      <w:r w:rsidR="007A23FD">
        <w:rPr>
          <w:rFonts w:ascii="Times New Roman" w:hAnsi="Times New Roman" w:cs="Times New Roman"/>
          <w:sz w:val="28"/>
          <w:szCs w:val="28"/>
          <w:lang w:val="ru-RU"/>
        </w:rPr>
        <w:t>пасивній</w:t>
      </w:r>
      <w:proofErr w:type="spellEnd"/>
      <w:r w:rsidR="007A23FD">
        <w:rPr>
          <w:rFonts w:ascii="Times New Roman" w:hAnsi="Times New Roman" w:cs="Times New Roman"/>
          <w:sz w:val="28"/>
          <w:szCs w:val="28"/>
          <w:lang w:val="ru-RU"/>
        </w:rPr>
        <w:t xml:space="preserve">, так і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активній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формі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розтягування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самим</w:t>
      </w:r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досягають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максимальної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гнучкос</w:t>
      </w:r>
      <w:r>
        <w:rPr>
          <w:rFonts w:ascii="Times New Roman" w:hAnsi="Times New Roman" w:cs="Times New Roman"/>
          <w:sz w:val="28"/>
          <w:szCs w:val="28"/>
          <w:lang w:val="ru-RU"/>
        </w:rPr>
        <w:t>ті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суглобів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еластичності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м'язів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Важлива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і методика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проведення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занять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зі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стре</w:t>
      </w:r>
      <w:r w:rsidR="00D6216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чінгу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наразі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розробляють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сучасних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хореографічних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кафедрах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gramEnd"/>
    </w:p>
    <w:p w:rsidR="00B21091" w:rsidRPr="00B21091" w:rsidRDefault="00B21091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proofErr w:type="gram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Стре</w:t>
      </w:r>
      <w:r w:rsidR="00D6216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>чінг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як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елемент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суг</w:t>
      </w:r>
      <w:r w:rsidR="00DF6C8F">
        <w:rPr>
          <w:rFonts w:ascii="Times New Roman" w:hAnsi="Times New Roman" w:cs="Times New Roman"/>
          <w:sz w:val="28"/>
          <w:szCs w:val="28"/>
          <w:lang w:val="ru-RU"/>
        </w:rPr>
        <w:t>лобової</w:t>
      </w:r>
      <w:proofErr w:type="spellEnd"/>
      <w:r w:rsidR="00DF6C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F6C8F">
        <w:rPr>
          <w:rFonts w:ascii="Times New Roman" w:hAnsi="Times New Roman" w:cs="Times New Roman"/>
          <w:sz w:val="28"/>
          <w:szCs w:val="28"/>
          <w:lang w:val="ru-RU"/>
        </w:rPr>
        <w:t>гімнастики</w:t>
      </w:r>
      <w:proofErr w:type="spellEnd"/>
      <w:r w:rsidR="00DF6C8F">
        <w:rPr>
          <w:rFonts w:ascii="Times New Roman" w:hAnsi="Times New Roman" w:cs="Times New Roman"/>
          <w:sz w:val="28"/>
          <w:szCs w:val="28"/>
          <w:lang w:val="ru-RU"/>
        </w:rPr>
        <w:t xml:space="preserve"> є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корисним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="009851E0">
        <w:rPr>
          <w:rFonts w:ascii="Times New Roman" w:hAnsi="Times New Roman" w:cs="Times New Roman"/>
          <w:sz w:val="28"/>
          <w:szCs w:val="28"/>
          <w:lang w:val="ru-RU"/>
        </w:rPr>
        <w:t>організму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адже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розтягуючись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- м</w:t>
      </w:r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розробляємо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гнучкість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су</w:t>
      </w:r>
      <w:r w:rsidR="009851E0">
        <w:rPr>
          <w:rFonts w:ascii="Times New Roman" w:hAnsi="Times New Roman" w:cs="Times New Roman"/>
          <w:sz w:val="28"/>
          <w:szCs w:val="28"/>
          <w:lang w:val="ru-RU"/>
        </w:rPr>
        <w:t>глобів</w:t>
      </w:r>
      <w:proofErr w:type="spellEnd"/>
      <w:r w:rsidR="009851E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DF6C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F6C8F">
        <w:rPr>
          <w:rFonts w:ascii="Times New Roman" w:hAnsi="Times New Roman" w:cs="Times New Roman"/>
          <w:sz w:val="28"/>
          <w:szCs w:val="28"/>
          <w:lang w:val="ru-RU"/>
        </w:rPr>
        <w:t>попереку</w:t>
      </w:r>
      <w:proofErr w:type="spellEnd"/>
      <w:r w:rsidR="00DF6C8F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8E4872">
        <w:rPr>
          <w:rFonts w:ascii="Times New Roman" w:hAnsi="Times New Roman" w:cs="Times New Roman"/>
          <w:sz w:val="28"/>
          <w:szCs w:val="28"/>
          <w:lang w:val="ru-RU"/>
        </w:rPr>
        <w:t xml:space="preserve"> стопи, </w:t>
      </w:r>
      <w:proofErr w:type="spellStart"/>
      <w:r w:rsidR="008E4872">
        <w:rPr>
          <w:rFonts w:ascii="Times New Roman" w:hAnsi="Times New Roman" w:cs="Times New Roman"/>
          <w:sz w:val="28"/>
          <w:szCs w:val="28"/>
          <w:lang w:val="ru-RU"/>
        </w:rPr>
        <w:t>плечового</w:t>
      </w:r>
      <w:proofErr w:type="spellEnd"/>
      <w:r w:rsidR="008E4872">
        <w:rPr>
          <w:rFonts w:ascii="Times New Roman" w:hAnsi="Times New Roman" w:cs="Times New Roman"/>
          <w:sz w:val="28"/>
          <w:szCs w:val="28"/>
          <w:lang w:val="ru-RU"/>
        </w:rPr>
        <w:t xml:space="preserve"> поясу,</w:t>
      </w:r>
      <w:r w:rsidR="00DF6C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F6C8F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важливо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для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дорослих</w:t>
      </w:r>
      <w:proofErr w:type="spellEnd"/>
      <w:r w:rsidR="00DF6C8F">
        <w:rPr>
          <w:rFonts w:ascii="Times New Roman" w:hAnsi="Times New Roman" w:cs="Times New Roman"/>
          <w:sz w:val="28"/>
          <w:szCs w:val="28"/>
          <w:lang w:val="ru-RU"/>
        </w:rPr>
        <w:t xml:space="preserve"> людей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котрі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ведуть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малорухомий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спосіб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життя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накопичення</w:t>
      </w:r>
      <w:proofErr w:type="spellEnd"/>
      <w:r w:rsidR="00DF6C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F6C8F">
        <w:rPr>
          <w:rFonts w:ascii="Times New Roman" w:hAnsi="Times New Roman" w:cs="Times New Roman"/>
          <w:sz w:val="28"/>
          <w:szCs w:val="28"/>
          <w:lang w:val="ru-RU"/>
        </w:rPr>
        <w:t>шлаків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нижній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частині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живота не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дають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нормально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функціонувати</w:t>
      </w:r>
      <w:proofErr w:type="spellEnd"/>
      <w:r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21091">
        <w:rPr>
          <w:rFonts w:ascii="Times New Roman" w:hAnsi="Times New Roman" w:cs="Times New Roman"/>
          <w:sz w:val="28"/>
          <w:szCs w:val="28"/>
          <w:lang w:val="ru-RU"/>
        </w:rPr>
        <w:t>внутр</w:t>
      </w:r>
      <w:r w:rsidR="005D73AF">
        <w:rPr>
          <w:rFonts w:ascii="Times New Roman" w:hAnsi="Times New Roman" w:cs="Times New Roman"/>
          <w:sz w:val="28"/>
          <w:szCs w:val="28"/>
          <w:lang w:val="ru-RU"/>
        </w:rPr>
        <w:t>ішнім</w:t>
      </w:r>
      <w:proofErr w:type="spellEnd"/>
      <w:r w:rsidR="00DF6C8F">
        <w:rPr>
          <w:rFonts w:ascii="Times New Roman" w:hAnsi="Times New Roman" w:cs="Times New Roman"/>
          <w:sz w:val="28"/>
          <w:szCs w:val="28"/>
          <w:lang w:val="ru-RU"/>
        </w:rPr>
        <w:t xml:space="preserve"> органам, та </w:t>
      </w:r>
      <w:proofErr w:type="spellStart"/>
      <w:r w:rsidR="00DF6C8F">
        <w:rPr>
          <w:rFonts w:ascii="Times New Roman" w:hAnsi="Times New Roman" w:cs="Times New Roman"/>
          <w:sz w:val="28"/>
          <w:szCs w:val="28"/>
          <w:lang w:val="ru-RU"/>
        </w:rPr>
        <w:t>призводять</w:t>
      </w:r>
      <w:proofErr w:type="spellEnd"/>
      <w:r w:rsidR="00DF6C8F">
        <w:rPr>
          <w:rFonts w:ascii="Times New Roman" w:hAnsi="Times New Roman" w:cs="Times New Roman"/>
          <w:sz w:val="28"/>
          <w:szCs w:val="28"/>
          <w:lang w:val="ru-RU"/>
        </w:rPr>
        <w:t xml:space="preserve"> до</w:t>
      </w:r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неприємних</w:t>
      </w:r>
      <w:proofErr w:type="spellEnd"/>
      <w:proofErr w:type="gram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наслідків</w:t>
      </w:r>
      <w:proofErr w:type="spellEnd"/>
      <w:r w:rsidR="00DF6C8F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венозне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розширення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судин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швидка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втомлюваність</w:t>
      </w:r>
      <w:proofErr w:type="spellEnd"/>
      <w:r w:rsidR="00DF6C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DF6C8F">
        <w:rPr>
          <w:rFonts w:ascii="Times New Roman" w:hAnsi="Times New Roman" w:cs="Times New Roman"/>
          <w:sz w:val="28"/>
          <w:szCs w:val="28"/>
          <w:lang w:val="ru-RU"/>
        </w:rPr>
        <w:t>ні</w:t>
      </w:r>
      <w:proofErr w:type="gramStart"/>
      <w:r w:rsidR="00DF6C8F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spellEnd"/>
      <w:proofErr w:type="gramEnd"/>
      <w:r w:rsidR="00DF6C8F">
        <w:rPr>
          <w:rFonts w:ascii="Times New Roman" w:hAnsi="Times New Roman" w:cs="Times New Roman"/>
          <w:sz w:val="28"/>
          <w:szCs w:val="28"/>
          <w:lang w:val="ru-RU"/>
        </w:rPr>
        <w:t xml:space="preserve"> і т. д</w:t>
      </w:r>
      <w:r w:rsidRPr="00B2109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21091" w:rsidRDefault="00DF6C8F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Розтягуючи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склад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ку вперед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ми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покращуємо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гнучкість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попереку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сприяємо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налагодженню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обміну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речовин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поліпшенню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D73AF">
        <w:rPr>
          <w:rFonts w:ascii="Times New Roman" w:hAnsi="Times New Roman" w:cs="Times New Roman"/>
          <w:sz w:val="28"/>
          <w:szCs w:val="28"/>
          <w:lang w:val="ru-RU"/>
        </w:rPr>
        <w:t>кровообігу</w:t>
      </w:r>
      <w:proofErr w:type="spellEnd"/>
      <w:r w:rsidR="005D73AF">
        <w:rPr>
          <w:rFonts w:ascii="Times New Roman" w:hAnsi="Times New Roman" w:cs="Times New Roman"/>
          <w:sz w:val="28"/>
          <w:szCs w:val="28"/>
          <w:lang w:val="ru-RU"/>
        </w:rPr>
        <w:t xml:space="preserve"> у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внутрішніх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органах та ногах.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поліпшенню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загального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стану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здоров'я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тих,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хто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займається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стре</w:t>
      </w:r>
      <w:r w:rsidR="00D6216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чінгом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Важливо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зауважити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стре</w:t>
      </w:r>
      <w:r w:rsidR="00D6216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чінг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впливає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стат</w:t>
      </w:r>
      <w:r w:rsidR="005D73A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еві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органи</w:t>
      </w:r>
      <w:proofErr w:type="spellEnd"/>
      <w:r w:rsidR="00C233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23384">
        <w:rPr>
          <w:rFonts w:ascii="Times New Roman" w:hAnsi="Times New Roman" w:cs="Times New Roman"/>
          <w:sz w:val="28"/>
          <w:szCs w:val="28"/>
          <w:lang w:val="ru-RU"/>
        </w:rPr>
        <w:t>чоловіків</w:t>
      </w:r>
      <w:proofErr w:type="spellEnd"/>
      <w:r w:rsidR="00C23384">
        <w:rPr>
          <w:rFonts w:ascii="Times New Roman" w:hAnsi="Times New Roman" w:cs="Times New Roman"/>
          <w:sz w:val="28"/>
          <w:szCs w:val="28"/>
          <w:lang w:val="ru-RU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жінок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що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пр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помірних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навантаженнях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є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хорошим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внутрішнім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масаж</w:t>
      </w:r>
      <w:r>
        <w:rPr>
          <w:rFonts w:ascii="Times New Roman" w:hAnsi="Times New Roman" w:cs="Times New Roman"/>
          <w:sz w:val="28"/>
          <w:szCs w:val="28"/>
          <w:lang w:val="ru-RU"/>
        </w:rPr>
        <w:t>ем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, та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зміцненн</w:t>
      </w:r>
      <w:r>
        <w:rPr>
          <w:rFonts w:ascii="Times New Roman" w:hAnsi="Times New Roman" w:cs="Times New Roman"/>
          <w:sz w:val="28"/>
          <w:szCs w:val="28"/>
          <w:lang w:val="ru-RU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м'язів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 w:rsidR="00564EBE">
        <w:rPr>
          <w:rFonts w:ascii="Times New Roman" w:hAnsi="Times New Roman" w:cs="Times New Roman"/>
          <w:sz w:val="28"/>
          <w:szCs w:val="28"/>
          <w:lang w:val="ru-RU"/>
        </w:rPr>
        <w:t>стат</w:t>
      </w:r>
      <w:r w:rsidR="00D6216F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="00564EBE">
        <w:rPr>
          <w:rFonts w:ascii="Times New Roman" w:hAnsi="Times New Roman" w:cs="Times New Roman"/>
          <w:sz w:val="28"/>
          <w:szCs w:val="28"/>
          <w:lang w:val="ru-RU"/>
        </w:rPr>
        <w:t>евих</w:t>
      </w:r>
      <w:proofErr w:type="spellEnd"/>
      <w:r w:rsidR="00564EBE">
        <w:rPr>
          <w:rFonts w:ascii="Times New Roman" w:hAnsi="Times New Roman" w:cs="Times New Roman"/>
          <w:sz w:val="28"/>
          <w:szCs w:val="28"/>
          <w:lang w:val="ru-RU"/>
        </w:rPr>
        <w:t xml:space="preserve"> органах. </w:t>
      </w:r>
      <w:proofErr w:type="spellStart"/>
      <w:r w:rsidR="00564EBE">
        <w:rPr>
          <w:rFonts w:ascii="Times New Roman" w:hAnsi="Times New Roman" w:cs="Times New Roman"/>
          <w:sz w:val="28"/>
          <w:szCs w:val="28"/>
          <w:lang w:val="ru-RU"/>
        </w:rPr>
        <w:t>Це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23384">
        <w:rPr>
          <w:rFonts w:ascii="Times New Roman" w:hAnsi="Times New Roman" w:cs="Times New Roman"/>
          <w:sz w:val="28"/>
          <w:szCs w:val="28"/>
          <w:lang w:val="ru-RU"/>
        </w:rPr>
        <w:t>сприяє</w:t>
      </w:r>
      <w:proofErr w:type="spellEnd"/>
      <w:r w:rsidR="00C233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23384">
        <w:rPr>
          <w:rFonts w:ascii="Times New Roman" w:hAnsi="Times New Roman" w:cs="Times New Roman"/>
          <w:sz w:val="28"/>
          <w:szCs w:val="28"/>
          <w:lang w:val="ru-RU"/>
        </w:rPr>
        <w:t>поліпшенню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23384">
        <w:rPr>
          <w:rFonts w:ascii="Times New Roman" w:hAnsi="Times New Roman" w:cs="Times New Roman"/>
          <w:sz w:val="28"/>
          <w:szCs w:val="28"/>
          <w:lang w:val="ru-RU"/>
        </w:rPr>
        <w:t>сексуальної</w:t>
      </w:r>
      <w:proofErr w:type="spellEnd"/>
      <w:r w:rsidR="00C233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23384">
        <w:rPr>
          <w:rFonts w:ascii="Times New Roman" w:hAnsi="Times New Roman" w:cs="Times New Roman"/>
          <w:sz w:val="28"/>
          <w:szCs w:val="28"/>
          <w:lang w:val="ru-RU"/>
        </w:rPr>
        <w:t>функції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C23384">
        <w:rPr>
          <w:rFonts w:ascii="Times New Roman" w:hAnsi="Times New Roman" w:cs="Times New Roman"/>
          <w:sz w:val="28"/>
          <w:szCs w:val="28"/>
          <w:lang w:val="ru-RU"/>
        </w:rPr>
        <w:t>рганізму</w:t>
      </w:r>
      <w:proofErr w:type="spellEnd"/>
      <w:r w:rsidR="00C23384">
        <w:rPr>
          <w:rFonts w:ascii="Times New Roman" w:hAnsi="Times New Roman" w:cs="Times New Roman"/>
          <w:sz w:val="28"/>
          <w:szCs w:val="28"/>
          <w:lang w:val="ru-RU"/>
        </w:rPr>
        <w:t xml:space="preserve">, а </w:t>
      </w:r>
      <w:proofErr w:type="spellStart"/>
      <w:r w:rsidR="00C23384">
        <w:rPr>
          <w:rFonts w:ascii="Times New Roman" w:hAnsi="Times New Roman" w:cs="Times New Roman"/>
          <w:sz w:val="28"/>
          <w:szCs w:val="28"/>
          <w:lang w:val="ru-RU"/>
        </w:rPr>
        <w:t>також</w:t>
      </w:r>
      <w:proofErr w:type="spellEnd"/>
      <w:r w:rsidR="00564EB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правильному</w:t>
      </w:r>
      <w:proofErr w:type="gram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функціонуванню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всіх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життєво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важливих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органів</w:t>
      </w:r>
      <w:proofErr w:type="spellEnd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людини</w:t>
      </w:r>
      <w:proofErr w:type="spellEnd"/>
      <w:r w:rsidR="00CF37C0" w:rsidRPr="00CF37C0">
        <w:rPr>
          <w:rFonts w:ascii="Times New Roman" w:hAnsi="Times New Roman" w:cs="Times New Roman"/>
          <w:sz w:val="28"/>
          <w:szCs w:val="28"/>
          <w:lang w:val="ru-RU"/>
        </w:rPr>
        <w:t>[4]</w:t>
      </w:r>
      <w:r w:rsidR="00B21091" w:rsidRPr="00B2109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61E5" w:rsidRPr="00CF37C0" w:rsidRDefault="000F61E5" w:rsidP="000F61E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Тож, г</w:t>
      </w:r>
      <w:r w:rsidRPr="00392B99">
        <w:rPr>
          <w:rFonts w:ascii="Times New Roman CYR" w:hAnsi="Times New Roman CYR" w:cs="Times New Roman CYR"/>
          <w:sz w:val="28"/>
          <w:szCs w:val="28"/>
        </w:rPr>
        <w:t>оловною метою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стре</w:t>
      </w:r>
      <w:r w:rsidR="00D6216F">
        <w:rPr>
          <w:rFonts w:ascii="Times New Roman CYR" w:hAnsi="Times New Roman CYR" w:cs="Times New Roman CYR"/>
          <w:sz w:val="28"/>
          <w:szCs w:val="28"/>
        </w:rPr>
        <w:t>т</w:t>
      </w:r>
      <w:r>
        <w:rPr>
          <w:rFonts w:ascii="Times New Roman CYR" w:hAnsi="Times New Roman CYR" w:cs="Times New Roman CYR"/>
          <w:sz w:val="28"/>
          <w:szCs w:val="28"/>
        </w:rPr>
        <w:t>чінгу</w:t>
      </w:r>
      <w:proofErr w:type="spellEnd"/>
      <w:r w:rsidRPr="00392B99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є правильно навчити тягнутися</w:t>
      </w:r>
      <w:r w:rsidR="00972B7C">
        <w:rPr>
          <w:rFonts w:ascii="Times New Roman CYR" w:hAnsi="Times New Roman CYR" w:cs="Times New Roman CYR"/>
          <w:sz w:val="28"/>
          <w:szCs w:val="28"/>
        </w:rPr>
        <w:t>, перемагати біль,</w:t>
      </w:r>
      <w:r w:rsidR="00C23384">
        <w:rPr>
          <w:rFonts w:ascii="Times New Roman CYR" w:hAnsi="Times New Roman CYR" w:cs="Times New Roman CYR"/>
          <w:sz w:val="28"/>
          <w:szCs w:val="28"/>
        </w:rPr>
        <w:t xml:space="preserve"> важливо пояснити</w:t>
      </w:r>
      <w:r>
        <w:rPr>
          <w:rFonts w:ascii="Times New Roman CYR" w:hAnsi="Times New Roman CYR" w:cs="Times New Roman CYR"/>
          <w:sz w:val="28"/>
          <w:szCs w:val="28"/>
        </w:rPr>
        <w:t xml:space="preserve"> дітям, котрі </w:t>
      </w:r>
      <w:r w:rsidR="00C23384">
        <w:rPr>
          <w:rFonts w:ascii="Times New Roman CYR" w:hAnsi="Times New Roman CYR" w:cs="Times New Roman CYR"/>
          <w:sz w:val="28"/>
          <w:szCs w:val="28"/>
        </w:rPr>
        <w:t>особливо емоційно реагують на розтягування,</w:t>
      </w:r>
      <w:r w:rsidR="00972B7C">
        <w:rPr>
          <w:rFonts w:ascii="Times New Roman CYR" w:hAnsi="Times New Roman CYR" w:cs="Times New Roman CYR"/>
          <w:sz w:val="28"/>
          <w:szCs w:val="28"/>
        </w:rPr>
        <w:t xml:space="preserve"> користь розтягування,</w:t>
      </w:r>
      <w:r>
        <w:rPr>
          <w:rFonts w:ascii="Times New Roman CYR" w:hAnsi="Times New Roman CYR" w:cs="Times New Roman CYR"/>
          <w:sz w:val="28"/>
          <w:szCs w:val="28"/>
        </w:rPr>
        <w:t xml:space="preserve"> їх</w:t>
      </w:r>
      <w:r w:rsidR="00C23384">
        <w:rPr>
          <w:rFonts w:ascii="Times New Roman CYR" w:hAnsi="Times New Roman CYR" w:cs="Times New Roman CYR"/>
          <w:sz w:val="28"/>
          <w:szCs w:val="28"/>
        </w:rPr>
        <w:t xml:space="preserve"> слід</w:t>
      </w:r>
      <w:r>
        <w:rPr>
          <w:rFonts w:ascii="Times New Roman CYR" w:hAnsi="Times New Roman CYR" w:cs="Times New Roman CYR"/>
          <w:sz w:val="28"/>
          <w:szCs w:val="28"/>
        </w:rPr>
        <w:t xml:space="preserve"> відволікати та тягнути в процесі іго</w:t>
      </w:r>
      <w:r w:rsidR="00C23384">
        <w:rPr>
          <w:rFonts w:ascii="Times New Roman CYR" w:hAnsi="Times New Roman CYR" w:cs="Times New Roman CYR"/>
          <w:sz w:val="28"/>
          <w:szCs w:val="28"/>
        </w:rPr>
        <w:t>р та танцювальних вправ.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23384"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t xml:space="preserve"> активному темпі</w:t>
      </w:r>
      <w:r w:rsidR="00972B7C">
        <w:rPr>
          <w:rFonts w:ascii="Times New Roman CYR" w:hAnsi="Times New Roman CYR" w:cs="Times New Roman CYR"/>
          <w:sz w:val="28"/>
          <w:szCs w:val="28"/>
        </w:rPr>
        <w:t>,</w:t>
      </w:r>
      <w:r>
        <w:rPr>
          <w:rFonts w:ascii="Times New Roman CYR" w:hAnsi="Times New Roman CYR" w:cs="Times New Roman CYR"/>
          <w:sz w:val="28"/>
          <w:szCs w:val="28"/>
        </w:rPr>
        <w:t xml:space="preserve"> відразу після розтягування</w:t>
      </w:r>
      <w:r w:rsidR="00972B7C">
        <w:rPr>
          <w:rFonts w:ascii="Times New Roman CYR" w:hAnsi="Times New Roman CYR" w:cs="Times New Roman CYR"/>
          <w:sz w:val="28"/>
          <w:szCs w:val="28"/>
        </w:rPr>
        <w:t>,</w:t>
      </w:r>
      <w:r w:rsidR="00C23384">
        <w:rPr>
          <w:rFonts w:ascii="Times New Roman CYR" w:hAnsi="Times New Roman CYR" w:cs="Times New Roman CYR"/>
          <w:sz w:val="28"/>
          <w:szCs w:val="28"/>
        </w:rPr>
        <w:t xml:space="preserve"> необхідно</w:t>
      </w:r>
      <w:r>
        <w:rPr>
          <w:rFonts w:ascii="Times New Roman CYR" w:hAnsi="Times New Roman CYR" w:cs="Times New Roman CYR"/>
          <w:sz w:val="28"/>
          <w:szCs w:val="28"/>
        </w:rPr>
        <w:t xml:space="preserve"> займатися і підкачкою м</w:t>
      </w:r>
      <w:r w:rsidRPr="00392B99">
        <w:rPr>
          <w:rFonts w:ascii="Times New Roman CYR" w:hAnsi="Times New Roman CYR" w:cs="Times New Roman CYR"/>
          <w:sz w:val="28"/>
          <w:szCs w:val="28"/>
        </w:rPr>
        <w:t>’яз</w:t>
      </w:r>
      <w:r>
        <w:rPr>
          <w:rFonts w:ascii="Times New Roman CYR" w:hAnsi="Times New Roman CYR" w:cs="Times New Roman CYR"/>
          <w:sz w:val="28"/>
          <w:szCs w:val="28"/>
        </w:rPr>
        <w:t>ів,  для цього д</w:t>
      </w:r>
      <w:r w:rsidR="00C23384">
        <w:rPr>
          <w:rFonts w:ascii="Times New Roman CYR" w:hAnsi="Times New Roman CYR" w:cs="Times New Roman CYR"/>
          <w:sz w:val="28"/>
          <w:szCs w:val="28"/>
        </w:rPr>
        <w:t>оречними стануть «</w:t>
      </w:r>
      <w:proofErr w:type="spellStart"/>
      <w:r w:rsidR="00C23384">
        <w:rPr>
          <w:rFonts w:ascii="Times New Roman CYR" w:hAnsi="Times New Roman CYR" w:cs="Times New Roman CYR"/>
          <w:sz w:val="28"/>
          <w:szCs w:val="28"/>
        </w:rPr>
        <w:t>занозки</w:t>
      </w:r>
      <w:proofErr w:type="spellEnd"/>
      <w:r w:rsidR="00C23384">
        <w:rPr>
          <w:rFonts w:ascii="Times New Roman CYR" w:hAnsi="Times New Roman CYR" w:cs="Times New Roman CYR"/>
          <w:sz w:val="28"/>
          <w:szCs w:val="28"/>
        </w:rPr>
        <w:t>» та</w:t>
      </w:r>
      <w:r w:rsidR="00972B7C">
        <w:rPr>
          <w:rFonts w:ascii="Times New Roman CYR" w:hAnsi="Times New Roman CYR" w:cs="Times New Roman CYR"/>
          <w:sz w:val="28"/>
          <w:szCs w:val="28"/>
        </w:rPr>
        <w:t xml:space="preserve"> виконання повільних вправ ногами </w:t>
      </w:r>
      <w:r>
        <w:rPr>
          <w:rFonts w:ascii="Times New Roman CYR" w:hAnsi="Times New Roman CYR" w:cs="Times New Roman CYR"/>
          <w:sz w:val="28"/>
          <w:szCs w:val="28"/>
        </w:rPr>
        <w:t xml:space="preserve">на вазі, піднімання тулуба вверх з </w:t>
      </w:r>
      <w:r w:rsidR="00C23384">
        <w:rPr>
          <w:rFonts w:ascii="Times New Roman CYR" w:hAnsi="Times New Roman CYR" w:cs="Times New Roman CYR"/>
          <w:sz w:val="28"/>
          <w:szCs w:val="28"/>
        </w:rPr>
        <w:t xml:space="preserve">дотриманням </w:t>
      </w:r>
      <w:r w:rsidR="00972B7C">
        <w:rPr>
          <w:rFonts w:ascii="Times New Roman CYR" w:hAnsi="Times New Roman CYR" w:cs="Times New Roman CYR"/>
          <w:sz w:val="28"/>
          <w:szCs w:val="28"/>
        </w:rPr>
        <w:t>третьої позиції рук. М</w:t>
      </w:r>
      <w:r w:rsidR="00C23384">
        <w:rPr>
          <w:rFonts w:ascii="Times New Roman CYR" w:hAnsi="Times New Roman CYR" w:cs="Times New Roman CYR"/>
          <w:sz w:val="28"/>
          <w:szCs w:val="28"/>
        </w:rPr>
        <w:t>и зміцнюємо м</w:t>
      </w:r>
      <w:r w:rsidR="00C23384" w:rsidRPr="00CF37C0">
        <w:rPr>
          <w:rFonts w:ascii="Times New Roman CYR" w:hAnsi="Times New Roman CYR" w:cs="Times New Roman CYR"/>
          <w:sz w:val="28"/>
          <w:szCs w:val="28"/>
        </w:rPr>
        <w:t>’</w:t>
      </w:r>
      <w:r w:rsidR="00C23384">
        <w:rPr>
          <w:rFonts w:ascii="Times New Roman CYR" w:hAnsi="Times New Roman CYR" w:cs="Times New Roman CYR"/>
          <w:sz w:val="28"/>
          <w:szCs w:val="28"/>
        </w:rPr>
        <w:t xml:space="preserve">язи ніг, рук та спини і сприяємо тому, </w:t>
      </w:r>
      <w:r w:rsidR="00CF37C0">
        <w:rPr>
          <w:rFonts w:ascii="Times New Roman CYR" w:hAnsi="Times New Roman CYR" w:cs="Times New Roman CYR"/>
          <w:sz w:val="28"/>
          <w:szCs w:val="28"/>
        </w:rPr>
        <w:t>щоб вправи біля пілону мали не тільки гімнастичну довершеність, а й хореогр</w:t>
      </w:r>
      <w:r w:rsidR="00972B7C">
        <w:rPr>
          <w:rFonts w:ascii="Times New Roman CYR" w:hAnsi="Times New Roman CYR" w:cs="Times New Roman CYR"/>
          <w:sz w:val="28"/>
          <w:szCs w:val="28"/>
        </w:rPr>
        <w:t>афічну академічність та грацію</w:t>
      </w:r>
      <w:r w:rsidR="00CF37C0">
        <w:rPr>
          <w:rFonts w:ascii="Times New Roman CYR" w:hAnsi="Times New Roman CYR" w:cs="Times New Roman CYR"/>
          <w:sz w:val="28"/>
          <w:szCs w:val="28"/>
        </w:rPr>
        <w:t>. Всі вправи на розтягування біля пілону виконуються під музичний супровід тим самим, ми сприяємо тому,</w:t>
      </w:r>
      <w:r w:rsidR="00972B7C">
        <w:rPr>
          <w:rFonts w:ascii="Times New Roman CYR" w:hAnsi="Times New Roman CYR" w:cs="Times New Roman CYR"/>
          <w:sz w:val="28"/>
          <w:szCs w:val="28"/>
        </w:rPr>
        <w:t xml:space="preserve"> щоб гарний крок для виконавця став частиною танцю та</w:t>
      </w:r>
      <w:r w:rsidR="00CF37C0">
        <w:rPr>
          <w:rFonts w:ascii="Times New Roman CYR" w:hAnsi="Times New Roman CYR" w:cs="Times New Roman CYR"/>
          <w:sz w:val="28"/>
          <w:szCs w:val="28"/>
        </w:rPr>
        <w:t xml:space="preserve"> проявом драматург</w:t>
      </w:r>
      <w:r w:rsidR="00BC1FEE">
        <w:rPr>
          <w:rFonts w:ascii="Times New Roman CYR" w:hAnsi="Times New Roman CYR" w:cs="Times New Roman CYR"/>
          <w:sz w:val="28"/>
          <w:szCs w:val="28"/>
        </w:rPr>
        <w:t xml:space="preserve">ії та задуму номеру. </w:t>
      </w:r>
      <w:proofErr w:type="gramStart"/>
      <w:r w:rsidR="00BC1FEE">
        <w:rPr>
          <w:rFonts w:ascii="Times New Roman CYR" w:hAnsi="Times New Roman CYR" w:cs="Times New Roman CYR"/>
          <w:sz w:val="28"/>
          <w:szCs w:val="28"/>
          <w:lang w:val="en-US"/>
        </w:rPr>
        <w:t>P</w:t>
      </w:r>
      <w:r w:rsidR="00CF37C0">
        <w:rPr>
          <w:rFonts w:ascii="Times New Roman CYR" w:hAnsi="Times New Roman CYR" w:cs="Times New Roman CYR"/>
          <w:sz w:val="28"/>
          <w:szCs w:val="28"/>
          <w:lang w:val="en-US"/>
        </w:rPr>
        <w:t>all</w:t>
      </w:r>
      <w:r w:rsidR="00CF37C0" w:rsidRPr="00CF37C0">
        <w:rPr>
          <w:rFonts w:ascii="Times New Roman CYR" w:hAnsi="Times New Roman CYR" w:cs="Times New Roman CYR"/>
          <w:sz w:val="28"/>
          <w:szCs w:val="28"/>
        </w:rPr>
        <w:t>-</w:t>
      </w:r>
      <w:r w:rsidR="00CF37C0">
        <w:rPr>
          <w:rFonts w:ascii="Times New Roman CYR" w:hAnsi="Times New Roman CYR" w:cs="Times New Roman CYR"/>
          <w:sz w:val="28"/>
          <w:szCs w:val="28"/>
          <w:lang w:val="en-US"/>
        </w:rPr>
        <w:t>dance</w:t>
      </w:r>
      <w:r w:rsidR="00CF37C0" w:rsidRPr="00CF37C0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CF37C0">
        <w:rPr>
          <w:rFonts w:ascii="Times New Roman CYR" w:hAnsi="Times New Roman CYR" w:cs="Times New Roman CYR"/>
          <w:sz w:val="28"/>
          <w:szCs w:val="28"/>
        </w:rPr>
        <w:t>виконав</w:t>
      </w:r>
      <w:r w:rsidR="00BC1FEE">
        <w:rPr>
          <w:rFonts w:ascii="Times New Roman CYR" w:hAnsi="Times New Roman CYR" w:cs="Times New Roman CYR"/>
          <w:sz w:val="28"/>
          <w:szCs w:val="28"/>
        </w:rPr>
        <w:t>ці мають можливість реалізовувати</w:t>
      </w:r>
      <w:r w:rsidR="00972B7C">
        <w:rPr>
          <w:rFonts w:ascii="Times New Roman CYR" w:hAnsi="Times New Roman CYR" w:cs="Times New Roman CYR"/>
          <w:sz w:val="28"/>
          <w:szCs w:val="28"/>
        </w:rPr>
        <w:t xml:space="preserve"> власний танцювальний задум за допомогою</w:t>
      </w:r>
      <w:r w:rsidR="00CF37C0">
        <w:rPr>
          <w:rFonts w:ascii="Times New Roman CYR" w:hAnsi="Times New Roman CYR" w:cs="Times New Roman CYR"/>
          <w:sz w:val="28"/>
          <w:szCs w:val="28"/>
        </w:rPr>
        <w:t xml:space="preserve"> класичн</w:t>
      </w:r>
      <w:r w:rsidR="00972B7C">
        <w:rPr>
          <w:rFonts w:ascii="Times New Roman CYR" w:hAnsi="Times New Roman CYR" w:cs="Times New Roman CYR"/>
          <w:sz w:val="28"/>
          <w:szCs w:val="28"/>
        </w:rPr>
        <w:t>их па</w:t>
      </w:r>
      <w:r w:rsidR="00CF37C0">
        <w:rPr>
          <w:rFonts w:ascii="Times New Roman CYR" w:hAnsi="Times New Roman CYR" w:cs="Times New Roman CYR"/>
          <w:sz w:val="28"/>
          <w:szCs w:val="28"/>
        </w:rPr>
        <w:t>.</w:t>
      </w:r>
      <w:proofErr w:type="gramEnd"/>
    </w:p>
    <w:p w:rsidR="0067372B" w:rsidRDefault="0067372B" w:rsidP="005D08C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67372B">
        <w:rPr>
          <w:rFonts w:ascii="Times New Roman" w:hAnsi="Times New Roman" w:cs="Times New Roman"/>
          <w:b/>
          <w:sz w:val="28"/>
          <w:szCs w:val="28"/>
          <w:lang w:val="ru-RU"/>
        </w:rPr>
        <w:t>ДОДАТКИ:</w:t>
      </w:r>
    </w:p>
    <w:p w:rsidR="0067372B" w:rsidRDefault="0067372B" w:rsidP="000F61E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noProof/>
          <w:sz w:val="28"/>
          <w:szCs w:val="28"/>
          <w:lang w:eastAsia="uk-UA"/>
        </w:rPr>
      </w:pPr>
      <w:r w:rsidRPr="0067372B">
        <w:rPr>
          <w:rFonts w:ascii="Times New Roman CYR" w:hAnsi="Times New Roman CYR" w:cs="Times New Roman CYR"/>
          <w:noProof/>
          <w:sz w:val="28"/>
          <w:szCs w:val="28"/>
          <w:lang w:eastAsia="uk-UA"/>
        </w:rPr>
        <w:t xml:space="preserve"> </w:t>
      </w:r>
      <w:r>
        <w:rPr>
          <w:rFonts w:ascii="Times New Roman CYR" w:hAnsi="Times New Roman CYR" w:cs="Times New Roman CYR"/>
          <w:noProof/>
          <w:sz w:val="28"/>
          <w:szCs w:val="28"/>
          <w:lang w:eastAsia="uk-UA"/>
        </w:rPr>
        <w:drawing>
          <wp:inline distT="0" distB="0" distL="0" distR="0">
            <wp:extent cx="3186430" cy="2124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5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643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72B" w:rsidRDefault="0067372B" w:rsidP="000F61E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i/>
          <w:noProof/>
          <w:sz w:val="28"/>
          <w:szCs w:val="28"/>
          <w:lang w:eastAsia="uk-UA"/>
        </w:rPr>
      </w:pPr>
      <w:r w:rsidRPr="0067372B">
        <w:rPr>
          <w:rFonts w:ascii="Times New Roman CYR" w:hAnsi="Times New Roman CYR" w:cs="Times New Roman CYR"/>
          <w:i/>
          <w:noProof/>
          <w:sz w:val="28"/>
          <w:szCs w:val="28"/>
          <w:lang w:eastAsia="uk-UA"/>
        </w:rPr>
        <w:t>Розтяжка стопи сприяє поліпшенню кровообігу у нижніх кінцівках та готує їх до танцювальних рухів</w:t>
      </w:r>
    </w:p>
    <w:p w:rsidR="00C23384" w:rsidRDefault="00C23384" w:rsidP="000F61E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i/>
          <w:noProof/>
          <w:sz w:val="28"/>
          <w:szCs w:val="28"/>
          <w:lang w:eastAsia="uk-UA"/>
        </w:rPr>
      </w:pPr>
    </w:p>
    <w:p w:rsidR="0067372B" w:rsidRDefault="0067372B" w:rsidP="00CF37C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uk-UA"/>
        </w:rPr>
        <w:lastRenderedPageBreak/>
        <w:drawing>
          <wp:inline distT="0" distB="0" distL="0" distR="0" wp14:anchorId="535B378F" wp14:editId="6D6F3CA4">
            <wp:extent cx="3451988" cy="2301787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11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4046" cy="2303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372B" w:rsidRPr="00972B7C" w:rsidRDefault="0067372B" w:rsidP="000F61E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</w:rPr>
        <w:t>Вправи на гнучкість біля пілону</w:t>
      </w:r>
      <w:r w:rsidR="0005446D">
        <w:rPr>
          <w:rFonts w:ascii="Times New Roman" w:hAnsi="Times New Roman" w:cs="Times New Roman"/>
          <w:i/>
          <w:sz w:val="28"/>
          <w:szCs w:val="28"/>
        </w:rPr>
        <w:t xml:space="preserve"> слід виконувати спочатку з допомогою тренера, а потім самостійно</w:t>
      </w:r>
    </w:p>
    <w:p w:rsidR="00F47A28" w:rsidRPr="00972B7C" w:rsidRDefault="00F47A28" w:rsidP="000F61E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F47A28" w:rsidRPr="00972B7C" w:rsidRDefault="00F47A28" w:rsidP="000F61E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</w:p>
    <w:p w:rsidR="0005446D" w:rsidRDefault="0005446D" w:rsidP="00BC1FE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uk-UA"/>
        </w:rPr>
        <w:drawing>
          <wp:inline distT="0" distB="0" distL="0" distR="0" wp14:anchorId="2D767FC5" wp14:editId="36107E36">
            <wp:extent cx="3343835" cy="1895052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169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760" cy="189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1B28" w:rsidRDefault="00E01B28" w:rsidP="00BC1FE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Крок вбік добре розвивається в процесі партерної гімнастики</w:t>
      </w:r>
    </w:p>
    <w:p w:rsidR="00E01B28" w:rsidRPr="0067372B" w:rsidRDefault="00E01B28" w:rsidP="00BC1FEE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/>
          <w:sz w:val="28"/>
          <w:szCs w:val="28"/>
        </w:rPr>
        <w:t xml:space="preserve">Фото: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Бедернічек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Д.Ю.</w:t>
      </w:r>
    </w:p>
    <w:p w:rsidR="0067372B" w:rsidRDefault="0067372B" w:rsidP="000F61E5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7372B" w:rsidRDefault="0067372B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67372B" w:rsidRDefault="0067372B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D08C5" w:rsidRDefault="005D08C5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0F61E5" w:rsidRDefault="000F61E5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Список викори</w:t>
      </w:r>
      <w:r w:rsidR="00961788">
        <w:rPr>
          <w:rFonts w:ascii="Times New Roman CYR" w:hAnsi="Times New Roman CYR" w:cs="Times New Roman CYR"/>
          <w:sz w:val="28"/>
          <w:szCs w:val="28"/>
        </w:rPr>
        <w:t>стан</w:t>
      </w:r>
      <w:r>
        <w:rPr>
          <w:rFonts w:ascii="Times New Roman CYR" w:hAnsi="Times New Roman CYR" w:cs="Times New Roman CYR"/>
          <w:sz w:val="28"/>
          <w:szCs w:val="28"/>
        </w:rPr>
        <w:t>их джерел:</w:t>
      </w:r>
      <w:r w:rsidRPr="000F61E5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0F61E5" w:rsidRPr="000F61E5" w:rsidRDefault="000F61E5" w:rsidP="000F61E5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bCs/>
          <w:iCs/>
          <w:sz w:val="28"/>
          <w:szCs w:val="28"/>
        </w:rPr>
      </w:pPr>
      <w:r>
        <w:rPr>
          <w:rFonts w:ascii="Times New Roman CYR" w:hAnsi="Times New Roman CYR" w:cs="Times New Roman CYR"/>
          <w:bCs/>
          <w:iCs/>
          <w:sz w:val="28"/>
          <w:szCs w:val="28"/>
        </w:rPr>
        <w:t>1.</w:t>
      </w:r>
      <w:r w:rsidRPr="000F61E5">
        <w:rPr>
          <w:rFonts w:ascii="Times New Roman CYR" w:hAnsi="Times New Roman CYR" w:cs="Times New Roman CYR"/>
          <w:bCs/>
          <w:iCs/>
          <w:sz w:val="28"/>
          <w:szCs w:val="28"/>
        </w:rPr>
        <w:t xml:space="preserve">Акімова С.В. Вправи класичного екзерсису та партерного тренажу у фізичному вихованні дошкільників/ Стелла </w:t>
      </w:r>
      <w:proofErr w:type="spellStart"/>
      <w:r w:rsidRPr="000F61E5">
        <w:rPr>
          <w:rFonts w:ascii="Times New Roman CYR" w:hAnsi="Times New Roman CYR" w:cs="Times New Roman CYR"/>
          <w:bCs/>
          <w:iCs/>
          <w:sz w:val="28"/>
          <w:szCs w:val="28"/>
        </w:rPr>
        <w:t>Акімова</w:t>
      </w:r>
      <w:proofErr w:type="spellEnd"/>
      <w:r w:rsidRPr="000F61E5">
        <w:rPr>
          <w:rFonts w:ascii="Times New Roman CYR" w:hAnsi="Times New Roman CYR" w:cs="Times New Roman CYR"/>
          <w:bCs/>
          <w:iCs/>
          <w:sz w:val="28"/>
          <w:szCs w:val="28"/>
        </w:rPr>
        <w:t>// Сучасні проблеми розвитку теорії та методики гімнастики та хореографії: зб. наук. Матеріалів. – Л., 2014. – Вип. 13. – с. 56-61</w:t>
      </w:r>
    </w:p>
    <w:p w:rsidR="000F61E5" w:rsidRDefault="000F61E5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2.</w:t>
      </w:r>
      <w:r w:rsidRPr="000F61E5">
        <w:rPr>
          <w:rFonts w:ascii="Times New Roman CYR" w:hAnsi="Times New Roman CYR" w:cs="Times New Roman CYR"/>
          <w:sz w:val="28"/>
          <w:szCs w:val="28"/>
        </w:rPr>
        <w:t xml:space="preserve">Березова Г. О. Класичний танець у дитячих хореографічних колективах. – 2 </w:t>
      </w:r>
      <w:proofErr w:type="spellStart"/>
      <w:r w:rsidRPr="000F61E5">
        <w:rPr>
          <w:rFonts w:ascii="Times New Roman CYR" w:hAnsi="Times New Roman CYR" w:cs="Times New Roman CYR"/>
          <w:sz w:val="28"/>
          <w:szCs w:val="28"/>
        </w:rPr>
        <w:t>–ге</w:t>
      </w:r>
      <w:proofErr w:type="spellEnd"/>
      <w:r w:rsidRPr="000F61E5">
        <w:rPr>
          <w:rFonts w:ascii="Times New Roman CYR" w:hAnsi="Times New Roman CYR" w:cs="Times New Roman CYR"/>
          <w:sz w:val="28"/>
          <w:szCs w:val="28"/>
        </w:rPr>
        <w:t xml:space="preserve"> вид. – К. : Муз. Україна, 1990. – 256 с. : іл. </w:t>
      </w:r>
    </w:p>
    <w:p w:rsidR="000F61E5" w:rsidRDefault="000F61E5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 w:rsidRPr="000F61E5">
        <w:rPr>
          <w:rFonts w:ascii="Times New Roman CYR" w:hAnsi="Times New Roman CYR" w:cs="Times New Roman CYR"/>
          <w:sz w:val="28"/>
          <w:szCs w:val="28"/>
        </w:rPr>
        <w:t xml:space="preserve">Левин М.В. </w:t>
      </w:r>
      <w:proofErr w:type="spellStart"/>
      <w:r w:rsidRPr="000F61E5">
        <w:rPr>
          <w:rFonts w:ascii="Times New Roman CYR" w:hAnsi="Times New Roman CYR" w:cs="Times New Roman CYR"/>
          <w:sz w:val="28"/>
          <w:szCs w:val="28"/>
        </w:rPr>
        <w:t>Гимнастика</w:t>
      </w:r>
      <w:proofErr w:type="spellEnd"/>
      <w:r w:rsidRPr="000F61E5">
        <w:rPr>
          <w:rFonts w:ascii="Times New Roman CYR" w:hAnsi="Times New Roman CYR" w:cs="Times New Roman CYR"/>
          <w:sz w:val="28"/>
          <w:szCs w:val="28"/>
        </w:rPr>
        <w:t xml:space="preserve"> в </w:t>
      </w:r>
      <w:proofErr w:type="spellStart"/>
      <w:r w:rsidRPr="000F61E5">
        <w:rPr>
          <w:rFonts w:ascii="Times New Roman CYR" w:hAnsi="Times New Roman CYR" w:cs="Times New Roman CYR"/>
          <w:sz w:val="28"/>
          <w:szCs w:val="28"/>
        </w:rPr>
        <w:t>хореографической</w:t>
      </w:r>
      <w:proofErr w:type="spellEnd"/>
      <w:r w:rsidRPr="000F61E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0F61E5">
        <w:rPr>
          <w:rFonts w:ascii="Times New Roman CYR" w:hAnsi="Times New Roman CYR" w:cs="Times New Roman CYR"/>
          <w:sz w:val="28"/>
          <w:szCs w:val="28"/>
        </w:rPr>
        <w:t>школе</w:t>
      </w:r>
      <w:proofErr w:type="spellEnd"/>
      <w:r w:rsidRPr="000F61E5">
        <w:rPr>
          <w:rFonts w:ascii="Times New Roman CYR" w:hAnsi="Times New Roman CYR" w:cs="Times New Roman CYR"/>
          <w:sz w:val="28"/>
          <w:szCs w:val="28"/>
        </w:rPr>
        <w:t xml:space="preserve">. – М.: </w:t>
      </w:r>
      <w:proofErr w:type="spellStart"/>
      <w:r w:rsidRPr="000F61E5">
        <w:rPr>
          <w:rFonts w:ascii="Times New Roman CYR" w:hAnsi="Times New Roman CYR" w:cs="Times New Roman CYR"/>
          <w:sz w:val="28"/>
          <w:szCs w:val="28"/>
        </w:rPr>
        <w:t>Терра-Спорт</w:t>
      </w:r>
      <w:proofErr w:type="spellEnd"/>
      <w:r w:rsidRPr="000F61E5">
        <w:rPr>
          <w:rFonts w:ascii="Times New Roman CYR" w:hAnsi="Times New Roman CYR" w:cs="Times New Roman CYR"/>
          <w:sz w:val="28"/>
          <w:szCs w:val="28"/>
        </w:rPr>
        <w:t xml:space="preserve">, 2001. – 95 с. : </w:t>
      </w:r>
      <w:proofErr w:type="spellStart"/>
      <w:r w:rsidRPr="000F61E5">
        <w:rPr>
          <w:rFonts w:ascii="Times New Roman CYR" w:hAnsi="Times New Roman CYR" w:cs="Times New Roman CYR"/>
          <w:sz w:val="28"/>
          <w:szCs w:val="28"/>
        </w:rPr>
        <w:t>ил</w:t>
      </w:r>
      <w:proofErr w:type="spellEnd"/>
      <w:r w:rsidRPr="000F61E5">
        <w:rPr>
          <w:rFonts w:ascii="Times New Roman CYR" w:hAnsi="Times New Roman CYR" w:cs="Times New Roman CYR"/>
          <w:sz w:val="28"/>
          <w:szCs w:val="28"/>
        </w:rPr>
        <w:t xml:space="preserve">. – </w:t>
      </w:r>
      <w:proofErr w:type="spellStart"/>
      <w:r w:rsidRPr="000F61E5">
        <w:rPr>
          <w:rFonts w:ascii="Times New Roman CYR" w:hAnsi="Times New Roman CYR" w:cs="Times New Roman CYR"/>
          <w:sz w:val="28"/>
          <w:szCs w:val="28"/>
        </w:rPr>
        <w:t>Серия</w:t>
      </w:r>
      <w:proofErr w:type="spellEnd"/>
      <w:r w:rsidRPr="000F61E5">
        <w:rPr>
          <w:rFonts w:ascii="Times New Roman CYR" w:hAnsi="Times New Roman CYR" w:cs="Times New Roman CYR"/>
          <w:sz w:val="28"/>
          <w:szCs w:val="28"/>
        </w:rPr>
        <w:t xml:space="preserve"> « </w:t>
      </w:r>
      <w:proofErr w:type="spellStart"/>
      <w:r w:rsidRPr="000F61E5">
        <w:rPr>
          <w:rFonts w:ascii="Times New Roman CYR" w:hAnsi="Times New Roman CYR" w:cs="Times New Roman CYR"/>
          <w:sz w:val="28"/>
          <w:szCs w:val="28"/>
        </w:rPr>
        <w:t>Русская</w:t>
      </w:r>
      <w:proofErr w:type="spellEnd"/>
      <w:r w:rsidRPr="000F61E5"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 w:rsidRPr="000F61E5">
        <w:rPr>
          <w:rFonts w:ascii="Times New Roman CYR" w:hAnsi="Times New Roman CYR" w:cs="Times New Roman CYR"/>
          <w:sz w:val="28"/>
          <w:szCs w:val="28"/>
        </w:rPr>
        <w:t>театральная</w:t>
      </w:r>
      <w:proofErr w:type="spellEnd"/>
      <w:r w:rsidRPr="000F61E5">
        <w:rPr>
          <w:rFonts w:ascii="Times New Roman CYR" w:hAnsi="Times New Roman CYR" w:cs="Times New Roman CYR"/>
          <w:sz w:val="28"/>
          <w:szCs w:val="28"/>
        </w:rPr>
        <w:t xml:space="preserve"> школа»)</w:t>
      </w:r>
    </w:p>
    <w:p w:rsidR="00675E2C" w:rsidRDefault="00675E2C" w:rsidP="0095708D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4.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Олянишена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А. Використання загально розвиваючих, коригуючи та відновлювальних вправ партерного тренажу в контексті хореографічного виховання/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Олянишена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А.// Педагогічні, психологічні та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медико-біологічні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аспекти в хореографії та спорті: зб. Наук. Матеріалів. – Л., 2017. – с. </w:t>
      </w:r>
      <w:r w:rsidR="00AE296C">
        <w:rPr>
          <w:rFonts w:ascii="Times New Roman CYR" w:hAnsi="Times New Roman CYR" w:cs="Times New Roman CYR"/>
          <w:sz w:val="28"/>
          <w:szCs w:val="28"/>
        </w:rPr>
        <w:t>36-40</w:t>
      </w:r>
    </w:p>
    <w:p w:rsidR="007501FE" w:rsidRDefault="000F61E5" w:rsidP="000F61E5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4.</w:t>
      </w:r>
      <w:r w:rsidRPr="000F61E5">
        <w:rPr>
          <w:rFonts w:ascii="Times New Roman CYR" w:hAnsi="Times New Roman CYR" w:cs="Times New Roman CYR"/>
          <w:sz w:val="28"/>
          <w:szCs w:val="28"/>
        </w:rPr>
        <w:t>Серебрянська Є.О.Хореографічна корекція фізичної підготовленості акробатів – стрибунів на етапі спеціалізованої базової підготовки: автореф. Дис. канд. Наук з фізичного виховання та спорту: 24.00.01/Харківська державна академія фізичної культури. – Х., 2007. – 20 с.</w:t>
      </w:r>
    </w:p>
    <w:p w:rsidR="00675E2C" w:rsidRPr="00675E2C" w:rsidRDefault="008A24BB" w:rsidP="000F61E5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5.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Сосіна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В.Ю., Руда І.</w:t>
      </w:r>
      <w:r w:rsidR="00675E2C">
        <w:rPr>
          <w:rFonts w:ascii="Times New Roman CYR" w:hAnsi="Times New Roman CYR" w:cs="Times New Roman CYR"/>
          <w:sz w:val="28"/>
          <w:szCs w:val="28"/>
        </w:rPr>
        <w:t>Профілактика травм і порушень опорно-рухового апарату у спортсменів і танцюристів у зв</w:t>
      </w:r>
      <w:r w:rsidR="00675E2C" w:rsidRPr="00675E2C">
        <w:rPr>
          <w:rFonts w:ascii="Times New Roman CYR" w:hAnsi="Times New Roman CYR" w:cs="Times New Roman CYR"/>
          <w:sz w:val="28"/>
          <w:szCs w:val="28"/>
        </w:rPr>
        <w:t>’</w:t>
      </w:r>
      <w:r w:rsidR="00675E2C">
        <w:rPr>
          <w:rFonts w:ascii="Times New Roman CYR" w:hAnsi="Times New Roman CYR" w:cs="Times New Roman CYR"/>
          <w:sz w:val="28"/>
          <w:szCs w:val="28"/>
        </w:rPr>
        <w:t xml:space="preserve">язку з проблемою </w:t>
      </w:r>
      <w:proofErr w:type="spellStart"/>
      <w:r w:rsidR="00675E2C">
        <w:rPr>
          <w:rFonts w:ascii="Times New Roman CYR" w:hAnsi="Times New Roman CYR" w:cs="Times New Roman CYR"/>
          <w:sz w:val="28"/>
          <w:szCs w:val="28"/>
        </w:rPr>
        <w:t>гіпермобільного</w:t>
      </w:r>
      <w:proofErr w:type="spellEnd"/>
      <w:r w:rsidR="00675E2C">
        <w:rPr>
          <w:rFonts w:ascii="Times New Roman CYR" w:hAnsi="Times New Roman CYR" w:cs="Times New Roman CYR"/>
          <w:sz w:val="28"/>
          <w:szCs w:val="28"/>
        </w:rPr>
        <w:t xml:space="preserve"> синдрому</w:t>
      </w:r>
      <w:r w:rsidR="00675E2C" w:rsidRPr="00675E2C">
        <w:rPr>
          <w:rFonts w:ascii="Times New Roman CYR" w:hAnsi="Times New Roman CYR" w:cs="Times New Roman CYR"/>
          <w:sz w:val="28"/>
          <w:szCs w:val="28"/>
        </w:rPr>
        <w:t>/</w:t>
      </w:r>
      <w:proofErr w:type="spellStart"/>
      <w:r w:rsidR="00675E2C" w:rsidRPr="00675E2C">
        <w:rPr>
          <w:rFonts w:ascii="Times New Roman CYR" w:hAnsi="Times New Roman CYR" w:cs="Times New Roman CYR"/>
          <w:sz w:val="28"/>
          <w:szCs w:val="28"/>
        </w:rPr>
        <w:t>Сос</w:t>
      </w:r>
      <w:r w:rsidR="00675E2C">
        <w:rPr>
          <w:rFonts w:ascii="Times New Roman CYR" w:hAnsi="Times New Roman CYR" w:cs="Times New Roman CYR"/>
          <w:sz w:val="28"/>
          <w:szCs w:val="28"/>
        </w:rPr>
        <w:t>іна</w:t>
      </w:r>
      <w:proofErr w:type="spellEnd"/>
      <w:r w:rsidR="00675E2C">
        <w:rPr>
          <w:rFonts w:ascii="Times New Roman CYR" w:hAnsi="Times New Roman CYR" w:cs="Times New Roman CYR"/>
          <w:sz w:val="28"/>
          <w:szCs w:val="28"/>
        </w:rPr>
        <w:t xml:space="preserve"> В.Ю.// Педагогічні, психологічні та </w:t>
      </w:r>
      <w:proofErr w:type="spellStart"/>
      <w:r w:rsidR="00675E2C">
        <w:rPr>
          <w:rFonts w:ascii="Times New Roman CYR" w:hAnsi="Times New Roman CYR" w:cs="Times New Roman CYR"/>
          <w:sz w:val="28"/>
          <w:szCs w:val="28"/>
        </w:rPr>
        <w:t>медико-біологічні</w:t>
      </w:r>
      <w:proofErr w:type="spellEnd"/>
      <w:r w:rsidR="00675E2C">
        <w:rPr>
          <w:rFonts w:ascii="Times New Roman CYR" w:hAnsi="Times New Roman CYR" w:cs="Times New Roman CYR"/>
          <w:sz w:val="28"/>
          <w:szCs w:val="28"/>
        </w:rPr>
        <w:t xml:space="preserve"> аспекти в хореографії та спорті: зб. Наук. Матеріалів. – Л., 2017. – с. 49-51</w:t>
      </w:r>
    </w:p>
    <w:p w:rsidR="005D08C5" w:rsidRDefault="005D08C5" w:rsidP="000F61E5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D08C5">
        <w:rPr>
          <w:rFonts w:ascii="Times New Roman CYR" w:hAnsi="Times New Roman CYR" w:cs="Times New Roman CYR"/>
          <w:b/>
          <w:sz w:val="28"/>
          <w:szCs w:val="28"/>
        </w:rPr>
        <w:t>Науковий керівник:</w:t>
      </w:r>
      <w:r>
        <w:rPr>
          <w:rFonts w:ascii="Times New Roman CYR" w:hAnsi="Times New Roman CYR" w:cs="Times New Roman CYR"/>
          <w:sz w:val="28"/>
          <w:szCs w:val="28"/>
        </w:rPr>
        <w:t xml:space="preserve"> кандидат історичних наук Дорогих Л.В.</w:t>
      </w:r>
    </w:p>
    <w:p w:rsidR="005D08C5" w:rsidRPr="000F61E5" w:rsidRDefault="005D08C5" w:rsidP="000F61E5">
      <w:pPr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5D08C5">
        <w:rPr>
          <w:rFonts w:ascii="Times New Roman CYR" w:hAnsi="Times New Roman CYR" w:cs="Times New Roman CYR"/>
          <w:b/>
          <w:sz w:val="28"/>
          <w:szCs w:val="28"/>
        </w:rPr>
        <w:t>Автор: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5D08C5">
        <w:rPr>
          <w:rFonts w:ascii="Times New Roman CYR" w:hAnsi="Times New Roman CYR" w:cs="Times New Roman CYR"/>
          <w:sz w:val="28"/>
          <w:szCs w:val="28"/>
        </w:rPr>
        <w:t>аспірантка Національної академії керівних кадрів культури та мистецтв, м. Київ, тренер-хореограф танцювальної студії «Шоколад», м. Львів</w:t>
      </w:r>
      <w:r>
        <w:rPr>
          <w:rFonts w:ascii="Times New Roman CYR" w:hAnsi="Times New Roman CYR" w:cs="Times New Roman CYR"/>
          <w:sz w:val="28"/>
          <w:szCs w:val="28"/>
        </w:rPr>
        <w:t>, Драч Т.Л.</w:t>
      </w:r>
    </w:p>
    <w:sectPr w:rsidR="005D08C5" w:rsidRPr="000F61E5" w:rsidSect="00B21091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0541F"/>
    <w:multiLevelType w:val="hybridMultilevel"/>
    <w:tmpl w:val="5AAE53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091"/>
    <w:rsid w:val="00002CA5"/>
    <w:rsid w:val="00026DD3"/>
    <w:rsid w:val="0005446D"/>
    <w:rsid w:val="00091A7D"/>
    <w:rsid w:val="000A7C1D"/>
    <w:rsid w:val="000E3782"/>
    <w:rsid w:val="000F61E5"/>
    <w:rsid w:val="001034AF"/>
    <w:rsid w:val="0012347F"/>
    <w:rsid w:val="001309B0"/>
    <w:rsid w:val="0022105A"/>
    <w:rsid w:val="00236FEB"/>
    <w:rsid w:val="002B4E5C"/>
    <w:rsid w:val="00392B99"/>
    <w:rsid w:val="003B2E8E"/>
    <w:rsid w:val="003C2688"/>
    <w:rsid w:val="003D1E4B"/>
    <w:rsid w:val="00436231"/>
    <w:rsid w:val="0047451B"/>
    <w:rsid w:val="004C33EA"/>
    <w:rsid w:val="004D6DF3"/>
    <w:rsid w:val="004D6F29"/>
    <w:rsid w:val="004F1751"/>
    <w:rsid w:val="005536BE"/>
    <w:rsid w:val="00555AC4"/>
    <w:rsid w:val="00564EBE"/>
    <w:rsid w:val="005B1E48"/>
    <w:rsid w:val="005D08C5"/>
    <w:rsid w:val="005D73AF"/>
    <w:rsid w:val="005E4E98"/>
    <w:rsid w:val="005F5530"/>
    <w:rsid w:val="00634969"/>
    <w:rsid w:val="0067372B"/>
    <w:rsid w:val="00675E2C"/>
    <w:rsid w:val="00692022"/>
    <w:rsid w:val="006976EF"/>
    <w:rsid w:val="006A4B99"/>
    <w:rsid w:val="00733E01"/>
    <w:rsid w:val="007501FE"/>
    <w:rsid w:val="00767AF5"/>
    <w:rsid w:val="007A23FD"/>
    <w:rsid w:val="008916CE"/>
    <w:rsid w:val="008A24BB"/>
    <w:rsid w:val="008A5678"/>
    <w:rsid w:val="008E4872"/>
    <w:rsid w:val="00902494"/>
    <w:rsid w:val="0093256B"/>
    <w:rsid w:val="0095708D"/>
    <w:rsid w:val="00961788"/>
    <w:rsid w:val="00972B7C"/>
    <w:rsid w:val="009851E0"/>
    <w:rsid w:val="009853FA"/>
    <w:rsid w:val="00AA4DD3"/>
    <w:rsid w:val="00AB5BCE"/>
    <w:rsid w:val="00AE296C"/>
    <w:rsid w:val="00B17377"/>
    <w:rsid w:val="00B21091"/>
    <w:rsid w:val="00BA619A"/>
    <w:rsid w:val="00BC1FEE"/>
    <w:rsid w:val="00BC4321"/>
    <w:rsid w:val="00BF0413"/>
    <w:rsid w:val="00C23384"/>
    <w:rsid w:val="00CF37C0"/>
    <w:rsid w:val="00D6216F"/>
    <w:rsid w:val="00D97CB9"/>
    <w:rsid w:val="00DB12AD"/>
    <w:rsid w:val="00DB23CC"/>
    <w:rsid w:val="00DF6C8F"/>
    <w:rsid w:val="00E01B28"/>
    <w:rsid w:val="00E028AB"/>
    <w:rsid w:val="00E03FDE"/>
    <w:rsid w:val="00E5462E"/>
    <w:rsid w:val="00E75C86"/>
    <w:rsid w:val="00E76ACB"/>
    <w:rsid w:val="00EC73B6"/>
    <w:rsid w:val="00EF55D4"/>
    <w:rsid w:val="00F4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1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2E8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3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37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1E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2E8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737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37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s://uk.wikipedia.org/wiki/%D0%A4%D1%96%D1%82%D0%BD%D0%B5%D1%8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A1%D0%BF%D0%BE%D1%80%D1%82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7</Pages>
  <Words>6813</Words>
  <Characters>3884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10</cp:revision>
  <dcterms:created xsi:type="dcterms:W3CDTF">2017-08-02T17:43:00Z</dcterms:created>
  <dcterms:modified xsi:type="dcterms:W3CDTF">2017-08-04T12:01:00Z</dcterms:modified>
</cp:coreProperties>
</file>