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DDE" w:rsidRPr="00730758" w:rsidRDefault="00C16DDE" w:rsidP="00372B76">
      <w:pPr>
        <w:shd w:val="clear" w:color="auto" w:fill="FFFFFF"/>
        <w:spacing w:after="0" w:line="240" w:lineRule="auto"/>
        <w:ind w:firstLine="709"/>
        <w:jc w:val="right"/>
        <w:rPr>
          <w:rFonts w:ascii="Times New Roman" w:hAnsi="Times New Roman"/>
          <w:b/>
          <w:color w:val="000000"/>
          <w:spacing w:val="-3"/>
          <w:sz w:val="28"/>
          <w:szCs w:val="28"/>
          <w:lang w:val="uk-UA"/>
        </w:rPr>
      </w:pPr>
      <w:r w:rsidRPr="00730758">
        <w:rPr>
          <w:rFonts w:ascii="Times New Roman" w:hAnsi="Times New Roman"/>
          <w:b/>
          <w:color w:val="000000"/>
          <w:spacing w:val="-3"/>
          <w:sz w:val="28"/>
          <w:szCs w:val="28"/>
          <w:lang w:val="uk-UA"/>
        </w:rPr>
        <w:t xml:space="preserve">Наталія Петрівна Пономаренко </w:t>
      </w:r>
    </w:p>
    <w:p w:rsidR="00C16DDE" w:rsidRDefault="00C16DDE" w:rsidP="00372B76">
      <w:pPr>
        <w:spacing w:after="0" w:line="240" w:lineRule="auto"/>
        <w:jc w:val="right"/>
        <w:rPr>
          <w:rFonts w:ascii="Times New Roman" w:hAnsi="Times New Roman"/>
          <w:b/>
          <w:sz w:val="28"/>
          <w:szCs w:val="28"/>
          <w:lang w:val="uk-UA"/>
        </w:rPr>
      </w:pPr>
      <w:r w:rsidRPr="00730758">
        <w:rPr>
          <w:rFonts w:ascii="Times New Roman" w:hAnsi="Times New Roman"/>
          <w:b/>
          <w:sz w:val="28"/>
          <w:szCs w:val="28"/>
          <w:lang w:val="uk-UA"/>
        </w:rPr>
        <w:t>(</w:t>
      </w:r>
      <w:r>
        <w:rPr>
          <w:rFonts w:ascii="Times New Roman" w:hAnsi="Times New Roman"/>
          <w:b/>
          <w:sz w:val="28"/>
          <w:szCs w:val="28"/>
          <w:lang w:val="uk-UA"/>
        </w:rPr>
        <w:t>Суми, Україна</w:t>
      </w:r>
      <w:r w:rsidRPr="00730758">
        <w:rPr>
          <w:rFonts w:ascii="Times New Roman" w:hAnsi="Times New Roman"/>
          <w:b/>
          <w:sz w:val="28"/>
          <w:szCs w:val="28"/>
          <w:lang w:val="uk-UA"/>
        </w:rPr>
        <w:t>)</w:t>
      </w:r>
    </w:p>
    <w:p w:rsidR="00C16DDE" w:rsidRDefault="00C16DDE" w:rsidP="00AD0953">
      <w:pPr>
        <w:spacing w:after="0" w:line="360" w:lineRule="auto"/>
        <w:jc w:val="center"/>
        <w:rPr>
          <w:rFonts w:ascii="Times New Roman" w:hAnsi="Times New Roman"/>
          <w:b/>
          <w:sz w:val="28"/>
          <w:szCs w:val="28"/>
          <w:lang w:val="uk-UA"/>
        </w:rPr>
      </w:pPr>
    </w:p>
    <w:p w:rsidR="00C16DDE" w:rsidRDefault="00C16DDE" w:rsidP="00C15BDD">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ЗАСОБИ МЕДІАОСВІТИ В СИСТЕМІ ПІДГОТОВКИ МОЛОДШИХ СПЕЦІАЛІСТІВ З ЖУРНАЛІСТИКИ</w:t>
      </w:r>
    </w:p>
    <w:p w:rsidR="00C16DDE" w:rsidRDefault="00C16DDE" w:rsidP="00AD0953">
      <w:pPr>
        <w:spacing w:after="0"/>
        <w:ind w:firstLine="709"/>
        <w:jc w:val="both"/>
        <w:rPr>
          <w:rFonts w:ascii="Times New Roman" w:hAnsi="Times New Roman"/>
          <w:b/>
          <w:sz w:val="28"/>
          <w:szCs w:val="28"/>
          <w:lang w:val="uk-UA"/>
        </w:rPr>
      </w:pPr>
    </w:p>
    <w:p w:rsidR="00C16DDE" w:rsidRDefault="00C16DDE" w:rsidP="00AD0953">
      <w:pPr>
        <w:spacing w:after="0" w:line="360" w:lineRule="auto"/>
        <w:ind w:firstLine="709"/>
        <w:jc w:val="both"/>
        <w:rPr>
          <w:rFonts w:ascii="Times New Roman" w:hAnsi="Times New Roman"/>
          <w:sz w:val="28"/>
          <w:szCs w:val="28"/>
          <w:lang w:val="uk-UA"/>
        </w:rPr>
      </w:pPr>
      <w:r w:rsidRPr="00D80EC1">
        <w:rPr>
          <w:rFonts w:ascii="Times New Roman" w:hAnsi="Times New Roman"/>
          <w:b/>
          <w:color w:val="000000"/>
          <w:sz w:val="28"/>
          <w:szCs w:val="28"/>
          <w:lang w:val="uk-UA"/>
        </w:rPr>
        <w:t>Постановка проблеми</w:t>
      </w:r>
      <w:r w:rsidRPr="00AD0953">
        <w:rPr>
          <w:rFonts w:ascii="Times New Roman" w:hAnsi="Times New Roman"/>
          <w:b/>
          <w:sz w:val="28"/>
          <w:szCs w:val="28"/>
          <w:lang w:val="uk-UA"/>
        </w:rPr>
        <w:t>.</w:t>
      </w:r>
      <w:r>
        <w:rPr>
          <w:rFonts w:ascii="Times New Roman" w:hAnsi="Times New Roman"/>
          <w:b/>
          <w:sz w:val="28"/>
          <w:szCs w:val="28"/>
          <w:lang w:val="uk-UA"/>
        </w:rPr>
        <w:t xml:space="preserve"> </w:t>
      </w:r>
      <w:r>
        <w:rPr>
          <w:rFonts w:ascii="Times New Roman" w:hAnsi="Times New Roman"/>
          <w:sz w:val="28"/>
          <w:szCs w:val="28"/>
          <w:lang w:val="uk-UA"/>
        </w:rPr>
        <w:t>Сучасна українська освіта, яка характеризується посиленням навчального процесу, вимагає розробку, апробацію та впровадження таких засобів, форм і методів навчання, які зменшують неефективне використання праці і часу, пришвидшують темп і сприяють підвищенню якості навчання.</w:t>
      </w:r>
    </w:p>
    <w:p w:rsidR="00C16DDE" w:rsidRPr="00AD0953" w:rsidRDefault="00C16DDE" w:rsidP="00AD095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Аналізуючи підготовку молодших спеціалістів за напрямком 061 Журналістика, уважаємо, що медіавиховання як напрямок педагогічної теорії та практики – це можливість дієво використовувати медіаресурси й застосовувати інноваційні інформаційні технології. </w:t>
      </w:r>
    </w:p>
    <w:p w:rsidR="00C16DDE" w:rsidRPr="00E97F46" w:rsidRDefault="00C16DDE" w:rsidP="000523D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Зважаючи на процеси, які відбуваються в сучасному медіадовкіллі, молодшому спеціалістові</w:t>
      </w:r>
      <w:r w:rsidRPr="0085086F">
        <w:rPr>
          <w:rFonts w:ascii="Times New Roman" w:hAnsi="Times New Roman"/>
          <w:sz w:val="28"/>
          <w:szCs w:val="28"/>
          <w:lang w:val="uk-UA"/>
        </w:rPr>
        <w:t xml:space="preserve"> </w:t>
      </w:r>
      <w:r>
        <w:rPr>
          <w:rFonts w:ascii="Times New Roman" w:hAnsi="Times New Roman"/>
          <w:sz w:val="28"/>
          <w:szCs w:val="28"/>
          <w:lang w:val="uk-UA"/>
        </w:rPr>
        <w:t>сфери ЗМІ потрібно мати у своєму арсеналі знання з фаху, комунікативні навички, вміння здійснювати критичний аналіз, а, отже, володіти медіаграмотністю, що забезпечується за умови правильно організованої медіаосвіти. Аналізуючи вплив медіа на формування студентства, можемо стверджувати, що</w:t>
      </w:r>
      <w:r w:rsidRPr="000523D9">
        <w:rPr>
          <w:rFonts w:ascii="Times New Roman" w:hAnsi="Times New Roman"/>
          <w:sz w:val="28"/>
          <w:szCs w:val="28"/>
          <w:lang w:val="uk-UA"/>
        </w:rPr>
        <w:t xml:space="preserve"> медіа </w:t>
      </w:r>
      <w:r>
        <w:rPr>
          <w:rFonts w:ascii="Times New Roman" w:hAnsi="Times New Roman"/>
          <w:sz w:val="28"/>
          <w:szCs w:val="28"/>
          <w:lang w:val="uk-UA"/>
        </w:rPr>
        <w:t xml:space="preserve">– це ймовірний осередок інформації, важливої для розвитку індивідуальності. Зважаючи на це, </w:t>
      </w:r>
      <w:r w:rsidRPr="000523D9">
        <w:rPr>
          <w:rFonts w:ascii="Times New Roman" w:hAnsi="Times New Roman"/>
          <w:sz w:val="28"/>
          <w:szCs w:val="28"/>
          <w:lang w:val="uk-UA"/>
        </w:rPr>
        <w:t xml:space="preserve">ми вважаємо, </w:t>
      </w:r>
      <w:r>
        <w:rPr>
          <w:rFonts w:ascii="Times New Roman" w:hAnsi="Times New Roman"/>
          <w:sz w:val="28"/>
          <w:szCs w:val="28"/>
          <w:lang w:val="uk-UA"/>
        </w:rPr>
        <w:t>що необхідно</w:t>
      </w:r>
      <w:r w:rsidRPr="000523D9">
        <w:rPr>
          <w:rFonts w:ascii="Times New Roman" w:hAnsi="Times New Roman"/>
          <w:sz w:val="28"/>
          <w:szCs w:val="28"/>
          <w:lang w:val="uk-UA"/>
        </w:rPr>
        <w:t xml:space="preserve"> навчати </w:t>
      </w:r>
      <w:r>
        <w:rPr>
          <w:rFonts w:ascii="Times New Roman" w:hAnsi="Times New Roman"/>
          <w:sz w:val="28"/>
          <w:szCs w:val="28"/>
          <w:lang w:val="uk-UA"/>
        </w:rPr>
        <w:t xml:space="preserve">студентську </w:t>
      </w:r>
      <w:r w:rsidRPr="000523D9">
        <w:rPr>
          <w:rFonts w:ascii="Times New Roman" w:hAnsi="Times New Roman"/>
          <w:sz w:val="28"/>
          <w:szCs w:val="28"/>
          <w:lang w:val="uk-UA"/>
        </w:rPr>
        <w:t>молодь візуальн</w:t>
      </w:r>
      <w:r>
        <w:rPr>
          <w:rFonts w:ascii="Times New Roman" w:hAnsi="Times New Roman"/>
          <w:sz w:val="28"/>
          <w:szCs w:val="28"/>
          <w:lang w:val="uk-UA"/>
        </w:rPr>
        <w:t>ій</w:t>
      </w:r>
      <w:r w:rsidRPr="000523D9">
        <w:rPr>
          <w:rFonts w:ascii="Times New Roman" w:hAnsi="Times New Roman"/>
          <w:sz w:val="28"/>
          <w:szCs w:val="28"/>
          <w:lang w:val="uk-UA"/>
        </w:rPr>
        <w:t xml:space="preserve"> медіакультур</w:t>
      </w:r>
      <w:r>
        <w:rPr>
          <w:rFonts w:ascii="Times New Roman" w:hAnsi="Times New Roman"/>
          <w:sz w:val="28"/>
          <w:szCs w:val="28"/>
          <w:lang w:val="uk-UA"/>
        </w:rPr>
        <w:t>і</w:t>
      </w:r>
      <w:r w:rsidRPr="000523D9">
        <w:rPr>
          <w:rFonts w:ascii="Times New Roman" w:hAnsi="Times New Roman"/>
          <w:sz w:val="28"/>
          <w:szCs w:val="28"/>
          <w:lang w:val="uk-UA"/>
        </w:rPr>
        <w:t xml:space="preserve"> (сприймання</w:t>
      </w:r>
      <w:r>
        <w:rPr>
          <w:rFonts w:ascii="Times New Roman" w:hAnsi="Times New Roman"/>
          <w:sz w:val="28"/>
          <w:szCs w:val="28"/>
          <w:lang w:val="uk-UA"/>
        </w:rPr>
        <w:t xml:space="preserve"> кіномистецтва та</w:t>
      </w:r>
      <w:r w:rsidRPr="000523D9">
        <w:rPr>
          <w:rFonts w:ascii="Times New Roman" w:hAnsi="Times New Roman"/>
          <w:sz w:val="28"/>
          <w:szCs w:val="28"/>
          <w:lang w:val="uk-UA"/>
        </w:rPr>
        <w:t xml:space="preserve"> телебачення), музичн</w:t>
      </w:r>
      <w:r>
        <w:rPr>
          <w:rFonts w:ascii="Times New Roman" w:hAnsi="Times New Roman"/>
          <w:sz w:val="28"/>
          <w:szCs w:val="28"/>
          <w:lang w:val="uk-UA"/>
        </w:rPr>
        <w:t>ій</w:t>
      </w:r>
      <w:r w:rsidRPr="000523D9">
        <w:rPr>
          <w:rFonts w:ascii="Times New Roman" w:hAnsi="Times New Roman"/>
          <w:sz w:val="28"/>
          <w:szCs w:val="28"/>
          <w:lang w:val="uk-UA"/>
        </w:rPr>
        <w:t xml:space="preserve"> медіакультур</w:t>
      </w:r>
      <w:r>
        <w:rPr>
          <w:rFonts w:ascii="Times New Roman" w:hAnsi="Times New Roman"/>
          <w:sz w:val="28"/>
          <w:szCs w:val="28"/>
          <w:lang w:val="uk-UA"/>
        </w:rPr>
        <w:t>і, розвивати</w:t>
      </w:r>
      <w:r w:rsidRPr="000523D9">
        <w:rPr>
          <w:rFonts w:ascii="Times New Roman" w:hAnsi="Times New Roman"/>
          <w:sz w:val="28"/>
          <w:szCs w:val="28"/>
          <w:lang w:val="uk-UA"/>
        </w:rPr>
        <w:t xml:space="preserve"> естетичні смаки </w:t>
      </w:r>
      <w:r>
        <w:rPr>
          <w:rFonts w:ascii="Times New Roman" w:hAnsi="Times New Roman"/>
          <w:sz w:val="28"/>
          <w:szCs w:val="28"/>
          <w:lang w:val="uk-UA"/>
        </w:rPr>
        <w:t>стосовно видів мистецтва</w:t>
      </w:r>
      <w:r w:rsidRPr="000523D9">
        <w:rPr>
          <w:rFonts w:ascii="Times New Roman" w:hAnsi="Times New Roman"/>
          <w:sz w:val="28"/>
          <w:szCs w:val="28"/>
          <w:lang w:val="uk-UA"/>
        </w:rPr>
        <w:t xml:space="preserve">, опосередкованих мас-медіа тощо. </w:t>
      </w:r>
      <w:r>
        <w:rPr>
          <w:rFonts w:ascii="Times New Roman" w:hAnsi="Times New Roman"/>
          <w:sz w:val="28"/>
          <w:szCs w:val="28"/>
          <w:lang w:val="uk-UA"/>
        </w:rPr>
        <w:t xml:space="preserve">Широка </w:t>
      </w:r>
      <w:r w:rsidRPr="000523D9">
        <w:rPr>
          <w:rFonts w:ascii="Times New Roman" w:hAnsi="Times New Roman"/>
          <w:sz w:val="28"/>
          <w:szCs w:val="28"/>
          <w:lang w:val="uk-UA"/>
        </w:rPr>
        <w:t>доступність</w:t>
      </w:r>
      <w:r>
        <w:rPr>
          <w:rFonts w:ascii="Times New Roman" w:hAnsi="Times New Roman"/>
          <w:sz w:val="28"/>
          <w:szCs w:val="28"/>
          <w:lang w:val="uk-UA"/>
        </w:rPr>
        <w:t xml:space="preserve"> </w:t>
      </w:r>
      <w:r w:rsidRPr="000523D9">
        <w:rPr>
          <w:rFonts w:ascii="Times New Roman" w:hAnsi="Times New Roman"/>
          <w:sz w:val="28"/>
          <w:szCs w:val="28"/>
          <w:lang w:val="uk-UA"/>
        </w:rPr>
        <w:t xml:space="preserve">інформації </w:t>
      </w:r>
      <w:r>
        <w:rPr>
          <w:rFonts w:ascii="Times New Roman" w:hAnsi="Times New Roman"/>
          <w:sz w:val="28"/>
          <w:szCs w:val="28"/>
          <w:lang w:val="uk-UA"/>
        </w:rPr>
        <w:t xml:space="preserve">різного характеру підтверджує той факт, що </w:t>
      </w:r>
      <w:r w:rsidRPr="000523D9">
        <w:rPr>
          <w:rFonts w:ascii="Times New Roman" w:hAnsi="Times New Roman"/>
          <w:sz w:val="28"/>
          <w:szCs w:val="28"/>
          <w:lang w:val="uk-UA"/>
        </w:rPr>
        <w:t xml:space="preserve"> впровадження медіаосвіти</w:t>
      </w:r>
      <w:r>
        <w:rPr>
          <w:rFonts w:ascii="Times New Roman" w:hAnsi="Times New Roman"/>
          <w:sz w:val="28"/>
          <w:szCs w:val="28"/>
          <w:lang w:val="uk-UA"/>
        </w:rPr>
        <w:t xml:space="preserve"> – це </w:t>
      </w:r>
      <w:r w:rsidRPr="000523D9">
        <w:rPr>
          <w:rFonts w:ascii="Times New Roman" w:hAnsi="Times New Roman"/>
          <w:sz w:val="28"/>
          <w:szCs w:val="28"/>
          <w:lang w:val="uk-UA"/>
        </w:rPr>
        <w:t>важлив</w:t>
      </w:r>
      <w:r>
        <w:rPr>
          <w:rFonts w:ascii="Times New Roman" w:hAnsi="Times New Roman"/>
          <w:sz w:val="28"/>
          <w:szCs w:val="28"/>
          <w:lang w:val="uk-UA"/>
        </w:rPr>
        <w:t>ий інструмент</w:t>
      </w:r>
      <w:r w:rsidRPr="000523D9">
        <w:rPr>
          <w:rFonts w:ascii="Times New Roman" w:hAnsi="Times New Roman"/>
          <w:sz w:val="28"/>
          <w:szCs w:val="28"/>
          <w:lang w:val="uk-UA"/>
        </w:rPr>
        <w:t xml:space="preserve"> формування критичного мислення, аналізу змісту </w:t>
      </w:r>
      <w:r>
        <w:rPr>
          <w:rFonts w:ascii="Times New Roman" w:hAnsi="Times New Roman"/>
          <w:sz w:val="28"/>
          <w:szCs w:val="28"/>
          <w:lang w:val="uk-UA"/>
        </w:rPr>
        <w:t>засобів масової комунікації</w:t>
      </w:r>
      <w:r w:rsidRPr="000523D9">
        <w:rPr>
          <w:rFonts w:ascii="Times New Roman" w:hAnsi="Times New Roman"/>
          <w:sz w:val="28"/>
          <w:szCs w:val="28"/>
          <w:lang w:val="uk-UA"/>
        </w:rPr>
        <w:t>,</w:t>
      </w:r>
      <w:r>
        <w:rPr>
          <w:rFonts w:ascii="Times New Roman" w:hAnsi="Times New Roman"/>
          <w:sz w:val="28"/>
          <w:szCs w:val="28"/>
          <w:lang w:val="uk-UA"/>
        </w:rPr>
        <w:t xml:space="preserve"> </w:t>
      </w:r>
      <w:r w:rsidRPr="000523D9">
        <w:rPr>
          <w:rFonts w:ascii="Times New Roman" w:hAnsi="Times New Roman"/>
          <w:sz w:val="28"/>
          <w:szCs w:val="28"/>
          <w:lang w:val="uk-UA"/>
        </w:rPr>
        <w:t xml:space="preserve">протистояння </w:t>
      </w:r>
      <w:r>
        <w:rPr>
          <w:rFonts w:ascii="Times New Roman" w:hAnsi="Times New Roman"/>
          <w:sz w:val="28"/>
          <w:szCs w:val="28"/>
          <w:lang w:val="uk-UA"/>
        </w:rPr>
        <w:t>шкідливому впливу</w:t>
      </w:r>
      <w:r w:rsidRPr="000523D9">
        <w:rPr>
          <w:rFonts w:ascii="Times New Roman" w:hAnsi="Times New Roman"/>
          <w:sz w:val="28"/>
          <w:szCs w:val="28"/>
          <w:lang w:val="uk-UA"/>
        </w:rPr>
        <w:t xml:space="preserve"> медіа.</w:t>
      </w:r>
      <w:r w:rsidRPr="00E97F46">
        <w:rPr>
          <w:rFonts w:ascii="Times New Roman" w:hAnsi="Times New Roman"/>
          <w:sz w:val="28"/>
          <w:szCs w:val="28"/>
          <w:lang w:val="uk-UA"/>
        </w:rPr>
        <w:t xml:space="preserve"> </w:t>
      </w:r>
    </w:p>
    <w:p w:rsidR="00C16DDE" w:rsidRDefault="00C16DDE" w:rsidP="00AD0953">
      <w:pPr>
        <w:spacing w:after="0" w:line="360" w:lineRule="auto"/>
        <w:ind w:firstLine="709"/>
        <w:jc w:val="both"/>
        <w:rPr>
          <w:rFonts w:ascii="Times New Roman" w:hAnsi="Times New Roman"/>
          <w:sz w:val="28"/>
          <w:szCs w:val="28"/>
          <w:lang w:val="uk-UA"/>
        </w:rPr>
      </w:pPr>
      <w:r w:rsidRPr="00D80EC1">
        <w:rPr>
          <w:rFonts w:ascii="Times New Roman" w:hAnsi="Times New Roman"/>
          <w:b/>
          <w:bCs/>
          <w:color w:val="000000"/>
          <w:sz w:val="28"/>
          <w:szCs w:val="28"/>
          <w:lang w:val="uk-UA"/>
        </w:rPr>
        <w:t>Аналіз актуальних досліджень</w:t>
      </w:r>
      <w:r>
        <w:rPr>
          <w:rFonts w:ascii="Times New Roman" w:hAnsi="Times New Roman"/>
          <w:b/>
          <w:sz w:val="28"/>
          <w:szCs w:val="28"/>
          <w:lang w:val="uk-UA"/>
        </w:rPr>
        <w:t xml:space="preserve">. </w:t>
      </w:r>
      <w:r>
        <w:rPr>
          <w:rFonts w:ascii="Times New Roman" w:hAnsi="Times New Roman"/>
          <w:sz w:val="28"/>
          <w:szCs w:val="28"/>
          <w:lang w:val="uk-UA"/>
        </w:rPr>
        <w:t xml:space="preserve">Аналіз опрацьованих наукових джерел свідчить про актуальність порушеної проблеми. Це питання розглядали філософи (В. Андрущенко, Б. Мейлах, М. Причепій); педагоги і психологи             (Т. Абрамова, Д. Полторак, С. Черепинський); методисти (С. Жила, Л. Чашка). </w:t>
      </w:r>
    </w:p>
    <w:p w:rsidR="00C16DDE" w:rsidRDefault="00C16DDE" w:rsidP="00516E7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Сьогодні в Україні існує невелика кількість центрів медіаосвіти, що впроваджують проекти цього напрямку, зокрема, київська школа</w:t>
      </w:r>
      <w:r w:rsidRPr="00074B72">
        <w:rPr>
          <w:rFonts w:ascii="Times New Roman" w:hAnsi="Times New Roman"/>
          <w:sz w:val="28"/>
          <w:szCs w:val="28"/>
          <w:lang w:val="uk-UA"/>
        </w:rPr>
        <w:t xml:space="preserve"> </w:t>
      </w:r>
      <w:r>
        <w:rPr>
          <w:rFonts w:ascii="Times New Roman" w:hAnsi="Times New Roman"/>
          <w:sz w:val="28"/>
          <w:szCs w:val="28"/>
          <w:lang w:val="uk-UA"/>
        </w:rPr>
        <w:t xml:space="preserve">(керівник – </w:t>
      </w:r>
      <w:r w:rsidRPr="00074B72">
        <w:rPr>
          <w:rFonts w:ascii="Times New Roman" w:hAnsi="Times New Roman"/>
          <w:sz w:val="28"/>
          <w:szCs w:val="28"/>
          <w:lang w:val="uk-UA"/>
        </w:rPr>
        <w:t>Г.В. Онкович</w:t>
      </w:r>
      <w:r>
        <w:rPr>
          <w:rFonts w:ascii="Times New Roman" w:hAnsi="Times New Roman"/>
          <w:sz w:val="28"/>
          <w:szCs w:val="28"/>
          <w:lang w:val="uk-UA"/>
        </w:rPr>
        <w:t>)</w:t>
      </w:r>
      <w:r w:rsidRPr="00074B72">
        <w:rPr>
          <w:rFonts w:ascii="Times New Roman" w:hAnsi="Times New Roman"/>
          <w:sz w:val="28"/>
          <w:szCs w:val="28"/>
          <w:lang w:val="uk-UA"/>
        </w:rPr>
        <w:t xml:space="preserve">, </w:t>
      </w:r>
      <w:r>
        <w:rPr>
          <w:rFonts w:ascii="Times New Roman" w:hAnsi="Times New Roman"/>
          <w:sz w:val="28"/>
          <w:szCs w:val="28"/>
          <w:lang w:val="uk-UA"/>
        </w:rPr>
        <w:t xml:space="preserve">львівська школа </w:t>
      </w:r>
      <w:r w:rsidRPr="00074B72">
        <w:rPr>
          <w:rFonts w:ascii="Times New Roman" w:hAnsi="Times New Roman"/>
          <w:sz w:val="28"/>
          <w:szCs w:val="28"/>
          <w:lang w:val="uk-UA"/>
        </w:rPr>
        <w:t xml:space="preserve"> </w:t>
      </w:r>
      <w:r>
        <w:rPr>
          <w:rFonts w:ascii="Times New Roman" w:hAnsi="Times New Roman"/>
          <w:sz w:val="28"/>
          <w:szCs w:val="28"/>
          <w:lang w:val="uk-UA"/>
        </w:rPr>
        <w:t xml:space="preserve">(керівник – Б.В. Потятиник) </w:t>
      </w:r>
      <w:r w:rsidRPr="00074B72">
        <w:rPr>
          <w:rFonts w:ascii="Times New Roman" w:hAnsi="Times New Roman"/>
          <w:sz w:val="28"/>
          <w:szCs w:val="28"/>
          <w:lang w:val="uk-UA"/>
        </w:rPr>
        <w:t>та</w:t>
      </w:r>
      <w:r>
        <w:rPr>
          <w:rFonts w:ascii="Times New Roman" w:hAnsi="Times New Roman"/>
          <w:sz w:val="28"/>
          <w:szCs w:val="28"/>
          <w:lang w:val="uk-UA"/>
        </w:rPr>
        <w:t xml:space="preserve"> інші. Координатор реалізації </w:t>
      </w:r>
      <w:r w:rsidRPr="00074B72">
        <w:rPr>
          <w:rFonts w:ascii="Times New Roman" w:hAnsi="Times New Roman"/>
          <w:sz w:val="28"/>
          <w:szCs w:val="28"/>
          <w:lang w:val="uk-UA"/>
        </w:rPr>
        <w:t>медіаосвіти в Україні</w:t>
      </w:r>
      <w:r>
        <w:rPr>
          <w:rFonts w:ascii="Times New Roman" w:hAnsi="Times New Roman"/>
          <w:sz w:val="28"/>
          <w:szCs w:val="28"/>
          <w:lang w:val="uk-UA"/>
        </w:rPr>
        <w:t xml:space="preserve"> – </w:t>
      </w:r>
      <w:r w:rsidRPr="00074B72">
        <w:rPr>
          <w:rFonts w:ascii="Times New Roman" w:hAnsi="Times New Roman"/>
          <w:sz w:val="28"/>
          <w:szCs w:val="28"/>
          <w:lang w:val="uk-UA"/>
        </w:rPr>
        <w:t>Інститут соціальної та політичної психології</w:t>
      </w:r>
      <w:r w:rsidRPr="00B92A41">
        <w:rPr>
          <w:rFonts w:ascii="Times New Roman" w:hAnsi="Times New Roman"/>
          <w:sz w:val="28"/>
          <w:szCs w:val="28"/>
          <w:lang w:val="uk-UA"/>
        </w:rPr>
        <w:t xml:space="preserve"> </w:t>
      </w:r>
      <w:r w:rsidRPr="00074B72">
        <w:rPr>
          <w:rFonts w:ascii="Times New Roman" w:hAnsi="Times New Roman"/>
          <w:sz w:val="28"/>
          <w:szCs w:val="28"/>
          <w:lang w:val="uk-UA"/>
        </w:rPr>
        <w:t>Національн</w:t>
      </w:r>
      <w:r>
        <w:rPr>
          <w:rFonts w:ascii="Times New Roman" w:hAnsi="Times New Roman"/>
          <w:sz w:val="28"/>
          <w:szCs w:val="28"/>
          <w:lang w:val="uk-UA"/>
        </w:rPr>
        <w:t>ої академії</w:t>
      </w:r>
      <w:r w:rsidRPr="00074B72">
        <w:rPr>
          <w:rFonts w:ascii="Times New Roman" w:hAnsi="Times New Roman"/>
          <w:sz w:val="28"/>
          <w:szCs w:val="28"/>
          <w:lang w:val="uk-UA"/>
        </w:rPr>
        <w:t xml:space="preserve"> педагогічних наук України</w:t>
      </w:r>
      <w:r>
        <w:rPr>
          <w:rFonts w:ascii="Times New Roman" w:hAnsi="Times New Roman"/>
          <w:sz w:val="28"/>
          <w:szCs w:val="28"/>
          <w:lang w:val="uk-UA"/>
        </w:rPr>
        <w:t xml:space="preserve"> – розробив та прийняв </w:t>
      </w:r>
      <w:r w:rsidRPr="00074B72">
        <w:rPr>
          <w:rFonts w:ascii="Times New Roman" w:hAnsi="Times New Roman"/>
          <w:sz w:val="28"/>
          <w:szCs w:val="28"/>
          <w:lang w:val="uk-UA"/>
        </w:rPr>
        <w:t>«Концепцію</w:t>
      </w:r>
      <w:r>
        <w:rPr>
          <w:rFonts w:ascii="Times New Roman" w:hAnsi="Times New Roman"/>
          <w:sz w:val="28"/>
          <w:szCs w:val="28"/>
          <w:lang w:val="uk-UA"/>
        </w:rPr>
        <w:t xml:space="preserve"> </w:t>
      </w:r>
      <w:r w:rsidRPr="00074B72">
        <w:rPr>
          <w:rFonts w:ascii="Times New Roman" w:hAnsi="Times New Roman"/>
          <w:sz w:val="28"/>
          <w:szCs w:val="28"/>
          <w:lang w:val="uk-UA"/>
        </w:rPr>
        <w:t>впровадження медіа-освіти в Україні»</w:t>
      </w:r>
      <w:r>
        <w:rPr>
          <w:rFonts w:ascii="Times New Roman" w:hAnsi="Times New Roman"/>
          <w:sz w:val="28"/>
          <w:szCs w:val="28"/>
          <w:lang w:val="uk-UA"/>
        </w:rPr>
        <w:t xml:space="preserve"> (у документі сформульовано ключові терміни, мету, завдання, </w:t>
      </w:r>
      <w:r w:rsidRPr="00074B72">
        <w:rPr>
          <w:rFonts w:ascii="Times New Roman" w:hAnsi="Times New Roman"/>
          <w:sz w:val="28"/>
          <w:szCs w:val="28"/>
          <w:lang w:val="uk-UA"/>
        </w:rPr>
        <w:t>основні принципи і форми медіаосвіти, напрями,</w:t>
      </w:r>
      <w:r>
        <w:rPr>
          <w:rFonts w:ascii="Times New Roman" w:hAnsi="Times New Roman"/>
          <w:sz w:val="28"/>
          <w:szCs w:val="28"/>
          <w:lang w:val="uk-UA"/>
        </w:rPr>
        <w:t xml:space="preserve"> </w:t>
      </w:r>
      <w:r w:rsidRPr="00074B72">
        <w:rPr>
          <w:rFonts w:ascii="Times New Roman" w:hAnsi="Times New Roman"/>
          <w:sz w:val="28"/>
          <w:szCs w:val="28"/>
          <w:lang w:val="uk-UA"/>
        </w:rPr>
        <w:t>етапи та умови її реалізації</w:t>
      </w:r>
      <w:r>
        <w:rPr>
          <w:rFonts w:ascii="Times New Roman" w:hAnsi="Times New Roman"/>
          <w:sz w:val="28"/>
          <w:szCs w:val="28"/>
          <w:lang w:val="uk-UA"/>
        </w:rPr>
        <w:t xml:space="preserve"> пріоритетні</w:t>
      </w:r>
      <w:r w:rsidRPr="00074B72">
        <w:rPr>
          <w:rFonts w:ascii="Times New Roman" w:hAnsi="Times New Roman"/>
          <w:sz w:val="28"/>
          <w:szCs w:val="28"/>
          <w:lang w:val="uk-UA"/>
        </w:rPr>
        <w:t xml:space="preserve"> </w:t>
      </w:r>
      <w:r>
        <w:rPr>
          <w:rFonts w:ascii="Times New Roman" w:hAnsi="Times New Roman"/>
          <w:sz w:val="28"/>
          <w:szCs w:val="28"/>
          <w:lang w:val="uk-UA"/>
        </w:rPr>
        <w:t>напрямки розвитку медіаосвіти в Україні) [3].</w:t>
      </w:r>
    </w:p>
    <w:p w:rsidR="00C16DDE" w:rsidRPr="0068239D" w:rsidRDefault="00C16DDE" w:rsidP="00AD095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Звернемо увагу на наукову розвідку І</w:t>
      </w:r>
      <w:r w:rsidRPr="0068239D">
        <w:rPr>
          <w:rFonts w:ascii="Times New Roman" w:hAnsi="Times New Roman"/>
          <w:sz w:val="28"/>
          <w:szCs w:val="28"/>
          <w:lang w:val="uk-UA"/>
        </w:rPr>
        <w:t>.</w:t>
      </w:r>
      <w:r>
        <w:rPr>
          <w:rFonts w:ascii="Times New Roman" w:hAnsi="Times New Roman"/>
          <w:sz w:val="28"/>
          <w:szCs w:val="28"/>
          <w:lang w:val="uk-UA"/>
        </w:rPr>
        <w:t xml:space="preserve">М. Чемерис. Дослідниця розрізнює поняття «журналістська освіта» та «медіаосвіта». Поняття «журналістська освіта» І.М. Чемерис трактується як професійна освіта журналістів, підготовка кваліфікованих кадрів для медіаіндустрії; а поняття «медіаосвіта» тлумачить як процес розвитку й саморозвитку особистості на матеріалах та за допомогою засобів масової комунікації, уміння усвідомлено сприймати, критично осмислювати, інтерпретувати медіатексти з метою розширення загальних, соціокультурних та професійно значущих знань, комунікативних та творчих здібностей. Медіаосвіта є необхідною передумовою встановлення раціональних комунікаційних взаємозв’язків між суб’єктами комунікації та розвитку особистості загалом: активного споживача інформації – з одного боку та журналіста – з іншого, оскільки саме він є відповідальним творцем сучасного медіапростору </w:t>
      </w:r>
      <w:r w:rsidRPr="00E97F46">
        <w:rPr>
          <w:rFonts w:ascii="Times New Roman" w:hAnsi="Times New Roman"/>
          <w:color w:val="000000"/>
          <w:sz w:val="28"/>
          <w:szCs w:val="28"/>
          <w:lang w:val="uk-UA"/>
        </w:rPr>
        <w:t>[</w:t>
      </w:r>
      <w:r>
        <w:rPr>
          <w:rFonts w:ascii="Times New Roman" w:hAnsi="Times New Roman"/>
          <w:color w:val="000000"/>
          <w:sz w:val="28"/>
          <w:szCs w:val="28"/>
          <w:lang w:val="uk-UA"/>
        </w:rPr>
        <w:t>5</w:t>
      </w:r>
      <w:r w:rsidRPr="00E97F46">
        <w:rPr>
          <w:rFonts w:ascii="Times New Roman" w:hAnsi="Times New Roman"/>
          <w:color w:val="000000"/>
          <w:sz w:val="28"/>
          <w:szCs w:val="28"/>
          <w:lang w:val="uk-UA"/>
        </w:rPr>
        <w:t xml:space="preserve">]. </w:t>
      </w:r>
      <w:r>
        <w:rPr>
          <w:rFonts w:ascii="Times New Roman" w:hAnsi="Times New Roman"/>
          <w:sz w:val="28"/>
          <w:szCs w:val="28"/>
          <w:lang w:val="uk-UA"/>
        </w:rPr>
        <w:t xml:space="preserve">     </w:t>
      </w:r>
    </w:p>
    <w:p w:rsidR="00C16DDE" w:rsidRDefault="00C16DDE" w:rsidP="00B92A41">
      <w:pPr>
        <w:spacing w:after="0" w:line="360" w:lineRule="auto"/>
        <w:ind w:firstLine="709"/>
        <w:jc w:val="both"/>
        <w:rPr>
          <w:rFonts w:ascii="Times New Roman" w:hAnsi="Times New Roman"/>
          <w:color w:val="FF0000"/>
          <w:sz w:val="28"/>
          <w:szCs w:val="28"/>
          <w:lang w:val="uk-UA"/>
        </w:rPr>
      </w:pPr>
      <w:r>
        <w:rPr>
          <w:rFonts w:ascii="Times New Roman" w:hAnsi="Times New Roman"/>
          <w:sz w:val="28"/>
          <w:szCs w:val="28"/>
          <w:lang w:val="uk-UA"/>
        </w:rPr>
        <w:t xml:space="preserve">Зважаючи на вищевикладене, актуальною є розробка матеріалів </w:t>
      </w:r>
      <w:r w:rsidRPr="00074B72">
        <w:rPr>
          <w:rFonts w:ascii="Times New Roman" w:hAnsi="Times New Roman"/>
          <w:sz w:val="28"/>
          <w:szCs w:val="28"/>
          <w:lang w:val="uk-UA"/>
        </w:rPr>
        <w:t xml:space="preserve">медіаосвіти в </w:t>
      </w:r>
      <w:r>
        <w:rPr>
          <w:rFonts w:ascii="Times New Roman" w:hAnsi="Times New Roman"/>
          <w:sz w:val="28"/>
          <w:szCs w:val="28"/>
          <w:lang w:val="uk-UA"/>
        </w:rPr>
        <w:t>умовах системи освіти України</w:t>
      </w:r>
      <w:r w:rsidRPr="00074B72">
        <w:rPr>
          <w:rFonts w:ascii="Times New Roman" w:hAnsi="Times New Roman"/>
          <w:sz w:val="28"/>
          <w:szCs w:val="28"/>
          <w:lang w:val="uk-UA"/>
        </w:rPr>
        <w:t>. Тому</w:t>
      </w:r>
      <w:r>
        <w:rPr>
          <w:rFonts w:ascii="Times New Roman" w:hAnsi="Times New Roman"/>
          <w:sz w:val="28"/>
          <w:szCs w:val="28"/>
          <w:lang w:val="uk-UA"/>
        </w:rPr>
        <w:t xml:space="preserve"> </w:t>
      </w:r>
      <w:r w:rsidRPr="00B92A41">
        <w:rPr>
          <w:rFonts w:ascii="Times New Roman" w:hAnsi="Times New Roman"/>
          <w:b/>
          <w:sz w:val="28"/>
          <w:szCs w:val="28"/>
          <w:lang w:val="uk-UA"/>
        </w:rPr>
        <w:t>метою</w:t>
      </w:r>
      <w:r>
        <w:rPr>
          <w:rFonts w:ascii="Times New Roman" w:hAnsi="Times New Roman"/>
          <w:sz w:val="28"/>
          <w:szCs w:val="28"/>
          <w:lang w:val="uk-UA"/>
        </w:rPr>
        <w:t xml:space="preserve"> статті є визначити можливість використання засобів медіаосвіти в системі підготовки майбутніх молодших спеціалістів з журналістики.</w:t>
      </w:r>
    </w:p>
    <w:p w:rsidR="00C16DDE" w:rsidRPr="00004C31" w:rsidRDefault="00C16DDE" w:rsidP="00004C31">
      <w:pPr>
        <w:spacing w:after="0" w:line="360" w:lineRule="auto"/>
        <w:ind w:firstLine="709"/>
        <w:jc w:val="both"/>
        <w:rPr>
          <w:rFonts w:ascii="Times New Roman" w:hAnsi="Times New Roman"/>
          <w:sz w:val="28"/>
          <w:szCs w:val="28"/>
          <w:lang w:val="uk-UA"/>
        </w:rPr>
      </w:pPr>
      <w:r w:rsidRPr="00AD0953">
        <w:rPr>
          <w:rFonts w:ascii="Times New Roman" w:hAnsi="Times New Roman"/>
          <w:b/>
          <w:sz w:val="28"/>
          <w:szCs w:val="28"/>
          <w:lang w:val="uk-UA"/>
        </w:rPr>
        <w:t>Виклад основного матеріалу дослідження</w:t>
      </w:r>
      <w:r>
        <w:rPr>
          <w:rFonts w:ascii="Times New Roman" w:hAnsi="Times New Roman"/>
          <w:b/>
          <w:sz w:val="28"/>
          <w:szCs w:val="28"/>
          <w:lang w:val="uk-UA"/>
        </w:rPr>
        <w:t xml:space="preserve">. </w:t>
      </w:r>
      <w:r>
        <w:rPr>
          <w:rFonts w:ascii="Times New Roman" w:hAnsi="Times New Roman"/>
          <w:sz w:val="28"/>
          <w:szCs w:val="28"/>
          <w:lang w:val="uk-UA"/>
        </w:rPr>
        <w:t>Термін «медіаосві</w:t>
      </w:r>
      <w:r w:rsidRPr="00004C31">
        <w:rPr>
          <w:rFonts w:ascii="Times New Roman" w:hAnsi="Times New Roman"/>
          <w:sz w:val="28"/>
          <w:szCs w:val="28"/>
          <w:lang w:val="uk-UA"/>
        </w:rPr>
        <w:t>та» на спільному засіданні сектору</w:t>
      </w:r>
      <w:r>
        <w:rPr>
          <w:rFonts w:ascii="Times New Roman" w:hAnsi="Times New Roman"/>
          <w:sz w:val="28"/>
          <w:szCs w:val="28"/>
          <w:lang w:val="uk-UA"/>
        </w:rPr>
        <w:t xml:space="preserve"> </w:t>
      </w:r>
      <w:r w:rsidRPr="00004C31">
        <w:rPr>
          <w:rFonts w:ascii="Times New Roman" w:hAnsi="Times New Roman"/>
          <w:sz w:val="28"/>
          <w:szCs w:val="28"/>
          <w:lang w:val="uk-UA"/>
        </w:rPr>
        <w:t>інформації ЮНЕСКО та Міжнародної ради з кіно,</w:t>
      </w:r>
      <w:r>
        <w:rPr>
          <w:rFonts w:ascii="Times New Roman" w:hAnsi="Times New Roman"/>
          <w:sz w:val="28"/>
          <w:szCs w:val="28"/>
          <w:lang w:val="uk-UA"/>
        </w:rPr>
        <w:t xml:space="preserve"> </w:t>
      </w:r>
      <w:r w:rsidRPr="00004C31">
        <w:rPr>
          <w:rFonts w:ascii="Times New Roman" w:hAnsi="Times New Roman"/>
          <w:sz w:val="28"/>
          <w:szCs w:val="28"/>
          <w:lang w:val="uk-UA"/>
        </w:rPr>
        <w:t>телебачення та аудіовізуальної комунікації</w:t>
      </w:r>
      <w:r>
        <w:rPr>
          <w:rFonts w:ascii="Times New Roman" w:hAnsi="Times New Roman"/>
          <w:sz w:val="28"/>
          <w:szCs w:val="28"/>
          <w:lang w:val="uk-UA"/>
        </w:rPr>
        <w:t xml:space="preserve"> в 1973 році було вжито вперше</w:t>
      </w:r>
      <w:r w:rsidRPr="00004C31">
        <w:rPr>
          <w:rFonts w:ascii="Times New Roman" w:hAnsi="Times New Roman"/>
          <w:sz w:val="28"/>
          <w:szCs w:val="28"/>
          <w:lang w:val="uk-UA"/>
        </w:rPr>
        <w:t xml:space="preserve">. </w:t>
      </w:r>
      <w:r>
        <w:rPr>
          <w:rFonts w:ascii="Times New Roman" w:hAnsi="Times New Roman"/>
          <w:sz w:val="28"/>
          <w:szCs w:val="28"/>
          <w:lang w:val="uk-UA"/>
        </w:rPr>
        <w:t xml:space="preserve">Але </w:t>
      </w:r>
      <w:r w:rsidRPr="00004C31">
        <w:rPr>
          <w:rFonts w:ascii="Times New Roman" w:hAnsi="Times New Roman"/>
          <w:sz w:val="28"/>
          <w:szCs w:val="28"/>
          <w:lang w:val="uk-UA"/>
        </w:rPr>
        <w:t xml:space="preserve">науковці </w:t>
      </w:r>
      <w:r>
        <w:rPr>
          <w:rFonts w:ascii="Times New Roman" w:hAnsi="Times New Roman"/>
          <w:sz w:val="28"/>
          <w:szCs w:val="28"/>
          <w:lang w:val="uk-UA"/>
        </w:rPr>
        <w:t>також зазначають</w:t>
      </w:r>
      <w:r w:rsidRPr="00004C31">
        <w:rPr>
          <w:rFonts w:ascii="Times New Roman" w:hAnsi="Times New Roman"/>
          <w:sz w:val="28"/>
          <w:szCs w:val="28"/>
          <w:lang w:val="uk-UA"/>
        </w:rPr>
        <w:t>, що перш</w:t>
      </w:r>
      <w:r>
        <w:rPr>
          <w:rFonts w:ascii="Times New Roman" w:hAnsi="Times New Roman"/>
          <w:sz w:val="28"/>
          <w:szCs w:val="28"/>
          <w:lang w:val="uk-UA"/>
        </w:rPr>
        <w:t>а</w:t>
      </w:r>
      <w:r w:rsidRPr="00004C31">
        <w:rPr>
          <w:rFonts w:ascii="Times New Roman" w:hAnsi="Times New Roman"/>
          <w:sz w:val="28"/>
          <w:szCs w:val="28"/>
          <w:lang w:val="uk-UA"/>
        </w:rPr>
        <w:t xml:space="preserve"> навчальн</w:t>
      </w:r>
      <w:r>
        <w:rPr>
          <w:rFonts w:ascii="Times New Roman" w:hAnsi="Times New Roman"/>
          <w:sz w:val="28"/>
          <w:szCs w:val="28"/>
          <w:lang w:val="uk-UA"/>
        </w:rPr>
        <w:t>а</w:t>
      </w:r>
      <w:r w:rsidRPr="00004C31">
        <w:rPr>
          <w:rFonts w:ascii="Times New Roman" w:hAnsi="Times New Roman"/>
          <w:sz w:val="28"/>
          <w:szCs w:val="28"/>
          <w:lang w:val="uk-UA"/>
        </w:rPr>
        <w:t xml:space="preserve"> програм</w:t>
      </w:r>
      <w:r>
        <w:rPr>
          <w:rFonts w:ascii="Times New Roman" w:hAnsi="Times New Roman"/>
          <w:sz w:val="28"/>
          <w:szCs w:val="28"/>
          <w:lang w:val="uk-UA"/>
        </w:rPr>
        <w:t>а</w:t>
      </w:r>
      <w:r w:rsidRPr="00004C31">
        <w:rPr>
          <w:rFonts w:ascii="Times New Roman" w:hAnsi="Times New Roman"/>
          <w:sz w:val="28"/>
          <w:szCs w:val="28"/>
          <w:lang w:val="uk-UA"/>
        </w:rPr>
        <w:t xml:space="preserve"> з</w:t>
      </w:r>
      <w:r>
        <w:rPr>
          <w:rFonts w:ascii="Times New Roman" w:hAnsi="Times New Roman"/>
          <w:sz w:val="28"/>
          <w:szCs w:val="28"/>
          <w:lang w:val="uk-UA"/>
        </w:rPr>
        <w:t xml:space="preserve"> </w:t>
      </w:r>
      <w:r w:rsidRPr="00004C31">
        <w:rPr>
          <w:rFonts w:ascii="Times New Roman" w:hAnsi="Times New Roman"/>
          <w:sz w:val="28"/>
          <w:szCs w:val="28"/>
          <w:lang w:val="uk-UA"/>
        </w:rPr>
        <w:t xml:space="preserve">медіаосвіти </w:t>
      </w:r>
      <w:r>
        <w:rPr>
          <w:rFonts w:ascii="Times New Roman" w:hAnsi="Times New Roman"/>
          <w:sz w:val="28"/>
          <w:szCs w:val="28"/>
          <w:lang w:val="uk-UA"/>
        </w:rPr>
        <w:t>належить авторству</w:t>
      </w:r>
      <w:r w:rsidRPr="00004C31">
        <w:rPr>
          <w:rFonts w:ascii="Times New Roman" w:hAnsi="Times New Roman"/>
          <w:sz w:val="28"/>
          <w:szCs w:val="28"/>
          <w:lang w:val="uk-UA"/>
        </w:rPr>
        <w:t xml:space="preserve"> М. МакЛюен </w:t>
      </w:r>
      <w:r>
        <w:rPr>
          <w:rFonts w:ascii="Times New Roman" w:hAnsi="Times New Roman"/>
          <w:sz w:val="28"/>
          <w:szCs w:val="28"/>
          <w:lang w:val="uk-UA"/>
        </w:rPr>
        <w:t>(1</w:t>
      </w:r>
      <w:r w:rsidRPr="00004C31">
        <w:rPr>
          <w:rFonts w:ascii="Times New Roman" w:hAnsi="Times New Roman"/>
          <w:sz w:val="28"/>
          <w:szCs w:val="28"/>
          <w:lang w:val="uk-UA"/>
        </w:rPr>
        <w:t>959</w:t>
      </w:r>
      <w:r>
        <w:rPr>
          <w:rFonts w:ascii="Times New Roman" w:hAnsi="Times New Roman"/>
          <w:sz w:val="28"/>
          <w:szCs w:val="28"/>
          <w:lang w:val="uk-UA"/>
        </w:rPr>
        <w:t xml:space="preserve"> рік). </w:t>
      </w:r>
      <w:r w:rsidRPr="00004C31">
        <w:rPr>
          <w:rFonts w:ascii="Times New Roman" w:hAnsi="Times New Roman"/>
          <w:sz w:val="28"/>
          <w:szCs w:val="28"/>
          <w:lang w:val="uk-UA"/>
        </w:rPr>
        <w:t xml:space="preserve">ЮНЕСКО </w:t>
      </w:r>
      <w:r>
        <w:rPr>
          <w:rFonts w:ascii="Times New Roman" w:hAnsi="Times New Roman"/>
          <w:sz w:val="28"/>
          <w:szCs w:val="28"/>
          <w:lang w:val="uk-UA"/>
        </w:rPr>
        <w:t>провело</w:t>
      </w:r>
      <w:r w:rsidRPr="00004C31">
        <w:rPr>
          <w:rFonts w:ascii="Times New Roman" w:hAnsi="Times New Roman"/>
          <w:sz w:val="28"/>
          <w:szCs w:val="28"/>
          <w:lang w:val="uk-UA"/>
        </w:rPr>
        <w:t xml:space="preserve"> чотири</w:t>
      </w:r>
      <w:r>
        <w:rPr>
          <w:rFonts w:ascii="Times New Roman" w:hAnsi="Times New Roman"/>
          <w:sz w:val="28"/>
          <w:szCs w:val="28"/>
          <w:lang w:val="uk-UA"/>
        </w:rPr>
        <w:t xml:space="preserve"> </w:t>
      </w:r>
      <w:r w:rsidRPr="00004C31">
        <w:rPr>
          <w:rFonts w:ascii="Times New Roman" w:hAnsi="Times New Roman"/>
          <w:sz w:val="28"/>
          <w:szCs w:val="28"/>
          <w:lang w:val="uk-UA"/>
        </w:rPr>
        <w:t>стадії формалізації концепції медіаосвіти.</w:t>
      </w:r>
    </w:p>
    <w:p w:rsidR="00C16DDE" w:rsidRPr="005F1B90" w:rsidRDefault="00C16DDE" w:rsidP="009367F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До сьогодні єдиного погляду на інтерпретацію поняття «медіаосвіа» немає. Проаналізувавши погляди педагогів-теоретиків на це поняття, вважаємо, що  м</w:t>
      </w:r>
      <w:r w:rsidRPr="005F1B90">
        <w:rPr>
          <w:rFonts w:ascii="Times New Roman" w:hAnsi="Times New Roman"/>
          <w:sz w:val="28"/>
          <w:szCs w:val="28"/>
          <w:lang w:val="uk-UA"/>
        </w:rPr>
        <w:t xml:space="preserve">едіаосвіта </w:t>
      </w:r>
      <w:r>
        <w:rPr>
          <w:rFonts w:ascii="Times New Roman" w:hAnsi="Times New Roman"/>
          <w:sz w:val="28"/>
          <w:szCs w:val="28"/>
          <w:lang w:val="uk-UA"/>
        </w:rPr>
        <w:t>– це</w:t>
      </w:r>
      <w:r w:rsidRPr="005F1B90">
        <w:rPr>
          <w:rFonts w:ascii="Times New Roman" w:hAnsi="Times New Roman"/>
          <w:sz w:val="28"/>
          <w:szCs w:val="28"/>
          <w:lang w:val="uk-UA"/>
        </w:rPr>
        <w:t xml:space="preserve"> </w:t>
      </w:r>
      <w:r>
        <w:rPr>
          <w:rFonts w:ascii="Times New Roman" w:hAnsi="Times New Roman"/>
          <w:sz w:val="28"/>
          <w:szCs w:val="28"/>
          <w:lang w:val="uk-UA"/>
        </w:rPr>
        <w:t xml:space="preserve">хід позитивного розвитку </w:t>
      </w:r>
      <w:r w:rsidRPr="005F1B90">
        <w:rPr>
          <w:rFonts w:ascii="Times New Roman" w:hAnsi="Times New Roman"/>
          <w:sz w:val="28"/>
          <w:szCs w:val="28"/>
          <w:lang w:val="uk-UA"/>
        </w:rPr>
        <w:t xml:space="preserve">особистості </w:t>
      </w:r>
      <w:r>
        <w:rPr>
          <w:rFonts w:ascii="Times New Roman" w:hAnsi="Times New Roman"/>
          <w:sz w:val="28"/>
          <w:szCs w:val="28"/>
          <w:lang w:val="uk-UA"/>
        </w:rPr>
        <w:t>засобами</w:t>
      </w:r>
      <w:r w:rsidRPr="005F1B90">
        <w:rPr>
          <w:rFonts w:ascii="Times New Roman" w:hAnsi="Times New Roman"/>
          <w:sz w:val="28"/>
          <w:szCs w:val="28"/>
          <w:lang w:val="uk-UA"/>
        </w:rPr>
        <w:t xml:space="preserve"> масової комунікації </w:t>
      </w:r>
      <w:r>
        <w:rPr>
          <w:rFonts w:ascii="Times New Roman" w:hAnsi="Times New Roman"/>
          <w:sz w:val="28"/>
          <w:szCs w:val="28"/>
          <w:lang w:val="uk-UA"/>
        </w:rPr>
        <w:t xml:space="preserve">з метою формування </w:t>
      </w:r>
      <w:r w:rsidRPr="005F1B90">
        <w:rPr>
          <w:rFonts w:ascii="Times New Roman" w:hAnsi="Times New Roman"/>
          <w:sz w:val="28"/>
          <w:szCs w:val="28"/>
          <w:lang w:val="uk-UA"/>
        </w:rPr>
        <w:t xml:space="preserve">культури </w:t>
      </w:r>
      <w:r>
        <w:rPr>
          <w:rFonts w:ascii="Times New Roman" w:hAnsi="Times New Roman"/>
          <w:sz w:val="28"/>
          <w:szCs w:val="28"/>
          <w:lang w:val="uk-UA"/>
        </w:rPr>
        <w:t>спілкування</w:t>
      </w:r>
      <w:r w:rsidRPr="005F1B90">
        <w:rPr>
          <w:rFonts w:ascii="Times New Roman" w:hAnsi="Times New Roman"/>
          <w:sz w:val="28"/>
          <w:szCs w:val="28"/>
          <w:lang w:val="uk-UA"/>
        </w:rPr>
        <w:t xml:space="preserve">, вмінь </w:t>
      </w:r>
      <w:r>
        <w:rPr>
          <w:rFonts w:ascii="Times New Roman" w:hAnsi="Times New Roman"/>
          <w:sz w:val="28"/>
          <w:szCs w:val="28"/>
          <w:lang w:val="uk-UA"/>
        </w:rPr>
        <w:t xml:space="preserve">критично мислити, осмислено сприймати, інтерпретувати </w:t>
      </w:r>
      <w:r w:rsidRPr="005F1B90">
        <w:rPr>
          <w:rFonts w:ascii="Times New Roman" w:hAnsi="Times New Roman"/>
          <w:sz w:val="28"/>
          <w:szCs w:val="28"/>
          <w:lang w:val="uk-UA"/>
        </w:rPr>
        <w:t>медіатекст</w:t>
      </w:r>
      <w:r>
        <w:rPr>
          <w:rFonts w:ascii="Times New Roman" w:hAnsi="Times New Roman"/>
          <w:sz w:val="28"/>
          <w:szCs w:val="28"/>
          <w:lang w:val="uk-UA"/>
        </w:rPr>
        <w:t xml:space="preserve">и задля отримання </w:t>
      </w:r>
      <w:r w:rsidRPr="005F1B90">
        <w:rPr>
          <w:rFonts w:ascii="Times New Roman" w:hAnsi="Times New Roman"/>
          <w:sz w:val="28"/>
          <w:szCs w:val="28"/>
          <w:lang w:val="uk-UA"/>
        </w:rPr>
        <w:t>заг</w:t>
      </w:r>
      <w:r>
        <w:rPr>
          <w:rFonts w:ascii="Times New Roman" w:hAnsi="Times New Roman"/>
          <w:sz w:val="28"/>
          <w:szCs w:val="28"/>
          <w:lang w:val="uk-UA"/>
        </w:rPr>
        <w:t xml:space="preserve">альних </w:t>
      </w:r>
      <w:r w:rsidRPr="005F1B90">
        <w:rPr>
          <w:rFonts w:ascii="Times New Roman" w:hAnsi="Times New Roman"/>
          <w:sz w:val="28"/>
          <w:szCs w:val="28"/>
          <w:lang w:val="uk-UA"/>
        </w:rPr>
        <w:t>та професійно</w:t>
      </w:r>
      <w:r>
        <w:rPr>
          <w:rFonts w:ascii="Times New Roman" w:hAnsi="Times New Roman"/>
          <w:sz w:val="28"/>
          <w:szCs w:val="28"/>
          <w:lang w:val="uk-UA"/>
        </w:rPr>
        <w:t xml:space="preserve"> </w:t>
      </w:r>
      <w:r w:rsidRPr="005F1B90">
        <w:rPr>
          <w:rFonts w:ascii="Times New Roman" w:hAnsi="Times New Roman"/>
          <w:sz w:val="28"/>
          <w:szCs w:val="28"/>
          <w:lang w:val="uk-UA"/>
        </w:rPr>
        <w:t xml:space="preserve">значущих знань, </w:t>
      </w:r>
      <w:r>
        <w:rPr>
          <w:rFonts w:ascii="Times New Roman" w:hAnsi="Times New Roman"/>
          <w:sz w:val="28"/>
          <w:szCs w:val="28"/>
          <w:lang w:val="uk-UA"/>
        </w:rPr>
        <w:t xml:space="preserve">розвитку креативних та </w:t>
      </w:r>
      <w:r w:rsidRPr="005F1B90">
        <w:rPr>
          <w:rFonts w:ascii="Times New Roman" w:hAnsi="Times New Roman"/>
          <w:sz w:val="28"/>
          <w:szCs w:val="28"/>
          <w:lang w:val="uk-UA"/>
        </w:rPr>
        <w:t>комунікативних здібностей</w:t>
      </w:r>
      <w:r>
        <w:rPr>
          <w:rFonts w:ascii="Times New Roman" w:hAnsi="Times New Roman"/>
          <w:sz w:val="28"/>
          <w:szCs w:val="28"/>
          <w:lang w:val="uk-UA"/>
        </w:rPr>
        <w:t>.</w:t>
      </w:r>
    </w:p>
    <w:p w:rsidR="00C16DDE" w:rsidRDefault="00C16DDE" w:rsidP="000D2A8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Теоретики-медіапедагоги основою вважають негативний чи </w:t>
      </w:r>
      <w:r w:rsidRPr="005F1B90">
        <w:rPr>
          <w:rFonts w:ascii="Times New Roman" w:hAnsi="Times New Roman"/>
          <w:sz w:val="28"/>
          <w:szCs w:val="28"/>
          <w:lang w:val="uk-UA"/>
        </w:rPr>
        <w:t xml:space="preserve">позитивний вплив медіа на розвиток суспільства </w:t>
      </w:r>
      <w:r>
        <w:rPr>
          <w:rFonts w:ascii="Times New Roman" w:hAnsi="Times New Roman"/>
          <w:sz w:val="28"/>
          <w:szCs w:val="28"/>
          <w:lang w:val="uk-UA"/>
        </w:rPr>
        <w:t xml:space="preserve">та особистості зокрема. Це дало поштовх для розробки різних </w:t>
      </w:r>
      <w:r w:rsidRPr="005F1B90">
        <w:rPr>
          <w:rFonts w:ascii="Times New Roman" w:hAnsi="Times New Roman"/>
          <w:sz w:val="28"/>
          <w:szCs w:val="28"/>
          <w:lang w:val="uk-UA"/>
        </w:rPr>
        <w:t xml:space="preserve"> підходів, теорій та моделей медіаосвіти. </w:t>
      </w:r>
      <w:r>
        <w:rPr>
          <w:rFonts w:ascii="Times New Roman" w:hAnsi="Times New Roman"/>
          <w:sz w:val="28"/>
          <w:szCs w:val="28"/>
          <w:lang w:val="uk-UA"/>
        </w:rPr>
        <w:t xml:space="preserve">Виділяють такі теорії медіаосвіти: </w:t>
      </w:r>
      <w:r w:rsidRPr="00074B72">
        <w:rPr>
          <w:rFonts w:ascii="Times New Roman" w:hAnsi="Times New Roman"/>
          <w:sz w:val="28"/>
          <w:szCs w:val="28"/>
          <w:lang w:val="uk-UA"/>
        </w:rPr>
        <w:t>інструментальну (практичну, практико-</w:t>
      </w:r>
      <w:r>
        <w:rPr>
          <w:rFonts w:ascii="Times New Roman" w:hAnsi="Times New Roman"/>
          <w:sz w:val="28"/>
          <w:szCs w:val="28"/>
          <w:lang w:val="uk-UA"/>
        </w:rPr>
        <w:t xml:space="preserve">утилітарну, технологічну); </w:t>
      </w:r>
      <w:r w:rsidRPr="00074B72">
        <w:rPr>
          <w:rFonts w:ascii="Times New Roman" w:hAnsi="Times New Roman"/>
          <w:sz w:val="28"/>
          <w:szCs w:val="28"/>
          <w:lang w:val="uk-UA"/>
        </w:rPr>
        <w:t xml:space="preserve">семіотичну </w:t>
      </w:r>
      <w:r>
        <w:rPr>
          <w:rFonts w:ascii="Times New Roman" w:hAnsi="Times New Roman"/>
          <w:sz w:val="28"/>
          <w:szCs w:val="28"/>
          <w:lang w:val="uk-UA"/>
        </w:rPr>
        <w:t xml:space="preserve">(комунікативну); </w:t>
      </w:r>
      <w:r w:rsidRPr="005F1B90">
        <w:rPr>
          <w:rFonts w:ascii="Times New Roman" w:hAnsi="Times New Roman"/>
          <w:sz w:val="28"/>
          <w:szCs w:val="28"/>
          <w:lang w:val="uk-UA"/>
        </w:rPr>
        <w:t>критичного мислення (когнітивну, політичну)</w:t>
      </w:r>
      <w:r>
        <w:rPr>
          <w:rFonts w:ascii="Times New Roman" w:hAnsi="Times New Roman"/>
          <w:sz w:val="28"/>
          <w:szCs w:val="28"/>
          <w:lang w:val="uk-UA"/>
        </w:rPr>
        <w:t xml:space="preserve">; </w:t>
      </w:r>
      <w:r w:rsidRPr="005F1B90">
        <w:rPr>
          <w:rFonts w:ascii="Times New Roman" w:hAnsi="Times New Roman"/>
          <w:sz w:val="28"/>
          <w:szCs w:val="28"/>
          <w:lang w:val="uk-UA"/>
        </w:rPr>
        <w:t>культурологічну (соціокультурну, етичну, естетичну, художню)</w:t>
      </w:r>
      <w:r>
        <w:rPr>
          <w:rFonts w:ascii="Times New Roman" w:hAnsi="Times New Roman"/>
          <w:sz w:val="28"/>
          <w:szCs w:val="28"/>
          <w:lang w:val="uk-UA"/>
        </w:rPr>
        <w:t xml:space="preserve">; </w:t>
      </w:r>
      <w:r w:rsidRPr="00074B72">
        <w:rPr>
          <w:rFonts w:ascii="Times New Roman" w:hAnsi="Times New Roman"/>
          <w:sz w:val="28"/>
          <w:szCs w:val="28"/>
          <w:lang w:val="uk-UA"/>
        </w:rPr>
        <w:t xml:space="preserve"> </w:t>
      </w:r>
      <w:r>
        <w:rPr>
          <w:rFonts w:ascii="Times New Roman" w:hAnsi="Times New Roman"/>
          <w:sz w:val="28"/>
          <w:szCs w:val="28"/>
          <w:lang w:val="uk-UA"/>
        </w:rPr>
        <w:t>ін`єктивну (превентивну) [1, с. 28].</w:t>
      </w:r>
    </w:p>
    <w:p w:rsidR="00C16DDE" w:rsidRDefault="00C16DDE" w:rsidP="00516E74">
      <w:pPr>
        <w:spacing w:after="0" w:line="360" w:lineRule="auto"/>
        <w:ind w:firstLine="709"/>
        <w:jc w:val="both"/>
        <w:rPr>
          <w:rFonts w:ascii="Times New Roman" w:hAnsi="Times New Roman"/>
          <w:sz w:val="28"/>
          <w:szCs w:val="28"/>
          <w:lang w:val="uk-UA"/>
        </w:rPr>
      </w:pPr>
      <w:r w:rsidRPr="00516E74">
        <w:rPr>
          <w:rFonts w:ascii="Times New Roman" w:hAnsi="Times New Roman"/>
          <w:sz w:val="28"/>
          <w:szCs w:val="28"/>
          <w:lang w:val="uk-UA"/>
        </w:rPr>
        <w:t xml:space="preserve">Н.М. Духаніна </w:t>
      </w:r>
      <w:r>
        <w:rPr>
          <w:rFonts w:ascii="Times New Roman" w:hAnsi="Times New Roman"/>
          <w:sz w:val="28"/>
          <w:szCs w:val="28"/>
          <w:lang w:val="uk-UA"/>
        </w:rPr>
        <w:t>пояснює медіаосвіту як цілеспря</w:t>
      </w:r>
      <w:r w:rsidRPr="00516E74">
        <w:rPr>
          <w:rFonts w:ascii="Times New Roman" w:hAnsi="Times New Roman"/>
          <w:sz w:val="28"/>
          <w:szCs w:val="28"/>
          <w:lang w:val="uk-UA"/>
        </w:rPr>
        <w:t>мований, системний і перманентний процес розвитку</w:t>
      </w:r>
      <w:r>
        <w:rPr>
          <w:rFonts w:ascii="Times New Roman" w:hAnsi="Times New Roman"/>
          <w:sz w:val="28"/>
          <w:szCs w:val="28"/>
          <w:lang w:val="uk-UA"/>
        </w:rPr>
        <w:t xml:space="preserve"> </w:t>
      </w:r>
      <w:r w:rsidRPr="00516E74">
        <w:rPr>
          <w:rFonts w:ascii="Times New Roman" w:hAnsi="Times New Roman"/>
          <w:sz w:val="28"/>
          <w:szCs w:val="28"/>
          <w:lang w:val="uk-UA"/>
        </w:rPr>
        <w:t>особистості на матер</w:t>
      </w:r>
      <w:r>
        <w:rPr>
          <w:rFonts w:ascii="Times New Roman" w:hAnsi="Times New Roman"/>
          <w:sz w:val="28"/>
          <w:szCs w:val="28"/>
          <w:lang w:val="uk-UA"/>
        </w:rPr>
        <w:t>іалі медіа з використанням нові</w:t>
      </w:r>
      <w:r w:rsidRPr="00516E74">
        <w:rPr>
          <w:rFonts w:ascii="Times New Roman" w:hAnsi="Times New Roman"/>
          <w:sz w:val="28"/>
          <w:szCs w:val="28"/>
          <w:lang w:val="uk-UA"/>
        </w:rPr>
        <w:t>тніх та традиційних медіазасобів з метою опанування</w:t>
      </w:r>
      <w:r>
        <w:rPr>
          <w:rFonts w:ascii="Times New Roman" w:hAnsi="Times New Roman"/>
          <w:sz w:val="28"/>
          <w:szCs w:val="28"/>
          <w:lang w:val="uk-UA"/>
        </w:rPr>
        <w:t xml:space="preserve"> </w:t>
      </w:r>
      <w:r w:rsidRPr="00516E74">
        <w:rPr>
          <w:rFonts w:ascii="Times New Roman" w:hAnsi="Times New Roman"/>
          <w:sz w:val="28"/>
          <w:szCs w:val="28"/>
          <w:lang w:val="uk-UA"/>
        </w:rPr>
        <w:t>медіаграмотності (пе</w:t>
      </w:r>
      <w:r>
        <w:rPr>
          <w:rFonts w:ascii="Times New Roman" w:hAnsi="Times New Roman"/>
          <w:sz w:val="28"/>
          <w:szCs w:val="28"/>
          <w:lang w:val="uk-UA"/>
        </w:rPr>
        <w:t>ршої ланки медіаосвіти), з пода</w:t>
      </w:r>
      <w:r w:rsidRPr="00516E74">
        <w:rPr>
          <w:rFonts w:ascii="Times New Roman" w:hAnsi="Times New Roman"/>
          <w:sz w:val="28"/>
          <w:szCs w:val="28"/>
          <w:lang w:val="uk-UA"/>
        </w:rPr>
        <w:t>льшим формуванням</w:t>
      </w:r>
      <w:r>
        <w:rPr>
          <w:rFonts w:ascii="Times New Roman" w:hAnsi="Times New Roman"/>
          <w:sz w:val="28"/>
          <w:szCs w:val="28"/>
          <w:lang w:val="uk-UA"/>
        </w:rPr>
        <w:t xml:space="preserve"> медіакомпетентності та медіаку</w:t>
      </w:r>
      <w:r w:rsidRPr="00516E74">
        <w:rPr>
          <w:rFonts w:ascii="Times New Roman" w:hAnsi="Times New Roman"/>
          <w:sz w:val="28"/>
          <w:szCs w:val="28"/>
          <w:lang w:val="uk-UA"/>
        </w:rPr>
        <w:t>льтури особистості. [</w:t>
      </w:r>
      <w:r>
        <w:rPr>
          <w:rFonts w:ascii="Times New Roman" w:hAnsi="Times New Roman"/>
          <w:color w:val="000000"/>
          <w:sz w:val="28"/>
          <w:szCs w:val="28"/>
          <w:lang w:val="uk-UA"/>
        </w:rPr>
        <w:t>2</w:t>
      </w:r>
      <w:r w:rsidRPr="00516E74">
        <w:rPr>
          <w:rFonts w:ascii="Times New Roman" w:hAnsi="Times New Roman"/>
          <w:sz w:val="28"/>
          <w:szCs w:val="28"/>
          <w:lang w:val="uk-UA"/>
        </w:rPr>
        <w:t>].</w:t>
      </w:r>
      <w:r>
        <w:rPr>
          <w:rFonts w:ascii="Times New Roman" w:hAnsi="Times New Roman"/>
          <w:sz w:val="28"/>
          <w:szCs w:val="28"/>
          <w:lang w:val="uk-UA"/>
        </w:rPr>
        <w:t xml:space="preserve"> </w:t>
      </w:r>
    </w:p>
    <w:p w:rsidR="00C16DDE" w:rsidRDefault="00C16DDE" w:rsidP="00516E74">
      <w:pPr>
        <w:spacing w:after="0" w:line="360" w:lineRule="auto"/>
        <w:ind w:firstLine="709"/>
        <w:jc w:val="both"/>
        <w:rPr>
          <w:rFonts w:ascii="Times New Roman" w:hAnsi="Times New Roman"/>
          <w:sz w:val="28"/>
          <w:szCs w:val="28"/>
          <w:lang w:val="uk-UA"/>
        </w:rPr>
      </w:pPr>
      <w:r w:rsidRPr="00516E74">
        <w:rPr>
          <w:rFonts w:ascii="Times New Roman" w:hAnsi="Times New Roman"/>
          <w:sz w:val="28"/>
          <w:szCs w:val="28"/>
          <w:lang w:val="uk-UA"/>
        </w:rPr>
        <w:t>Медіаграмотність – рівень медіакультури, який</w:t>
      </w:r>
      <w:r>
        <w:rPr>
          <w:rFonts w:ascii="Times New Roman" w:hAnsi="Times New Roman"/>
          <w:sz w:val="28"/>
          <w:szCs w:val="28"/>
          <w:lang w:val="uk-UA"/>
        </w:rPr>
        <w:t xml:space="preserve"> </w:t>
      </w:r>
      <w:r w:rsidRPr="00516E74">
        <w:rPr>
          <w:rFonts w:ascii="Times New Roman" w:hAnsi="Times New Roman"/>
          <w:sz w:val="28"/>
          <w:szCs w:val="28"/>
          <w:lang w:val="uk-UA"/>
        </w:rPr>
        <w:t>стосується вміння користуватися інформаційно-комунікативною тех</w:t>
      </w:r>
      <w:r>
        <w:rPr>
          <w:rFonts w:ascii="Times New Roman" w:hAnsi="Times New Roman"/>
          <w:sz w:val="28"/>
          <w:szCs w:val="28"/>
          <w:lang w:val="uk-UA"/>
        </w:rPr>
        <w:t>нікою, виражати себе і спілкува</w:t>
      </w:r>
      <w:r w:rsidRPr="00516E74">
        <w:rPr>
          <w:rFonts w:ascii="Times New Roman" w:hAnsi="Times New Roman"/>
          <w:sz w:val="28"/>
          <w:szCs w:val="28"/>
          <w:lang w:val="uk-UA"/>
        </w:rPr>
        <w:t>тися за допомогою медіазасобів, свідомо сприймати і</w:t>
      </w:r>
      <w:r>
        <w:rPr>
          <w:rFonts w:ascii="Times New Roman" w:hAnsi="Times New Roman"/>
          <w:sz w:val="28"/>
          <w:szCs w:val="28"/>
          <w:lang w:val="uk-UA"/>
        </w:rPr>
        <w:t xml:space="preserve"> </w:t>
      </w:r>
      <w:r w:rsidRPr="00516E74">
        <w:rPr>
          <w:rFonts w:ascii="Times New Roman" w:hAnsi="Times New Roman"/>
          <w:sz w:val="28"/>
          <w:szCs w:val="28"/>
          <w:lang w:val="uk-UA"/>
        </w:rPr>
        <w:t>критично тлумачити інформацію, відділяти реальність</w:t>
      </w:r>
      <w:r>
        <w:rPr>
          <w:rFonts w:ascii="Times New Roman" w:hAnsi="Times New Roman"/>
          <w:sz w:val="28"/>
          <w:szCs w:val="28"/>
          <w:lang w:val="uk-UA"/>
        </w:rPr>
        <w:t xml:space="preserve"> </w:t>
      </w:r>
      <w:r w:rsidRPr="00516E74">
        <w:rPr>
          <w:rFonts w:ascii="Times New Roman" w:hAnsi="Times New Roman"/>
          <w:sz w:val="28"/>
          <w:szCs w:val="28"/>
          <w:lang w:val="uk-UA"/>
        </w:rPr>
        <w:t xml:space="preserve">від її віртуальної </w:t>
      </w:r>
      <w:r>
        <w:rPr>
          <w:rFonts w:ascii="Times New Roman" w:hAnsi="Times New Roman"/>
          <w:sz w:val="28"/>
          <w:szCs w:val="28"/>
          <w:lang w:val="uk-UA"/>
        </w:rPr>
        <w:t>симуляції, тобто розуміти реаль</w:t>
      </w:r>
      <w:r w:rsidRPr="00516E74">
        <w:rPr>
          <w:rFonts w:ascii="Times New Roman" w:hAnsi="Times New Roman"/>
          <w:sz w:val="28"/>
          <w:szCs w:val="28"/>
          <w:lang w:val="uk-UA"/>
        </w:rPr>
        <w:t>ність, сконструйовану медіаджерелами, осмислювати</w:t>
      </w:r>
      <w:r>
        <w:rPr>
          <w:rFonts w:ascii="Times New Roman" w:hAnsi="Times New Roman"/>
          <w:sz w:val="28"/>
          <w:szCs w:val="28"/>
          <w:lang w:val="uk-UA"/>
        </w:rPr>
        <w:t xml:space="preserve"> </w:t>
      </w:r>
      <w:r w:rsidRPr="00516E74">
        <w:rPr>
          <w:rFonts w:ascii="Times New Roman" w:hAnsi="Times New Roman"/>
          <w:sz w:val="28"/>
          <w:szCs w:val="28"/>
          <w:lang w:val="uk-UA"/>
        </w:rPr>
        <w:t>владні стосунки, міфи</w:t>
      </w:r>
      <w:r>
        <w:rPr>
          <w:rFonts w:ascii="Times New Roman" w:hAnsi="Times New Roman"/>
          <w:sz w:val="28"/>
          <w:szCs w:val="28"/>
          <w:lang w:val="uk-UA"/>
        </w:rPr>
        <w:t xml:space="preserve"> і типи контролю, які вони куль</w:t>
      </w:r>
      <w:r w:rsidRPr="00516E74">
        <w:rPr>
          <w:rFonts w:ascii="Times New Roman" w:hAnsi="Times New Roman"/>
          <w:sz w:val="28"/>
          <w:szCs w:val="28"/>
          <w:lang w:val="uk-UA"/>
        </w:rPr>
        <w:t>тивують [</w:t>
      </w:r>
      <w:r>
        <w:rPr>
          <w:rFonts w:ascii="Times New Roman" w:hAnsi="Times New Roman"/>
          <w:color w:val="000000"/>
          <w:sz w:val="28"/>
          <w:szCs w:val="28"/>
          <w:lang w:val="uk-UA"/>
        </w:rPr>
        <w:t>3</w:t>
      </w:r>
      <w:r w:rsidRPr="00516E74">
        <w:rPr>
          <w:rFonts w:ascii="Times New Roman" w:hAnsi="Times New Roman"/>
          <w:sz w:val="28"/>
          <w:szCs w:val="28"/>
          <w:lang w:val="uk-UA"/>
        </w:rPr>
        <w:t>].</w:t>
      </w:r>
    </w:p>
    <w:p w:rsidR="00C16DDE" w:rsidRDefault="00C16DDE" w:rsidP="00AD0953">
      <w:pPr>
        <w:spacing w:after="0" w:line="360" w:lineRule="auto"/>
        <w:ind w:firstLine="709"/>
        <w:jc w:val="both"/>
        <w:rPr>
          <w:rFonts w:ascii="Times New Roman" w:hAnsi="Times New Roman"/>
          <w:sz w:val="28"/>
          <w:szCs w:val="28"/>
          <w:lang w:val="uk-UA"/>
        </w:rPr>
      </w:pPr>
      <w:r w:rsidRPr="00AC287C">
        <w:rPr>
          <w:rFonts w:ascii="Times New Roman" w:hAnsi="Times New Roman"/>
          <w:sz w:val="28"/>
          <w:szCs w:val="28"/>
          <w:lang w:val="uk-UA"/>
        </w:rPr>
        <w:t xml:space="preserve">Одним </w:t>
      </w:r>
      <w:r>
        <w:rPr>
          <w:rFonts w:ascii="Times New Roman" w:hAnsi="Times New Roman"/>
          <w:sz w:val="28"/>
          <w:szCs w:val="28"/>
          <w:lang w:val="uk-UA"/>
        </w:rPr>
        <w:t>із ефективних та ефектних засобів навчання на заняттях української мови, української літератури, української мови за професійним спрямуванням студентів-журналістів уважаємо використання відеофрагментів. Ці засоби навчання доцільні на заняттях української мови різних типів: лекційних, семінарських, практичних, адже використання відеофрагментів забезпечує пожвавлення темпу заняття на будь-якому його етапі. Форми роботи з відеофрагментами – різноманітні: написання творів різних типів (твір-роздум, есе, замітки в газету); аналіз лексики (виявлення омонімів, різних шарів лексики, граматичних одиниць тощо) тощо. Відеофрагменти можуть стати основою для різних форм проведення занять з розвитку зв’язного мовлення, наприклад, проведення диспуту, складання діалогу, плану, тез, конспекту, переказу, здійснення аудіювання. Відеофрагменти – поштовх для створення власних висловлювань, для формування особистих переконань, для формування духовного світогляду, виховання патріотично свідомої, інтелігентної та моральної особистості. У той же час не заперечуємо провідну роль у роботі з книгою і погоджуємось з думкою О. Семеног, що к</w:t>
      </w:r>
      <w:r w:rsidRPr="00E97F46">
        <w:rPr>
          <w:rFonts w:ascii="Times New Roman" w:hAnsi="Times New Roman"/>
          <w:sz w:val="28"/>
          <w:szCs w:val="28"/>
          <w:lang w:val="uk-UA"/>
        </w:rPr>
        <w:t xml:space="preserve">нига </w:t>
      </w:r>
      <w:r>
        <w:rPr>
          <w:rFonts w:ascii="Times New Roman" w:hAnsi="Times New Roman"/>
          <w:sz w:val="28"/>
          <w:szCs w:val="28"/>
          <w:lang w:val="uk-UA"/>
        </w:rPr>
        <w:t xml:space="preserve">повинна </w:t>
      </w:r>
      <w:r w:rsidRPr="00E97F46">
        <w:rPr>
          <w:rFonts w:ascii="Times New Roman" w:hAnsi="Times New Roman"/>
          <w:sz w:val="28"/>
          <w:szCs w:val="28"/>
          <w:lang w:val="uk-UA"/>
        </w:rPr>
        <w:t>слугу</w:t>
      </w:r>
      <w:r>
        <w:rPr>
          <w:rFonts w:ascii="Times New Roman" w:hAnsi="Times New Roman"/>
          <w:sz w:val="28"/>
          <w:szCs w:val="28"/>
          <w:lang w:val="uk-UA"/>
        </w:rPr>
        <w:t>вати</w:t>
      </w:r>
      <w:r w:rsidRPr="00E97F46">
        <w:rPr>
          <w:rFonts w:ascii="Times New Roman" w:hAnsi="Times New Roman"/>
          <w:sz w:val="28"/>
          <w:szCs w:val="28"/>
          <w:lang w:val="uk-UA"/>
        </w:rPr>
        <w:t xml:space="preserve"> професійним орієнтиром у формуванні медіакомпетентного користувача – студента й учня, науковця і вчителя, може бути корисноюдля широкого кола читачів</w:t>
      </w:r>
      <w:r>
        <w:rPr>
          <w:rFonts w:ascii="Times New Roman" w:hAnsi="Times New Roman"/>
          <w:sz w:val="28"/>
          <w:szCs w:val="28"/>
          <w:lang w:val="uk-UA"/>
        </w:rPr>
        <w:t xml:space="preserve"> [4, с. 637]</w:t>
      </w:r>
      <w:r w:rsidRPr="00E97F46">
        <w:rPr>
          <w:rFonts w:ascii="Times New Roman" w:hAnsi="Times New Roman"/>
          <w:sz w:val="28"/>
          <w:szCs w:val="28"/>
          <w:lang w:val="uk-UA"/>
        </w:rPr>
        <w:t>.</w:t>
      </w:r>
    </w:p>
    <w:p w:rsidR="00C16DDE" w:rsidRDefault="00C16DDE" w:rsidP="00AD095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 заняттях з української мови за професійним спрямуванням доцільно, на нашу думку, використовувати відеофрагменти за художніми творами чи інтерпретовані з художніх кінострічок. Наприклад, до теми «Культура мовлення» аналізуємо відеофрагмент за </w:t>
      </w:r>
      <w:r w:rsidRPr="000D2A85">
        <w:rPr>
          <w:rFonts w:ascii="Times New Roman" w:hAnsi="Times New Roman"/>
          <w:sz w:val="28"/>
          <w:szCs w:val="28"/>
          <w:lang w:val="uk-UA"/>
        </w:rPr>
        <w:t>оповідання</w:t>
      </w:r>
      <w:r>
        <w:rPr>
          <w:rFonts w:ascii="Times New Roman" w:hAnsi="Times New Roman"/>
          <w:sz w:val="28"/>
          <w:szCs w:val="28"/>
          <w:lang w:val="uk-UA"/>
        </w:rPr>
        <w:t>м</w:t>
      </w:r>
      <w:r w:rsidRPr="000D2A85">
        <w:rPr>
          <w:rFonts w:ascii="Times New Roman" w:hAnsi="Times New Roman"/>
          <w:sz w:val="28"/>
          <w:szCs w:val="28"/>
          <w:lang w:val="uk-UA"/>
        </w:rPr>
        <w:t xml:space="preserve"> «Елементарно» Григорія Шияна</w:t>
      </w:r>
      <w:r>
        <w:rPr>
          <w:rFonts w:ascii="Times New Roman" w:hAnsi="Times New Roman"/>
          <w:sz w:val="28"/>
          <w:szCs w:val="28"/>
          <w:lang w:val="uk-UA"/>
        </w:rPr>
        <w:t xml:space="preserve"> (</w:t>
      </w:r>
      <w:r w:rsidRPr="000D2A85">
        <w:rPr>
          <w:rFonts w:ascii="Times New Roman" w:hAnsi="Times New Roman"/>
          <w:sz w:val="28"/>
          <w:szCs w:val="28"/>
          <w:lang w:val="uk-UA"/>
        </w:rPr>
        <w:t>діалог тележурналіста із артисткою Зоєю Ляпченко, нахабною і вульгарною; її небагате мовлення демонструє вузькість її розумових здібностей</w:t>
      </w:r>
      <w:r>
        <w:rPr>
          <w:rFonts w:ascii="Times New Roman" w:hAnsi="Times New Roman"/>
          <w:sz w:val="28"/>
          <w:szCs w:val="28"/>
          <w:lang w:val="uk-UA"/>
        </w:rPr>
        <w:t>);  пропонуємо студентам виконати такі завдання:  провести диспут «Убозтво мови – це убозтво думки? Убозтво думки – це убозтво людини? Ну і що?»; скласти твір-роздум «Українські ЗМІ – проти української мови?!»; розробити проект «Як виховати в кожному високу культуру мовлення?».</w:t>
      </w:r>
    </w:p>
    <w:p w:rsidR="00C16DDE" w:rsidRPr="00B92A41" w:rsidRDefault="00C16DDE" w:rsidP="001C395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Студенти, які навчаються за напрямом 061 Журналістика, мають можливість продовжити навчання у ВНЗ ІІІ-ІV р.а.  за спеціалізацією – реклама. Тому одним із різновидів завдань під час вивчення української мови вбачаємо роботу з рекламою. Алгоритм цих завдань повинен передбачати, на нашу думку, виконання чотирьох</w:t>
      </w:r>
      <w:r w:rsidRPr="00B92A41">
        <w:rPr>
          <w:rFonts w:ascii="Times New Roman" w:hAnsi="Times New Roman"/>
          <w:sz w:val="28"/>
          <w:szCs w:val="28"/>
          <w:lang w:val="uk-UA"/>
        </w:rPr>
        <w:t xml:space="preserve"> послідовних</w:t>
      </w:r>
      <w:r>
        <w:rPr>
          <w:rFonts w:ascii="Times New Roman" w:hAnsi="Times New Roman"/>
          <w:sz w:val="28"/>
          <w:szCs w:val="28"/>
          <w:lang w:val="uk-UA"/>
        </w:rPr>
        <w:t xml:space="preserve"> кроків</w:t>
      </w:r>
      <w:r w:rsidRPr="00B92A41">
        <w:rPr>
          <w:rFonts w:ascii="Times New Roman" w:hAnsi="Times New Roman"/>
          <w:sz w:val="28"/>
          <w:szCs w:val="28"/>
          <w:lang w:val="uk-UA"/>
        </w:rPr>
        <w:t xml:space="preserve">: </w:t>
      </w:r>
      <w:r>
        <w:rPr>
          <w:rFonts w:ascii="Times New Roman" w:hAnsi="Times New Roman"/>
          <w:sz w:val="28"/>
          <w:szCs w:val="28"/>
          <w:lang w:val="uk-UA"/>
        </w:rPr>
        <w:t>п</w:t>
      </w:r>
      <w:r w:rsidRPr="00574A29">
        <w:rPr>
          <w:rFonts w:ascii="Times New Roman" w:hAnsi="Times New Roman"/>
          <w:sz w:val="28"/>
          <w:szCs w:val="28"/>
          <w:lang w:val="uk-UA"/>
        </w:rPr>
        <w:t>ровести спостереження;</w:t>
      </w:r>
      <w:r>
        <w:rPr>
          <w:rFonts w:ascii="Times New Roman" w:hAnsi="Times New Roman"/>
          <w:sz w:val="28"/>
          <w:szCs w:val="28"/>
          <w:lang w:val="uk-UA"/>
        </w:rPr>
        <w:t xml:space="preserve"> </w:t>
      </w:r>
      <w:r w:rsidRPr="00574A29">
        <w:rPr>
          <w:rFonts w:ascii="Times New Roman" w:hAnsi="Times New Roman"/>
          <w:sz w:val="28"/>
          <w:szCs w:val="28"/>
          <w:lang w:val="uk-UA"/>
        </w:rPr>
        <w:t>визначити ціль реклами; сформулювати уявлення, які</w:t>
      </w:r>
      <w:r>
        <w:rPr>
          <w:rFonts w:ascii="Times New Roman" w:hAnsi="Times New Roman"/>
          <w:sz w:val="28"/>
          <w:szCs w:val="28"/>
          <w:lang w:val="uk-UA"/>
        </w:rPr>
        <w:t xml:space="preserve"> </w:t>
      </w:r>
      <w:r w:rsidRPr="00B92A41">
        <w:rPr>
          <w:rFonts w:ascii="Times New Roman" w:hAnsi="Times New Roman"/>
          <w:sz w:val="28"/>
          <w:szCs w:val="28"/>
          <w:lang w:val="uk-UA"/>
        </w:rPr>
        <w:t>створює реклама та повідомлення, які вона надсилає; обдумати можливі наслі</w:t>
      </w:r>
      <w:r>
        <w:rPr>
          <w:rFonts w:ascii="Times New Roman" w:hAnsi="Times New Roman"/>
          <w:sz w:val="28"/>
          <w:szCs w:val="28"/>
          <w:lang w:val="uk-UA"/>
        </w:rPr>
        <w:t>д</w:t>
      </w:r>
      <w:r w:rsidRPr="00B92A41">
        <w:rPr>
          <w:rFonts w:ascii="Times New Roman" w:hAnsi="Times New Roman"/>
          <w:sz w:val="28"/>
          <w:szCs w:val="28"/>
          <w:lang w:val="uk-UA"/>
        </w:rPr>
        <w:t>ки цих</w:t>
      </w:r>
      <w:r>
        <w:rPr>
          <w:rFonts w:ascii="Times New Roman" w:hAnsi="Times New Roman"/>
          <w:sz w:val="28"/>
          <w:szCs w:val="28"/>
          <w:lang w:val="uk-UA"/>
        </w:rPr>
        <w:t xml:space="preserve"> </w:t>
      </w:r>
      <w:r w:rsidRPr="00B92A41">
        <w:rPr>
          <w:rFonts w:ascii="Times New Roman" w:hAnsi="Times New Roman"/>
          <w:sz w:val="28"/>
          <w:szCs w:val="28"/>
          <w:lang w:val="uk-UA"/>
        </w:rPr>
        <w:t>повідомлень.</w:t>
      </w:r>
    </w:p>
    <w:p w:rsidR="00C16DDE" w:rsidRDefault="00C16DDE" w:rsidP="001C3952">
      <w:pPr>
        <w:spacing w:after="0" w:line="360" w:lineRule="auto"/>
        <w:jc w:val="both"/>
        <w:rPr>
          <w:rFonts w:ascii="Times New Roman" w:hAnsi="Times New Roman"/>
          <w:sz w:val="28"/>
          <w:szCs w:val="28"/>
          <w:lang w:val="uk-UA"/>
        </w:rPr>
      </w:pPr>
      <w:r>
        <w:rPr>
          <w:rFonts w:ascii="Times New Roman" w:hAnsi="Times New Roman"/>
          <w:sz w:val="28"/>
          <w:szCs w:val="28"/>
          <w:lang w:val="uk-UA"/>
        </w:rPr>
        <w:t>Під час опанування модулю «</w:t>
      </w:r>
      <w:r w:rsidRPr="00242D0F">
        <w:rPr>
          <w:rFonts w:ascii="Times New Roman" w:hAnsi="Times New Roman"/>
          <w:sz w:val="28"/>
          <w:szCs w:val="28"/>
          <w:lang w:val="uk-UA"/>
        </w:rPr>
        <w:t>Культура фахового мовлення. Етика ділового спілкування</w:t>
      </w:r>
      <w:r>
        <w:rPr>
          <w:rFonts w:ascii="Times New Roman" w:hAnsi="Times New Roman"/>
          <w:sz w:val="28"/>
          <w:szCs w:val="28"/>
          <w:lang w:val="uk-UA"/>
        </w:rPr>
        <w:t>» у ході вивчення української мови за професійним спрямуванням підсумковим завданням пропонуємо створення реклами обраного фаху (з кращими зразками можна ознайомитися за посиланням:</w:t>
      </w:r>
      <w:r w:rsidRPr="001A0485">
        <w:rPr>
          <w:rFonts w:ascii="Times New Roman" w:hAnsi="Times New Roman"/>
          <w:sz w:val="28"/>
          <w:szCs w:val="28"/>
          <w:lang w:val="uk-UA"/>
        </w:rPr>
        <w:t xml:space="preserve"> (http://philologblog.at.ua</w:t>
      </w:r>
      <w:r>
        <w:rPr>
          <w:rFonts w:ascii="Times New Roman" w:hAnsi="Times New Roman"/>
          <w:sz w:val="28"/>
          <w:szCs w:val="28"/>
          <w:lang w:val="uk-UA"/>
        </w:rPr>
        <w:t xml:space="preserve">). Це дає можливість реалізувати мету курсу, зокрема, </w:t>
      </w:r>
      <w:r w:rsidRPr="001A0485">
        <w:rPr>
          <w:rFonts w:ascii="Times New Roman" w:hAnsi="Times New Roman"/>
          <w:sz w:val="28"/>
          <w:szCs w:val="28"/>
          <w:lang w:val="uk-UA"/>
        </w:rPr>
        <w:t>збагатити словник термінологічною, фаховою лексикою; підвищити загальномовний рівень майбутніх фахівців, формувати практичні навички ділового усного і писемного спілкування, розвивати комунікативні здібності.</w:t>
      </w:r>
      <w:r>
        <w:rPr>
          <w:rFonts w:ascii="Times New Roman" w:hAnsi="Times New Roman"/>
          <w:sz w:val="28"/>
          <w:szCs w:val="28"/>
          <w:lang w:val="uk-UA"/>
        </w:rPr>
        <w:t xml:space="preserve"> </w:t>
      </w:r>
    </w:p>
    <w:p w:rsidR="00C16DDE" w:rsidRDefault="00C16DDE" w:rsidP="00AD095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Виконуючи завдання: п</w:t>
      </w:r>
      <w:r w:rsidRPr="00242D0F">
        <w:rPr>
          <w:rFonts w:ascii="Times New Roman" w:hAnsi="Times New Roman"/>
          <w:sz w:val="28"/>
          <w:szCs w:val="28"/>
          <w:lang w:val="uk-UA"/>
        </w:rPr>
        <w:t xml:space="preserve">ерегляньте фрагмент із документального фільму «Ваш успіх у переговорах» і назвіть основні фактори успішних перемовин. Назвіть недоліки в </w:t>
      </w:r>
      <w:r>
        <w:rPr>
          <w:rFonts w:ascii="Times New Roman" w:hAnsi="Times New Roman"/>
          <w:sz w:val="28"/>
          <w:szCs w:val="28"/>
          <w:lang w:val="uk-UA"/>
        </w:rPr>
        <w:t>запропонованих моделях ситуацій, студенти на занятті, частина якого відведена для сюжетно-рольової гри «Готуємо публічний виступ, ділову бесіду», пригадуючи знання з психології, етики, риторики, навчаються володіти різними видами фахового усного спілкування, а саме: готувати тематичні виступи, вибудовувати план бесіди, окрім того, у студентів розвивається мислення, увага, уява, а також формуються навики успішного використання української мови в професійній діяльності.</w:t>
      </w:r>
    </w:p>
    <w:p w:rsidR="00C16DDE" w:rsidRPr="00F83ABB" w:rsidRDefault="00C16DDE" w:rsidP="00C15BD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Назвемо форми групової роботи, де будуть доцільні відеофрагменти на патріотичну тематику. Це гуртки, літературні студії, клуби, товариства. Відеофрагменти патріотичного змісту можуть стати органічним компонентом таких форм масової роботи, як вечори, свята, фестивалі, конкурси, круглі столи. Використання відеофрагментів забезпечує патріотичне виховання через посилення емоційного фону заходів; яскравість подачі інформації, переживання, катарсис. Так, наприклад, під час проведення: театральних зустрічей з героями драматичних поем Лесі Українки – відеофрагмент за драматичною поемою «Оргія» (мотив національної самосвідомості, людської гідності представника пригнобленої нації); конференції</w:t>
      </w:r>
      <w:r w:rsidRPr="00F83ABB">
        <w:rPr>
          <w:rFonts w:ascii="Times New Roman" w:hAnsi="Times New Roman"/>
          <w:sz w:val="28"/>
          <w:szCs w:val="28"/>
          <w:lang w:val="uk-UA"/>
        </w:rPr>
        <w:t xml:space="preserve"> «Ліна Костенко – золота сторінка української літератури» – відеофрагмент</w:t>
      </w:r>
      <w:r>
        <w:rPr>
          <w:rFonts w:ascii="Times New Roman" w:hAnsi="Times New Roman"/>
          <w:sz w:val="28"/>
          <w:szCs w:val="28"/>
          <w:lang w:val="uk-UA"/>
        </w:rPr>
        <w:t xml:space="preserve"> за драматичною поемою «Дума про братів неазовських» (проблема покути кожним з нас гріхів співвітчизників); </w:t>
      </w:r>
      <w:r w:rsidRPr="00F83ABB">
        <w:rPr>
          <w:rFonts w:ascii="Times New Roman" w:hAnsi="Times New Roman"/>
          <w:sz w:val="28"/>
          <w:szCs w:val="28"/>
          <w:lang w:val="uk-UA"/>
        </w:rPr>
        <w:t xml:space="preserve">   </w:t>
      </w:r>
      <w:r>
        <w:rPr>
          <w:rFonts w:ascii="Times New Roman" w:hAnsi="Times New Roman"/>
          <w:sz w:val="28"/>
          <w:szCs w:val="28"/>
          <w:lang w:val="uk-UA"/>
        </w:rPr>
        <w:t xml:space="preserve">лекторію «Володимир Винниченко – філософ, громадський діяч, митець» – відеофрагмент за п’єсою «Між двох сил» (проблема вибору героїв: Україна чи більшовицькі ідеї). </w:t>
      </w:r>
    </w:p>
    <w:p w:rsidR="00C16DDE" w:rsidRPr="001C3952" w:rsidRDefault="00C16DDE" w:rsidP="00AD0953">
      <w:pPr>
        <w:spacing w:after="0" w:line="360" w:lineRule="auto"/>
        <w:ind w:firstLine="709"/>
        <w:jc w:val="both"/>
        <w:rPr>
          <w:rFonts w:ascii="Times New Roman" w:hAnsi="Times New Roman"/>
          <w:sz w:val="24"/>
          <w:szCs w:val="26"/>
          <w:lang w:val="uk-UA"/>
        </w:rPr>
      </w:pPr>
      <w:r w:rsidRPr="00707700">
        <w:rPr>
          <w:rFonts w:ascii="Times New Roman" w:hAnsi="Times New Roman"/>
          <w:sz w:val="28"/>
          <w:szCs w:val="28"/>
          <w:lang w:val="uk-UA"/>
        </w:rPr>
        <w:t>Гуртки різних напрямків (наприклад, відеоклуб) – це об’єднання студентів, які люблять не тільки дивитися кіно, а й обговорювати побачене, вести предметну розмову про цей вид мистецтва (про його здобутки, проблеми, сучасний стан). Комітет клубу проводить зустрічі (наприклад, один раз на місяць). Педагогам потрібно слідкувати за підбором фільмів для перегляду, а також демонструвати не лише професійні кінофільми, але й відеофрагменти, створені студентами. Гуртківців потрібно заохочувати до фіксації заходів (фото, відео) з подальшим показом і написанням статей до газети</w:t>
      </w:r>
      <w:r>
        <w:rPr>
          <w:rFonts w:ascii="Times New Roman" w:hAnsi="Times New Roman"/>
          <w:sz w:val="28"/>
          <w:szCs w:val="28"/>
          <w:lang w:val="uk-UA"/>
        </w:rPr>
        <w:t>, рецензій</w:t>
      </w:r>
      <w:r w:rsidRPr="00707700">
        <w:rPr>
          <w:rFonts w:ascii="Times New Roman" w:hAnsi="Times New Roman"/>
          <w:sz w:val="28"/>
          <w:szCs w:val="28"/>
          <w:lang w:val="uk-UA"/>
        </w:rPr>
        <w:t xml:space="preserve"> </w:t>
      </w:r>
      <w:r>
        <w:rPr>
          <w:rFonts w:ascii="Times New Roman" w:hAnsi="Times New Roman"/>
          <w:sz w:val="28"/>
          <w:szCs w:val="28"/>
          <w:lang w:val="uk-UA"/>
        </w:rPr>
        <w:t xml:space="preserve">(зокрема, на прикладі нашого навчального закладу – студенти є членами редколегії газети </w:t>
      </w:r>
      <w:r w:rsidRPr="00707700">
        <w:rPr>
          <w:rFonts w:ascii="Times New Roman" w:hAnsi="Times New Roman"/>
          <w:sz w:val="28"/>
          <w:szCs w:val="28"/>
          <w:lang w:val="uk-UA"/>
        </w:rPr>
        <w:t>«Коледжани»</w:t>
      </w:r>
      <w:r>
        <w:rPr>
          <w:rFonts w:ascii="Times New Roman" w:hAnsi="Times New Roman"/>
          <w:sz w:val="28"/>
          <w:szCs w:val="28"/>
          <w:lang w:val="uk-UA"/>
        </w:rPr>
        <w:t xml:space="preserve"> (з її номерами можна ознайомитись за посиланням: </w:t>
      </w:r>
      <w:hyperlink r:id="rId7" w:history="1">
        <w:r w:rsidRPr="00E97F46">
          <w:rPr>
            <w:rStyle w:val="Hyperlink"/>
            <w:rFonts w:ascii="Times New Roman" w:hAnsi="Times New Roman"/>
            <w:sz w:val="24"/>
            <w:szCs w:val="24"/>
            <w:lang w:val="uk-UA"/>
          </w:rPr>
          <w:t>http://mk.sumdu.edu.ua/index.php?option=com_</w:t>
        </w:r>
      </w:hyperlink>
      <w:r w:rsidRPr="00E97F46">
        <w:rPr>
          <w:rFonts w:ascii="Times New Roman" w:hAnsi="Times New Roman"/>
          <w:sz w:val="24"/>
          <w:szCs w:val="24"/>
          <w:lang w:val="uk-UA"/>
        </w:rPr>
        <w:t>content&amp;view=article&amp;id=185).</w:t>
      </w:r>
      <w:r w:rsidRPr="001C3952">
        <w:rPr>
          <w:rFonts w:ascii="Times New Roman" w:hAnsi="Times New Roman"/>
          <w:sz w:val="24"/>
          <w:szCs w:val="26"/>
          <w:lang w:val="uk-UA"/>
        </w:rPr>
        <w:t xml:space="preserve"> </w:t>
      </w:r>
      <w:bookmarkStart w:id="0" w:name="_GoBack"/>
      <w:bookmarkEnd w:id="0"/>
      <w:r w:rsidRPr="001C3952">
        <w:rPr>
          <w:rFonts w:ascii="Times New Roman" w:hAnsi="Times New Roman"/>
          <w:sz w:val="24"/>
          <w:szCs w:val="26"/>
          <w:lang w:val="uk-UA"/>
        </w:rPr>
        <w:t xml:space="preserve"> </w:t>
      </w:r>
    </w:p>
    <w:p w:rsidR="00C16DDE" w:rsidRPr="00707700" w:rsidRDefault="00C16DDE" w:rsidP="000E5A54">
      <w:p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Роботи членів гуртка можуть стати учасниками різних конкурсів. Уважаємо, що використання відеофрагментів – цікавий для студентів засіб патріотичного виховання, що може ефективно використовуватися як в аудиторній так і позааудиторній роботі. Наприклад, гуртківцями Машиноудівного коледжу СумДУ було </w:t>
      </w:r>
      <w:r w:rsidRPr="001A0485">
        <w:rPr>
          <w:rFonts w:ascii="Times New Roman" w:hAnsi="Times New Roman"/>
          <w:sz w:val="28"/>
          <w:szCs w:val="28"/>
          <w:lang w:val="uk-UA"/>
        </w:rPr>
        <w:t>розроблено та впроваджено соціальний проект «І оживе добр</w:t>
      </w:r>
      <w:r>
        <w:rPr>
          <w:rFonts w:ascii="Times New Roman" w:hAnsi="Times New Roman"/>
          <w:sz w:val="28"/>
          <w:szCs w:val="28"/>
          <w:lang w:val="uk-UA"/>
        </w:rPr>
        <w:t>а слава, слава України» – відео</w:t>
      </w:r>
      <w:r w:rsidRPr="001A0485">
        <w:rPr>
          <w:rFonts w:ascii="Times New Roman" w:hAnsi="Times New Roman"/>
          <w:sz w:val="28"/>
          <w:szCs w:val="28"/>
          <w:lang w:val="uk-UA"/>
        </w:rPr>
        <w:t>проект на підтримку бійців зони АТО, організований з викладачами та студентами Машинобудівного коледжу Сумського де</w:t>
      </w:r>
      <w:r>
        <w:rPr>
          <w:rFonts w:ascii="Times New Roman" w:hAnsi="Times New Roman"/>
          <w:sz w:val="28"/>
          <w:szCs w:val="28"/>
          <w:lang w:val="uk-UA"/>
        </w:rPr>
        <w:t xml:space="preserve">ржавного університету </w:t>
      </w:r>
      <w:r w:rsidRPr="001A0485">
        <w:rPr>
          <w:rFonts w:ascii="Times New Roman" w:hAnsi="Times New Roman"/>
          <w:sz w:val="28"/>
          <w:szCs w:val="28"/>
          <w:lang w:val="uk-UA"/>
        </w:rPr>
        <w:t>(</w:t>
      </w:r>
      <w:hyperlink r:id="rId8" w:history="1">
        <w:r w:rsidRPr="00DA3274">
          <w:rPr>
            <w:rStyle w:val="Hyperlink"/>
            <w:rFonts w:ascii="Times New Roman" w:hAnsi="Times New Roman"/>
            <w:sz w:val="28"/>
            <w:szCs w:val="28"/>
            <w:lang w:val="uk-UA"/>
          </w:rPr>
          <w:t>http://philologblog.at.ua</w:t>
        </w:r>
      </w:hyperlink>
      <w:r>
        <w:rPr>
          <w:rFonts w:ascii="Times New Roman" w:hAnsi="Times New Roman"/>
          <w:sz w:val="28"/>
          <w:szCs w:val="28"/>
          <w:lang w:val="uk-UA"/>
        </w:rPr>
        <w:t xml:space="preserve">). Також підготовка відеофрагментів є результатом популяризації будь-якої актуальної теми, адже створення продукту передбачає: роботу з темою, написання сценарію, проведення репетицій, аналіз відзнятого, монтаж. Яскравим прикладом цього є участь гуртківців у конкурсі відеороликів про академічну доброчесність у рамках проведення </w:t>
      </w:r>
      <w:r w:rsidRPr="0076070C">
        <w:rPr>
          <w:rFonts w:ascii="Times New Roman" w:hAnsi="Times New Roman"/>
          <w:sz w:val="28"/>
          <w:szCs w:val="28"/>
          <w:lang w:val="uk-UA"/>
        </w:rPr>
        <w:t>Всеукраїнської науково-практичної конференції студентів, аспірантів та молодих учених з міжнародною участю «Академічна культура до</w:t>
      </w:r>
      <w:r>
        <w:rPr>
          <w:rFonts w:ascii="Times New Roman" w:hAnsi="Times New Roman"/>
          <w:sz w:val="28"/>
          <w:szCs w:val="28"/>
          <w:lang w:val="uk-UA"/>
        </w:rPr>
        <w:t xml:space="preserve">слідника в освітньому просторі» (Суми, 2017) тощо. </w:t>
      </w:r>
    </w:p>
    <w:p w:rsidR="00C16DDE" w:rsidRDefault="00C16DDE" w:rsidP="0076070C">
      <w:pPr>
        <w:autoSpaceDE w:val="0"/>
        <w:autoSpaceDN w:val="0"/>
        <w:spacing w:after="0" w:line="360" w:lineRule="auto"/>
        <w:ind w:firstLine="709"/>
        <w:jc w:val="both"/>
        <w:rPr>
          <w:rFonts w:ascii="Times New Roman" w:hAnsi="Times New Roman"/>
          <w:color w:val="000000"/>
          <w:sz w:val="28"/>
          <w:szCs w:val="28"/>
          <w:lang w:val="uk-UA"/>
        </w:rPr>
      </w:pPr>
      <w:r w:rsidRPr="00D80EC1">
        <w:rPr>
          <w:rFonts w:ascii="Times New Roman" w:hAnsi="Times New Roman"/>
          <w:b/>
          <w:bCs/>
          <w:color w:val="000000"/>
          <w:sz w:val="28"/>
          <w:szCs w:val="28"/>
          <w:lang w:val="uk-UA"/>
        </w:rPr>
        <w:t>Висновки та перспективи подальших наукових розвідок</w:t>
      </w:r>
      <w:r w:rsidRPr="00AD0953">
        <w:rPr>
          <w:rFonts w:ascii="Times New Roman" w:hAnsi="Times New Roman"/>
          <w:b/>
          <w:sz w:val="28"/>
          <w:szCs w:val="28"/>
          <w:lang w:val="uk-UA"/>
        </w:rPr>
        <w:t>.</w:t>
      </w:r>
      <w:r>
        <w:rPr>
          <w:rFonts w:ascii="Times New Roman" w:hAnsi="Times New Roman"/>
          <w:b/>
          <w:sz w:val="28"/>
          <w:szCs w:val="28"/>
          <w:lang w:val="uk-UA"/>
        </w:rPr>
        <w:t xml:space="preserve"> </w:t>
      </w:r>
      <w:r w:rsidRPr="00AC3143">
        <w:rPr>
          <w:rFonts w:ascii="Times New Roman" w:hAnsi="Times New Roman"/>
          <w:bCs/>
          <w:color w:val="000000"/>
          <w:sz w:val="28"/>
          <w:szCs w:val="28"/>
          <w:lang w:val="uk-UA"/>
        </w:rPr>
        <w:t>Н</w:t>
      </w:r>
      <w:r w:rsidRPr="00D80EC1">
        <w:rPr>
          <w:rFonts w:ascii="Times New Roman" w:hAnsi="Times New Roman"/>
          <w:color w:val="000000"/>
          <w:sz w:val="28"/>
          <w:szCs w:val="28"/>
          <w:lang w:val="uk-UA"/>
        </w:rPr>
        <w:t>а основі</w:t>
      </w:r>
      <w:r w:rsidRPr="00D80EC1">
        <w:rPr>
          <w:rFonts w:ascii="Times New Roman" w:hAnsi="Times New Roman"/>
          <w:b/>
          <w:color w:val="000000"/>
          <w:sz w:val="28"/>
          <w:szCs w:val="28"/>
          <w:lang w:val="uk-UA"/>
        </w:rPr>
        <w:t xml:space="preserve"> </w:t>
      </w:r>
      <w:r w:rsidRPr="00D80EC1">
        <w:rPr>
          <w:rFonts w:ascii="Times New Roman" w:hAnsi="Times New Roman"/>
          <w:color w:val="000000"/>
          <w:sz w:val="28"/>
          <w:szCs w:val="28"/>
          <w:lang w:val="uk-UA"/>
        </w:rPr>
        <w:t>аналізу наукових</w:t>
      </w:r>
      <w:r w:rsidRPr="00D80EC1">
        <w:rPr>
          <w:rFonts w:ascii="Times New Roman" w:hAnsi="Times New Roman"/>
          <w:color w:val="000000"/>
          <w:sz w:val="28"/>
          <w:szCs w:val="28"/>
          <w:lang w:val="uk-UA" w:eastAsia="ru-RU"/>
        </w:rPr>
        <w:t xml:space="preserve"> джерел, </w:t>
      </w:r>
      <w:r w:rsidRPr="00D80EC1">
        <w:rPr>
          <w:rFonts w:ascii="Times New Roman" w:hAnsi="Times New Roman"/>
          <w:color w:val="000000"/>
          <w:sz w:val="28"/>
          <w:szCs w:val="28"/>
          <w:lang w:val="uk-UA"/>
        </w:rPr>
        <w:t xml:space="preserve">вивчення </w:t>
      </w:r>
      <w:r w:rsidRPr="00D80EC1">
        <w:rPr>
          <w:rFonts w:ascii="Times New Roman" w:hAnsi="Times New Roman"/>
          <w:color w:val="000000"/>
          <w:spacing w:val="-4"/>
          <w:sz w:val="28"/>
          <w:szCs w:val="28"/>
          <w:lang w:val="uk-UA"/>
        </w:rPr>
        <w:t>педагогічного</w:t>
      </w:r>
      <w:r w:rsidRPr="00D80EC1">
        <w:rPr>
          <w:rFonts w:ascii="Times New Roman" w:hAnsi="Times New Roman"/>
          <w:color w:val="000000"/>
          <w:sz w:val="28"/>
          <w:szCs w:val="28"/>
          <w:lang w:val="uk-UA" w:eastAsia="ru-RU"/>
        </w:rPr>
        <w:t xml:space="preserve"> досвіду </w:t>
      </w:r>
      <w:r w:rsidRPr="00D80EC1">
        <w:rPr>
          <w:rFonts w:ascii="Times New Roman" w:hAnsi="Times New Roman"/>
          <w:color w:val="000000"/>
          <w:sz w:val="28"/>
          <w:szCs w:val="28"/>
          <w:lang w:val="uk-UA"/>
        </w:rPr>
        <w:t xml:space="preserve">приходимо до </w:t>
      </w:r>
      <w:r>
        <w:rPr>
          <w:rFonts w:ascii="Times New Roman" w:hAnsi="Times New Roman"/>
          <w:color w:val="000000"/>
          <w:sz w:val="28"/>
          <w:szCs w:val="28"/>
          <w:lang w:val="uk-UA"/>
        </w:rPr>
        <w:t xml:space="preserve">таких </w:t>
      </w:r>
      <w:r w:rsidRPr="00D80EC1">
        <w:rPr>
          <w:rFonts w:ascii="Times New Roman" w:hAnsi="Times New Roman"/>
          <w:color w:val="000000"/>
          <w:sz w:val="28"/>
          <w:szCs w:val="28"/>
          <w:lang w:val="uk-UA"/>
        </w:rPr>
        <w:t>висновків</w:t>
      </w:r>
      <w:r>
        <w:rPr>
          <w:rFonts w:ascii="Times New Roman" w:hAnsi="Times New Roman"/>
          <w:color w:val="000000"/>
          <w:sz w:val="28"/>
          <w:szCs w:val="28"/>
          <w:lang w:val="uk-UA"/>
        </w:rPr>
        <w:t xml:space="preserve">: сучасна медіаосвіта майбутніх молодших спеціалістів з журналістики актуальна тема для дослідження; використання різних засобів медіа </w:t>
      </w:r>
      <w:r w:rsidRPr="00D80EC1">
        <w:rPr>
          <w:rFonts w:ascii="Times New Roman" w:hAnsi="Times New Roman"/>
          <w:color w:val="000000"/>
          <w:sz w:val="28"/>
          <w:szCs w:val="28"/>
          <w:lang w:val="uk-UA"/>
        </w:rPr>
        <w:t xml:space="preserve">активізує пізнавальні інтереси та </w:t>
      </w:r>
      <w:r>
        <w:rPr>
          <w:rFonts w:ascii="Times New Roman" w:hAnsi="Times New Roman"/>
          <w:color w:val="000000"/>
          <w:sz w:val="28"/>
          <w:szCs w:val="28"/>
          <w:lang w:val="uk-UA"/>
        </w:rPr>
        <w:t>формує</w:t>
      </w:r>
      <w:r w:rsidRPr="00D80EC1">
        <w:rPr>
          <w:rFonts w:ascii="Times New Roman" w:hAnsi="Times New Roman"/>
          <w:color w:val="000000"/>
          <w:sz w:val="28"/>
          <w:szCs w:val="28"/>
          <w:lang w:val="uk-UA"/>
        </w:rPr>
        <w:t xml:space="preserve"> інтелектуальну базу для майбутньої </w:t>
      </w:r>
      <w:r>
        <w:rPr>
          <w:rFonts w:ascii="Times New Roman" w:hAnsi="Times New Roman"/>
          <w:color w:val="000000"/>
          <w:sz w:val="28"/>
          <w:szCs w:val="28"/>
          <w:lang w:val="uk-UA"/>
        </w:rPr>
        <w:t xml:space="preserve">професійної </w:t>
      </w:r>
      <w:r w:rsidRPr="00D80EC1">
        <w:rPr>
          <w:rFonts w:ascii="Times New Roman" w:hAnsi="Times New Roman"/>
          <w:color w:val="000000"/>
          <w:sz w:val="28"/>
          <w:szCs w:val="28"/>
          <w:lang w:val="uk-UA"/>
        </w:rPr>
        <w:t xml:space="preserve">діяльності. </w:t>
      </w:r>
      <w:r>
        <w:rPr>
          <w:rFonts w:ascii="Times New Roman" w:hAnsi="Times New Roman"/>
          <w:color w:val="000000"/>
          <w:sz w:val="28"/>
          <w:szCs w:val="28"/>
          <w:lang w:val="uk-UA"/>
        </w:rPr>
        <w:t xml:space="preserve">За умови творчого підходу використання медіазасобів методичне забезпечення </w:t>
      </w:r>
      <w:r w:rsidRPr="00D80EC1">
        <w:rPr>
          <w:rFonts w:ascii="Times New Roman" w:hAnsi="Times New Roman"/>
          <w:color w:val="000000"/>
          <w:sz w:val="28"/>
          <w:szCs w:val="28"/>
          <w:lang w:val="uk-UA"/>
        </w:rPr>
        <w:t xml:space="preserve">дисципліни </w:t>
      </w:r>
      <w:r>
        <w:rPr>
          <w:rFonts w:ascii="Times New Roman" w:hAnsi="Times New Roman"/>
          <w:color w:val="000000"/>
          <w:sz w:val="28"/>
          <w:szCs w:val="28"/>
          <w:lang w:val="uk-UA"/>
        </w:rPr>
        <w:t>філологічного спрямування та навчального процесу загалом</w:t>
      </w:r>
      <w:r w:rsidRPr="00D80EC1">
        <w:rPr>
          <w:rFonts w:ascii="Times New Roman" w:hAnsi="Times New Roman"/>
          <w:color w:val="000000"/>
          <w:sz w:val="28"/>
          <w:szCs w:val="28"/>
          <w:lang w:val="uk-UA"/>
        </w:rPr>
        <w:t xml:space="preserve"> не тільки урі</w:t>
      </w:r>
      <w:r>
        <w:rPr>
          <w:rFonts w:ascii="Times New Roman" w:hAnsi="Times New Roman"/>
          <w:color w:val="000000"/>
          <w:sz w:val="28"/>
          <w:szCs w:val="28"/>
          <w:lang w:val="uk-UA"/>
        </w:rPr>
        <w:t xml:space="preserve">зноманітниться, а й буде засобом </w:t>
      </w:r>
      <w:r w:rsidRPr="00D80EC1">
        <w:rPr>
          <w:rFonts w:ascii="Times New Roman" w:hAnsi="Times New Roman"/>
          <w:color w:val="000000"/>
          <w:sz w:val="28"/>
          <w:szCs w:val="28"/>
          <w:lang w:val="uk-UA"/>
        </w:rPr>
        <w:t xml:space="preserve">для </w:t>
      </w:r>
      <w:r>
        <w:rPr>
          <w:rFonts w:ascii="Times New Roman" w:hAnsi="Times New Roman"/>
          <w:color w:val="000000"/>
          <w:sz w:val="28"/>
          <w:szCs w:val="28"/>
          <w:lang w:val="uk-UA"/>
        </w:rPr>
        <w:t>формування та розвитку</w:t>
      </w:r>
      <w:r w:rsidRPr="00D80EC1">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мовної та мовленнєвої </w:t>
      </w:r>
      <w:r w:rsidRPr="00D80EC1">
        <w:rPr>
          <w:rFonts w:ascii="Times New Roman" w:hAnsi="Times New Roman"/>
          <w:color w:val="000000"/>
          <w:sz w:val="28"/>
          <w:szCs w:val="28"/>
          <w:lang w:val="uk-UA"/>
        </w:rPr>
        <w:t>компетенції студентів</w:t>
      </w:r>
      <w:r>
        <w:rPr>
          <w:rFonts w:ascii="Times New Roman" w:hAnsi="Times New Roman"/>
          <w:color w:val="000000"/>
          <w:sz w:val="28"/>
          <w:szCs w:val="28"/>
          <w:lang w:val="uk-UA"/>
        </w:rPr>
        <w:t xml:space="preserve">-журналістів. У дослідженні акцентовано увагу на тому, що використання відео фрагментів, наприклад, сприяють вирішенню навчальних завдань, що їх ставить сучасне заняття мови та літератури, адже роблять його інтелектуальним, привабливим, емоційним.  </w:t>
      </w:r>
    </w:p>
    <w:p w:rsidR="00C16DDE" w:rsidRPr="00D80EC1" w:rsidRDefault="00C16DDE" w:rsidP="0076070C">
      <w:pPr>
        <w:autoSpaceDE w:val="0"/>
        <w:autoSpaceDN w:val="0"/>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Важливим фактором для вибору </w:t>
      </w:r>
      <w:r w:rsidRPr="00D80EC1">
        <w:rPr>
          <w:rFonts w:ascii="Times New Roman" w:hAnsi="Times New Roman"/>
          <w:color w:val="000000"/>
          <w:sz w:val="28"/>
          <w:szCs w:val="28"/>
          <w:lang w:val="uk-UA"/>
        </w:rPr>
        <w:t xml:space="preserve">методів, прийомів, засобів навчання </w:t>
      </w:r>
      <w:r>
        <w:rPr>
          <w:rFonts w:ascii="Times New Roman" w:hAnsi="Times New Roman"/>
          <w:color w:val="000000"/>
          <w:sz w:val="28"/>
          <w:szCs w:val="28"/>
          <w:lang w:val="uk-UA"/>
        </w:rPr>
        <w:t>є</w:t>
      </w:r>
      <w:r w:rsidRPr="00D80EC1">
        <w:rPr>
          <w:rFonts w:ascii="Times New Roman" w:hAnsi="Times New Roman"/>
          <w:color w:val="000000"/>
          <w:sz w:val="28"/>
          <w:szCs w:val="28"/>
          <w:lang w:val="uk-UA"/>
        </w:rPr>
        <w:t xml:space="preserve"> методичн</w:t>
      </w:r>
      <w:r>
        <w:rPr>
          <w:rFonts w:ascii="Times New Roman" w:hAnsi="Times New Roman"/>
          <w:color w:val="000000"/>
          <w:sz w:val="28"/>
          <w:szCs w:val="28"/>
          <w:lang w:val="uk-UA"/>
        </w:rPr>
        <w:t>а</w:t>
      </w:r>
      <w:r w:rsidRPr="00D80EC1">
        <w:rPr>
          <w:rFonts w:ascii="Times New Roman" w:hAnsi="Times New Roman"/>
          <w:color w:val="000000"/>
          <w:sz w:val="28"/>
          <w:szCs w:val="28"/>
          <w:lang w:val="uk-UA"/>
        </w:rPr>
        <w:t xml:space="preserve"> компетенці</w:t>
      </w:r>
      <w:r>
        <w:rPr>
          <w:rFonts w:ascii="Times New Roman" w:hAnsi="Times New Roman"/>
          <w:color w:val="000000"/>
          <w:sz w:val="28"/>
          <w:szCs w:val="28"/>
          <w:lang w:val="uk-UA"/>
        </w:rPr>
        <w:t>я</w:t>
      </w:r>
      <w:r w:rsidRPr="00D80EC1">
        <w:rPr>
          <w:rFonts w:ascii="Times New Roman" w:hAnsi="Times New Roman"/>
          <w:color w:val="000000"/>
          <w:sz w:val="28"/>
          <w:szCs w:val="28"/>
          <w:lang w:val="uk-UA"/>
        </w:rPr>
        <w:t xml:space="preserve"> викладача-</w:t>
      </w:r>
      <w:r>
        <w:rPr>
          <w:rFonts w:ascii="Times New Roman" w:hAnsi="Times New Roman"/>
          <w:color w:val="000000"/>
          <w:sz w:val="28"/>
          <w:szCs w:val="28"/>
          <w:lang w:val="uk-UA"/>
        </w:rPr>
        <w:t>філолога,  що є темою наступної публікації</w:t>
      </w:r>
      <w:r w:rsidRPr="00D80EC1">
        <w:rPr>
          <w:rFonts w:ascii="Times New Roman" w:hAnsi="Times New Roman"/>
          <w:color w:val="000000"/>
          <w:sz w:val="28"/>
          <w:szCs w:val="28"/>
          <w:lang w:val="uk-UA"/>
        </w:rPr>
        <w:t>.</w:t>
      </w:r>
    </w:p>
    <w:p w:rsidR="00C16DDE" w:rsidRDefault="00C16DDE" w:rsidP="00730758">
      <w:pPr>
        <w:spacing w:after="0"/>
        <w:jc w:val="center"/>
        <w:rPr>
          <w:rFonts w:ascii="Times New Roman" w:hAnsi="Times New Roman"/>
          <w:b/>
          <w:sz w:val="28"/>
          <w:szCs w:val="28"/>
          <w:lang w:val="uk-UA"/>
        </w:rPr>
      </w:pPr>
    </w:p>
    <w:p w:rsidR="00C16DDE" w:rsidRDefault="00C16DDE" w:rsidP="00F4751A">
      <w:pPr>
        <w:spacing w:after="0"/>
        <w:rPr>
          <w:rFonts w:ascii="Times New Roman" w:hAnsi="Times New Roman"/>
          <w:b/>
          <w:sz w:val="28"/>
          <w:szCs w:val="28"/>
          <w:lang w:val="uk-UA"/>
        </w:rPr>
      </w:pPr>
      <w:r w:rsidRPr="00AD0953">
        <w:rPr>
          <w:rFonts w:ascii="Times New Roman" w:hAnsi="Times New Roman"/>
          <w:b/>
          <w:sz w:val="28"/>
          <w:szCs w:val="28"/>
          <w:lang w:val="uk-UA"/>
        </w:rPr>
        <w:t>Літер</w:t>
      </w:r>
      <w:r>
        <w:rPr>
          <w:rFonts w:ascii="Times New Roman" w:hAnsi="Times New Roman"/>
          <w:b/>
          <w:sz w:val="28"/>
          <w:szCs w:val="28"/>
          <w:lang w:val="uk-UA"/>
        </w:rPr>
        <w:t>атура:</w:t>
      </w:r>
    </w:p>
    <w:p w:rsidR="00C16DDE" w:rsidRPr="00E97F46" w:rsidRDefault="00C16DDE" w:rsidP="00E97F46">
      <w:pPr>
        <w:pStyle w:val="ListParagraph"/>
        <w:numPr>
          <w:ilvl w:val="0"/>
          <w:numId w:val="3"/>
        </w:numPr>
        <w:spacing w:after="0" w:line="360" w:lineRule="auto"/>
        <w:ind w:left="0" w:firstLine="709"/>
        <w:jc w:val="both"/>
        <w:rPr>
          <w:rFonts w:ascii="Times New Roman" w:hAnsi="Times New Roman"/>
          <w:color w:val="000000"/>
          <w:sz w:val="28"/>
          <w:szCs w:val="28"/>
          <w:lang w:val="uk-UA"/>
        </w:rPr>
      </w:pPr>
      <w:r w:rsidRPr="00E97F46">
        <w:rPr>
          <w:rFonts w:ascii="Times New Roman" w:hAnsi="Times New Roman"/>
          <w:color w:val="000000"/>
          <w:sz w:val="28"/>
          <w:szCs w:val="28"/>
          <w:lang w:val="uk-UA"/>
        </w:rPr>
        <w:t>Бабійчук Т.В. Сучасна медіаосвіта: відеофрагменти художніх творів на заняттях української мови та літератури в педагогічному коледжі: науково-методичний посібник/ Т.В. Бабійчук. – Житомир : Видавець О.О. Євенок, 2017. – 372 с.</w:t>
      </w:r>
    </w:p>
    <w:p w:rsidR="00C16DDE" w:rsidRPr="00E97F46" w:rsidRDefault="00C16DDE" w:rsidP="00E97F46">
      <w:pPr>
        <w:pStyle w:val="ListParagraph"/>
        <w:numPr>
          <w:ilvl w:val="0"/>
          <w:numId w:val="3"/>
        </w:numPr>
        <w:spacing w:after="0" w:line="360" w:lineRule="auto"/>
        <w:ind w:left="0" w:firstLine="709"/>
        <w:jc w:val="both"/>
        <w:rPr>
          <w:rFonts w:ascii="Times New Roman" w:hAnsi="Times New Roman"/>
          <w:color w:val="000000"/>
          <w:sz w:val="28"/>
          <w:szCs w:val="28"/>
          <w:lang w:val="uk-UA"/>
        </w:rPr>
      </w:pPr>
      <w:r w:rsidRPr="00E97F46">
        <w:rPr>
          <w:rFonts w:ascii="Times New Roman" w:hAnsi="Times New Roman"/>
          <w:color w:val="000000"/>
          <w:sz w:val="28"/>
          <w:szCs w:val="28"/>
          <w:lang w:val="uk-UA"/>
        </w:rPr>
        <w:t>Духаніна Н.М. Педагогічні умови застосування медіаосвітніх технологій у підготовці магістрів комп’ютерних наук.: автореф. дис. на здобуття наук. ступеня кандидата пед. наук: спец. 13.00.04 – теорія і методика професійної освіти / Н. М. Духаніна – К., 2011. – 20 с.</w:t>
      </w:r>
    </w:p>
    <w:p w:rsidR="00C16DDE" w:rsidRDefault="00C16DDE" w:rsidP="00E97F46">
      <w:pPr>
        <w:pStyle w:val="ListParagraph"/>
        <w:numPr>
          <w:ilvl w:val="0"/>
          <w:numId w:val="3"/>
        </w:numPr>
        <w:spacing w:after="0" w:line="360" w:lineRule="auto"/>
        <w:ind w:left="0" w:firstLine="709"/>
        <w:jc w:val="both"/>
        <w:rPr>
          <w:rFonts w:ascii="Times New Roman" w:hAnsi="Times New Roman"/>
          <w:color w:val="000000"/>
          <w:sz w:val="28"/>
          <w:szCs w:val="28"/>
          <w:lang w:val="uk-UA"/>
        </w:rPr>
      </w:pPr>
      <w:r w:rsidRPr="00E97F46">
        <w:rPr>
          <w:rFonts w:ascii="Times New Roman" w:hAnsi="Times New Roman"/>
          <w:color w:val="000000"/>
          <w:sz w:val="28"/>
          <w:szCs w:val="28"/>
          <w:lang w:val="uk-UA"/>
        </w:rPr>
        <w:t xml:space="preserve">Концепція впровадження медіаосвіти в Україні. – Режим доступу : </w:t>
      </w:r>
      <w:hyperlink r:id="rId9" w:history="1">
        <w:r w:rsidRPr="00E97F46">
          <w:rPr>
            <w:rStyle w:val="Hyperlink"/>
            <w:rFonts w:ascii="Times New Roman" w:hAnsi="Times New Roman"/>
            <w:color w:val="000000"/>
            <w:sz w:val="28"/>
            <w:szCs w:val="28"/>
            <w:lang w:val="uk-UA"/>
          </w:rPr>
          <w:t>http://osvita.mediasapiens.ua/material/koncepciyavprovadzhennya-mediaosviti-v-ukrayini</w:t>
        </w:r>
      </w:hyperlink>
      <w:r w:rsidRPr="00E97F46">
        <w:rPr>
          <w:rFonts w:ascii="Times New Roman" w:hAnsi="Times New Roman"/>
          <w:color w:val="000000"/>
          <w:sz w:val="28"/>
          <w:szCs w:val="28"/>
          <w:lang w:val="uk-UA"/>
        </w:rPr>
        <w:t>.].</w:t>
      </w:r>
    </w:p>
    <w:p w:rsidR="00C16DDE" w:rsidRPr="00E97F46" w:rsidRDefault="00C16DDE" w:rsidP="00E97F46">
      <w:pPr>
        <w:pStyle w:val="ListParagraph"/>
        <w:numPr>
          <w:ilvl w:val="0"/>
          <w:numId w:val="3"/>
        </w:numPr>
        <w:spacing w:line="360" w:lineRule="auto"/>
        <w:ind w:left="0" w:firstLine="709"/>
        <w:jc w:val="both"/>
        <w:rPr>
          <w:rFonts w:ascii="Times New Roman" w:hAnsi="Times New Roman"/>
          <w:color w:val="000000"/>
          <w:sz w:val="28"/>
          <w:szCs w:val="28"/>
          <w:lang w:val="uk-UA"/>
        </w:rPr>
      </w:pPr>
      <w:r w:rsidRPr="00E97F46">
        <w:rPr>
          <w:rFonts w:ascii="Times New Roman" w:hAnsi="Times New Roman"/>
          <w:sz w:val="28"/>
          <w:szCs w:val="28"/>
          <w:lang w:val="uk-UA"/>
        </w:rPr>
        <w:t xml:space="preserve"> Семеног О. Медіапедагогіка у професійній підготовці майбутнього вчителя: здобутки і проблеми / Олена Семеног //</w:t>
      </w:r>
      <w:r w:rsidRPr="00E97F46">
        <w:rPr>
          <w:rFonts w:ascii="Times New Roman" w:hAnsi="Times New Roman"/>
          <w:sz w:val="28"/>
          <w:szCs w:val="28"/>
        </w:rPr>
        <w:t>Interdyscyplinarno</w:t>
      </w:r>
      <w:r w:rsidRPr="00E97F46">
        <w:rPr>
          <w:rFonts w:ascii="Times New Roman" w:hAnsi="Times New Roman"/>
          <w:sz w:val="28"/>
          <w:szCs w:val="28"/>
          <w:lang w:val="uk-UA"/>
        </w:rPr>
        <w:t xml:space="preserve">ść </w:t>
      </w:r>
      <w:r w:rsidRPr="00E97F46">
        <w:rPr>
          <w:rFonts w:ascii="Times New Roman" w:hAnsi="Times New Roman"/>
          <w:sz w:val="28"/>
          <w:szCs w:val="28"/>
        </w:rPr>
        <w:t>pedagogiki</w:t>
      </w:r>
      <w:r w:rsidRPr="00E97F46">
        <w:rPr>
          <w:rFonts w:ascii="Times New Roman" w:hAnsi="Times New Roman"/>
          <w:sz w:val="28"/>
          <w:szCs w:val="28"/>
          <w:lang w:val="uk-UA"/>
        </w:rPr>
        <w:t xml:space="preserve"> </w:t>
      </w:r>
      <w:r w:rsidRPr="00E97F46">
        <w:rPr>
          <w:rFonts w:ascii="Times New Roman" w:hAnsi="Times New Roman"/>
          <w:sz w:val="28"/>
          <w:szCs w:val="28"/>
        </w:rPr>
        <w:t>i</w:t>
      </w:r>
      <w:r w:rsidRPr="00E97F46">
        <w:rPr>
          <w:rFonts w:ascii="Times New Roman" w:hAnsi="Times New Roman"/>
          <w:sz w:val="28"/>
          <w:szCs w:val="28"/>
          <w:lang w:val="uk-UA"/>
        </w:rPr>
        <w:t xml:space="preserve"> </w:t>
      </w:r>
      <w:r w:rsidRPr="00E97F46">
        <w:rPr>
          <w:rFonts w:ascii="Times New Roman" w:hAnsi="Times New Roman"/>
          <w:sz w:val="28"/>
          <w:szCs w:val="28"/>
        </w:rPr>
        <w:t>jej</w:t>
      </w:r>
      <w:r w:rsidRPr="00E97F46">
        <w:rPr>
          <w:rFonts w:ascii="Times New Roman" w:hAnsi="Times New Roman"/>
          <w:sz w:val="28"/>
          <w:szCs w:val="28"/>
          <w:lang w:val="uk-UA"/>
        </w:rPr>
        <w:t xml:space="preserve"> </w:t>
      </w:r>
      <w:r w:rsidRPr="00E97F46">
        <w:rPr>
          <w:rFonts w:ascii="Times New Roman" w:hAnsi="Times New Roman"/>
          <w:sz w:val="28"/>
          <w:szCs w:val="28"/>
        </w:rPr>
        <w:t>subdyscypliny</w:t>
      </w:r>
      <w:r w:rsidRPr="00E97F46">
        <w:rPr>
          <w:rFonts w:ascii="Times New Roman" w:hAnsi="Times New Roman"/>
          <w:sz w:val="28"/>
          <w:szCs w:val="28"/>
          <w:lang w:val="uk-UA"/>
        </w:rPr>
        <w:t xml:space="preserve">; </w:t>
      </w:r>
      <w:r w:rsidRPr="00E97F46">
        <w:rPr>
          <w:rFonts w:ascii="Times New Roman" w:hAnsi="Times New Roman"/>
          <w:sz w:val="28"/>
          <w:szCs w:val="28"/>
        </w:rPr>
        <w:t>pod</w:t>
      </w:r>
      <w:r w:rsidRPr="00E97F46">
        <w:rPr>
          <w:rFonts w:ascii="Times New Roman" w:hAnsi="Times New Roman"/>
          <w:sz w:val="28"/>
          <w:szCs w:val="28"/>
          <w:lang w:val="uk-UA"/>
        </w:rPr>
        <w:t>.</w:t>
      </w:r>
      <w:r w:rsidRPr="00E97F46">
        <w:rPr>
          <w:rFonts w:ascii="Times New Roman" w:hAnsi="Times New Roman"/>
          <w:sz w:val="28"/>
          <w:szCs w:val="28"/>
        </w:rPr>
        <w:t>redakcia</w:t>
      </w:r>
      <w:r w:rsidRPr="00E97F46">
        <w:rPr>
          <w:rFonts w:ascii="Times New Roman" w:hAnsi="Times New Roman"/>
          <w:sz w:val="28"/>
          <w:szCs w:val="28"/>
          <w:lang w:val="uk-UA"/>
        </w:rPr>
        <w:t xml:space="preserve"> </w:t>
      </w:r>
      <w:r w:rsidRPr="00E97F46">
        <w:rPr>
          <w:rFonts w:ascii="Times New Roman" w:hAnsi="Times New Roman"/>
          <w:sz w:val="28"/>
          <w:szCs w:val="28"/>
        </w:rPr>
        <w:t>Zofii</w:t>
      </w:r>
      <w:r w:rsidRPr="00E97F46">
        <w:rPr>
          <w:rFonts w:ascii="Times New Roman" w:hAnsi="Times New Roman"/>
          <w:sz w:val="28"/>
          <w:szCs w:val="28"/>
          <w:lang w:val="uk-UA"/>
        </w:rPr>
        <w:t xml:space="preserve"> </w:t>
      </w:r>
      <w:r w:rsidRPr="00E97F46">
        <w:rPr>
          <w:rFonts w:ascii="Times New Roman" w:hAnsi="Times New Roman"/>
          <w:sz w:val="28"/>
          <w:szCs w:val="28"/>
        </w:rPr>
        <w:t>Szaroty</w:t>
      </w:r>
      <w:r w:rsidRPr="00E97F46">
        <w:rPr>
          <w:rFonts w:ascii="Times New Roman" w:hAnsi="Times New Roman"/>
          <w:sz w:val="28"/>
          <w:szCs w:val="28"/>
          <w:lang w:val="uk-UA"/>
        </w:rPr>
        <w:t xml:space="preserve">, </w:t>
      </w:r>
      <w:r w:rsidRPr="00E97F46">
        <w:rPr>
          <w:rFonts w:ascii="Times New Roman" w:hAnsi="Times New Roman"/>
          <w:sz w:val="28"/>
          <w:szCs w:val="28"/>
        </w:rPr>
        <w:t>Franciszka</w:t>
      </w:r>
      <w:r w:rsidRPr="00E97F46">
        <w:rPr>
          <w:rFonts w:ascii="Times New Roman" w:hAnsi="Times New Roman"/>
          <w:sz w:val="28"/>
          <w:szCs w:val="28"/>
          <w:lang w:val="uk-UA"/>
        </w:rPr>
        <w:t xml:space="preserve"> </w:t>
      </w:r>
      <w:r w:rsidRPr="00E97F46">
        <w:rPr>
          <w:rFonts w:ascii="Times New Roman" w:hAnsi="Times New Roman"/>
          <w:sz w:val="28"/>
          <w:szCs w:val="28"/>
        </w:rPr>
        <w:t>Szloska</w:t>
      </w:r>
      <w:r w:rsidRPr="00E97F46">
        <w:rPr>
          <w:rFonts w:ascii="Times New Roman" w:hAnsi="Times New Roman"/>
          <w:sz w:val="28"/>
          <w:szCs w:val="28"/>
          <w:lang w:val="uk-UA"/>
        </w:rPr>
        <w:t xml:space="preserve">.- </w:t>
      </w:r>
      <w:r w:rsidRPr="00E97F46">
        <w:rPr>
          <w:rFonts w:ascii="Times New Roman" w:hAnsi="Times New Roman"/>
          <w:sz w:val="28"/>
          <w:szCs w:val="28"/>
        </w:rPr>
        <w:t>Krakowie</w:t>
      </w:r>
      <w:r w:rsidRPr="00F4751A">
        <w:rPr>
          <w:rFonts w:ascii="Times New Roman" w:hAnsi="Times New Roman"/>
          <w:sz w:val="28"/>
          <w:szCs w:val="28"/>
          <w:lang w:val="uk-UA"/>
        </w:rPr>
        <w:t xml:space="preserve">: </w:t>
      </w:r>
      <w:r w:rsidRPr="00E97F46">
        <w:rPr>
          <w:rFonts w:ascii="Times New Roman" w:hAnsi="Times New Roman"/>
          <w:sz w:val="28"/>
          <w:szCs w:val="28"/>
        </w:rPr>
        <w:t>Uniwersytetu</w:t>
      </w:r>
      <w:r w:rsidRPr="00F4751A">
        <w:rPr>
          <w:rFonts w:ascii="Times New Roman" w:hAnsi="Times New Roman"/>
          <w:sz w:val="28"/>
          <w:szCs w:val="28"/>
          <w:lang w:val="uk-UA"/>
        </w:rPr>
        <w:t xml:space="preserve"> </w:t>
      </w:r>
      <w:r w:rsidRPr="00E97F46">
        <w:rPr>
          <w:rFonts w:ascii="Times New Roman" w:hAnsi="Times New Roman"/>
          <w:sz w:val="28"/>
          <w:szCs w:val="28"/>
        </w:rPr>
        <w:t>Pedagogicznego</w:t>
      </w:r>
      <w:r w:rsidRPr="00F4751A">
        <w:rPr>
          <w:rFonts w:ascii="Times New Roman" w:hAnsi="Times New Roman"/>
          <w:sz w:val="28"/>
          <w:szCs w:val="28"/>
          <w:lang w:val="uk-UA"/>
        </w:rPr>
        <w:t xml:space="preserve"> </w:t>
      </w:r>
      <w:r w:rsidRPr="00E97F46">
        <w:rPr>
          <w:rFonts w:ascii="Times New Roman" w:hAnsi="Times New Roman"/>
          <w:sz w:val="28"/>
          <w:szCs w:val="28"/>
        </w:rPr>
        <w:t>im</w:t>
      </w:r>
      <w:r w:rsidRPr="00F4751A">
        <w:rPr>
          <w:rFonts w:ascii="Times New Roman" w:hAnsi="Times New Roman"/>
          <w:sz w:val="28"/>
          <w:szCs w:val="28"/>
          <w:lang w:val="uk-UA"/>
        </w:rPr>
        <w:t xml:space="preserve">. </w:t>
      </w:r>
      <w:r w:rsidRPr="00E97F46">
        <w:rPr>
          <w:rFonts w:ascii="Times New Roman" w:hAnsi="Times New Roman"/>
          <w:sz w:val="28"/>
          <w:szCs w:val="28"/>
        </w:rPr>
        <w:t>Komisji</w:t>
      </w:r>
      <w:r w:rsidRPr="00F4751A">
        <w:rPr>
          <w:rFonts w:ascii="Times New Roman" w:hAnsi="Times New Roman"/>
          <w:sz w:val="28"/>
          <w:szCs w:val="28"/>
          <w:lang w:val="uk-UA"/>
        </w:rPr>
        <w:t xml:space="preserve"> </w:t>
      </w:r>
      <w:r w:rsidRPr="00E97F46">
        <w:rPr>
          <w:rFonts w:ascii="Times New Roman" w:hAnsi="Times New Roman"/>
          <w:sz w:val="28"/>
          <w:szCs w:val="28"/>
        </w:rPr>
        <w:t>Edukacji</w:t>
      </w:r>
      <w:r w:rsidRPr="00F4751A">
        <w:rPr>
          <w:rFonts w:ascii="Times New Roman" w:hAnsi="Times New Roman"/>
          <w:sz w:val="28"/>
          <w:szCs w:val="28"/>
          <w:lang w:val="uk-UA"/>
        </w:rPr>
        <w:t xml:space="preserve"> </w:t>
      </w:r>
      <w:r w:rsidRPr="00E97F46">
        <w:rPr>
          <w:rFonts w:ascii="Times New Roman" w:hAnsi="Times New Roman"/>
          <w:sz w:val="28"/>
          <w:szCs w:val="28"/>
        </w:rPr>
        <w:t>Narodowej</w:t>
      </w:r>
      <w:r w:rsidRPr="00F4751A">
        <w:rPr>
          <w:rFonts w:ascii="Times New Roman" w:hAnsi="Times New Roman"/>
          <w:sz w:val="28"/>
          <w:szCs w:val="28"/>
          <w:lang w:val="uk-UA"/>
        </w:rPr>
        <w:t xml:space="preserve"> </w:t>
      </w:r>
      <w:r w:rsidRPr="00E97F46">
        <w:rPr>
          <w:rFonts w:ascii="Times New Roman" w:hAnsi="Times New Roman"/>
          <w:sz w:val="28"/>
          <w:szCs w:val="28"/>
        </w:rPr>
        <w:t>w</w:t>
      </w:r>
      <w:r w:rsidRPr="00F4751A">
        <w:rPr>
          <w:rFonts w:ascii="Times New Roman" w:hAnsi="Times New Roman"/>
          <w:sz w:val="28"/>
          <w:szCs w:val="28"/>
          <w:lang w:val="uk-UA"/>
        </w:rPr>
        <w:t xml:space="preserve"> </w:t>
      </w:r>
      <w:r w:rsidRPr="00E97F46">
        <w:rPr>
          <w:rFonts w:ascii="Times New Roman" w:hAnsi="Times New Roman"/>
          <w:sz w:val="28"/>
          <w:szCs w:val="28"/>
        </w:rPr>
        <w:t>Krakowie</w:t>
      </w:r>
      <w:r w:rsidRPr="00F4751A">
        <w:rPr>
          <w:rFonts w:ascii="Times New Roman" w:hAnsi="Times New Roman"/>
          <w:sz w:val="28"/>
          <w:szCs w:val="28"/>
          <w:lang w:val="uk-UA"/>
        </w:rPr>
        <w:t xml:space="preserve">, </w:t>
      </w:r>
      <w:r w:rsidRPr="00E97F46">
        <w:rPr>
          <w:rFonts w:ascii="Times New Roman" w:hAnsi="Times New Roman"/>
          <w:sz w:val="28"/>
          <w:szCs w:val="28"/>
        </w:rPr>
        <w:t>Akademii</w:t>
      </w:r>
      <w:r w:rsidRPr="00F4751A">
        <w:rPr>
          <w:rFonts w:ascii="Times New Roman" w:hAnsi="Times New Roman"/>
          <w:sz w:val="28"/>
          <w:szCs w:val="28"/>
          <w:lang w:val="uk-UA"/>
        </w:rPr>
        <w:t xml:space="preserve"> </w:t>
      </w:r>
      <w:r w:rsidRPr="00E97F46">
        <w:rPr>
          <w:rFonts w:ascii="Times New Roman" w:hAnsi="Times New Roman"/>
          <w:sz w:val="28"/>
          <w:szCs w:val="28"/>
        </w:rPr>
        <w:t>Pedagogiki</w:t>
      </w:r>
      <w:r w:rsidRPr="00F4751A">
        <w:rPr>
          <w:rFonts w:ascii="Times New Roman" w:hAnsi="Times New Roman"/>
          <w:sz w:val="28"/>
          <w:szCs w:val="28"/>
          <w:lang w:val="uk-UA"/>
        </w:rPr>
        <w:t xml:space="preserve"> </w:t>
      </w:r>
      <w:r w:rsidRPr="00E97F46">
        <w:rPr>
          <w:rFonts w:ascii="Times New Roman" w:hAnsi="Times New Roman"/>
          <w:sz w:val="28"/>
          <w:szCs w:val="28"/>
        </w:rPr>
        <w:t>Specjalnej</w:t>
      </w:r>
      <w:r w:rsidRPr="00F4751A">
        <w:rPr>
          <w:rFonts w:ascii="Times New Roman" w:hAnsi="Times New Roman"/>
          <w:sz w:val="28"/>
          <w:szCs w:val="28"/>
          <w:lang w:val="uk-UA"/>
        </w:rPr>
        <w:t xml:space="preserve"> </w:t>
      </w:r>
      <w:r w:rsidRPr="00E97F46">
        <w:rPr>
          <w:rFonts w:ascii="Times New Roman" w:hAnsi="Times New Roman"/>
          <w:sz w:val="28"/>
          <w:szCs w:val="28"/>
        </w:rPr>
        <w:t>im</w:t>
      </w:r>
      <w:r w:rsidRPr="00F4751A">
        <w:rPr>
          <w:rFonts w:ascii="Times New Roman" w:hAnsi="Times New Roman"/>
          <w:sz w:val="28"/>
          <w:szCs w:val="28"/>
          <w:lang w:val="uk-UA"/>
        </w:rPr>
        <w:t xml:space="preserve">. </w:t>
      </w:r>
      <w:r w:rsidRPr="00E97F46">
        <w:rPr>
          <w:rFonts w:ascii="Times New Roman" w:hAnsi="Times New Roman"/>
          <w:sz w:val="28"/>
          <w:szCs w:val="28"/>
        </w:rPr>
        <w:t>Marii Grzegorzewskiej w Warszawie, 2013. –s.632-640</w:t>
      </w:r>
      <w:r>
        <w:rPr>
          <w:rFonts w:ascii="Times New Roman" w:hAnsi="Times New Roman"/>
          <w:sz w:val="28"/>
          <w:szCs w:val="28"/>
          <w:lang w:val="uk-UA"/>
        </w:rPr>
        <w:t>.</w:t>
      </w:r>
    </w:p>
    <w:p w:rsidR="00C16DDE" w:rsidRPr="00E97F46" w:rsidRDefault="00C16DDE" w:rsidP="00E97F46">
      <w:pPr>
        <w:pStyle w:val="ListParagraph"/>
        <w:numPr>
          <w:ilvl w:val="0"/>
          <w:numId w:val="3"/>
        </w:numPr>
        <w:spacing w:line="360" w:lineRule="auto"/>
        <w:ind w:left="0" w:firstLine="709"/>
        <w:jc w:val="both"/>
        <w:rPr>
          <w:rFonts w:ascii="Times New Roman" w:hAnsi="Times New Roman"/>
          <w:sz w:val="28"/>
          <w:szCs w:val="28"/>
          <w:lang w:val="uk-UA"/>
        </w:rPr>
      </w:pPr>
      <w:r w:rsidRPr="00E97F46">
        <w:rPr>
          <w:rFonts w:ascii="Times New Roman" w:hAnsi="Times New Roman"/>
          <w:sz w:val="28"/>
          <w:szCs w:val="28"/>
          <w:lang w:val="uk-UA"/>
        </w:rPr>
        <w:t>Чемерис І.С. Формування професійної компетентності майбутніх журналістів засобами іншомовних періодичних видань: автореф. … канд. педаг. наук за спец. 13.00.04 – теорія та методика професійної освіти / І. М. Чемерис. – Київ, 2008. – 24 с.</w:t>
      </w:r>
    </w:p>
    <w:p w:rsidR="00C16DDE" w:rsidRDefault="00C16DDE" w:rsidP="00E97F46">
      <w:pPr>
        <w:pStyle w:val="ListParagraph"/>
        <w:spacing w:after="0"/>
        <w:ind w:left="709"/>
        <w:jc w:val="both"/>
        <w:rPr>
          <w:rFonts w:ascii="Times New Roman" w:hAnsi="Times New Roman"/>
          <w:color w:val="000000"/>
          <w:sz w:val="28"/>
          <w:szCs w:val="28"/>
          <w:lang w:val="uk-UA"/>
        </w:rPr>
      </w:pPr>
    </w:p>
    <w:p w:rsidR="00C16DDE" w:rsidRDefault="00C16DDE" w:rsidP="00F4751A">
      <w:pPr>
        <w:spacing w:after="0"/>
        <w:ind w:firstLine="709"/>
        <w:jc w:val="right"/>
        <w:rPr>
          <w:rFonts w:ascii="Times New Roman" w:hAnsi="Times New Roman"/>
          <w:b/>
          <w:sz w:val="28"/>
          <w:szCs w:val="28"/>
          <w:lang w:val="uk-UA"/>
        </w:rPr>
      </w:pPr>
      <w:r>
        <w:rPr>
          <w:rFonts w:ascii="Times New Roman" w:hAnsi="Times New Roman"/>
          <w:b/>
          <w:sz w:val="28"/>
          <w:szCs w:val="28"/>
          <w:lang w:val="uk-UA"/>
        </w:rPr>
        <w:t xml:space="preserve">Науковий керівник: </w:t>
      </w:r>
    </w:p>
    <w:p w:rsidR="00C16DDE" w:rsidRDefault="00C16DDE" w:rsidP="00F4751A">
      <w:pPr>
        <w:spacing w:after="0"/>
        <w:ind w:firstLine="709"/>
        <w:jc w:val="right"/>
        <w:rPr>
          <w:rFonts w:ascii="Times New Roman" w:hAnsi="Times New Roman"/>
          <w:sz w:val="28"/>
          <w:szCs w:val="28"/>
          <w:lang w:val="uk-UA"/>
        </w:rPr>
      </w:pPr>
      <w:r w:rsidRPr="00730758">
        <w:rPr>
          <w:rFonts w:ascii="Times New Roman" w:hAnsi="Times New Roman"/>
          <w:sz w:val="28"/>
          <w:szCs w:val="28"/>
          <w:lang w:val="uk-UA"/>
        </w:rPr>
        <w:t xml:space="preserve">доктор педагогічних наук, професор, </w:t>
      </w:r>
      <w:r>
        <w:rPr>
          <w:rFonts w:ascii="Times New Roman" w:hAnsi="Times New Roman"/>
          <w:sz w:val="28"/>
          <w:szCs w:val="28"/>
          <w:lang w:val="uk-UA"/>
        </w:rPr>
        <w:t>Семеног Олена Миколаївна.</w:t>
      </w:r>
    </w:p>
    <w:p w:rsidR="00C16DDE" w:rsidRDefault="00C16DDE" w:rsidP="00730758">
      <w:pPr>
        <w:spacing w:after="0"/>
        <w:ind w:firstLine="709"/>
        <w:jc w:val="both"/>
        <w:rPr>
          <w:rFonts w:ascii="Times New Roman" w:hAnsi="Times New Roman"/>
          <w:sz w:val="28"/>
          <w:szCs w:val="28"/>
          <w:lang w:val="uk-UA"/>
        </w:rPr>
      </w:pPr>
    </w:p>
    <w:sectPr w:rsidR="00C16DDE" w:rsidSect="00372B76">
      <w:headerReference w:type="default" r:id="rId10"/>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6DDE" w:rsidRDefault="00C16DDE" w:rsidP="000E5A54">
      <w:pPr>
        <w:spacing w:after="0" w:line="240" w:lineRule="auto"/>
      </w:pPr>
      <w:r>
        <w:separator/>
      </w:r>
    </w:p>
  </w:endnote>
  <w:endnote w:type="continuationSeparator" w:id="1">
    <w:p w:rsidR="00C16DDE" w:rsidRDefault="00C16DDE" w:rsidP="000E5A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6DDE" w:rsidRDefault="00C16DDE" w:rsidP="000E5A54">
      <w:pPr>
        <w:spacing w:after="0" w:line="240" w:lineRule="auto"/>
      </w:pPr>
      <w:r>
        <w:separator/>
      </w:r>
    </w:p>
  </w:footnote>
  <w:footnote w:type="continuationSeparator" w:id="1">
    <w:p w:rsidR="00C16DDE" w:rsidRDefault="00C16DDE" w:rsidP="000E5A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DDE" w:rsidRDefault="00C16DDE">
    <w:pPr>
      <w:pStyle w:val="Header"/>
      <w:jc w:val="right"/>
    </w:pPr>
    <w:fldSimple w:instr=" PAGE   \* MERGEFORMAT ">
      <w:r>
        <w:rPr>
          <w:noProof/>
        </w:rPr>
        <w:t>4</w:t>
      </w:r>
    </w:fldSimple>
  </w:p>
  <w:p w:rsidR="00C16DDE" w:rsidRDefault="00C16D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2A4B51"/>
    <w:multiLevelType w:val="hybridMultilevel"/>
    <w:tmpl w:val="638C9276"/>
    <w:lvl w:ilvl="0" w:tplc="AD8A16B4">
      <w:start w:val="6"/>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A8911A2"/>
    <w:multiLevelType w:val="hybridMultilevel"/>
    <w:tmpl w:val="B478F802"/>
    <w:lvl w:ilvl="0" w:tplc="53F43F0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AFB1A3A"/>
    <w:multiLevelType w:val="hybridMultilevel"/>
    <w:tmpl w:val="21FAEAD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631020A2"/>
    <w:multiLevelType w:val="hybridMultilevel"/>
    <w:tmpl w:val="CA28DC2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0953"/>
    <w:rsid w:val="00004C31"/>
    <w:rsid w:val="000523D9"/>
    <w:rsid w:val="00074B72"/>
    <w:rsid w:val="000D2A85"/>
    <w:rsid w:val="000E5A54"/>
    <w:rsid w:val="001A0485"/>
    <w:rsid w:val="001C3952"/>
    <w:rsid w:val="00242D0F"/>
    <w:rsid w:val="00372B76"/>
    <w:rsid w:val="003A75DD"/>
    <w:rsid w:val="003D77E2"/>
    <w:rsid w:val="00465946"/>
    <w:rsid w:val="004807D5"/>
    <w:rsid w:val="004C73B6"/>
    <w:rsid w:val="00516E74"/>
    <w:rsid w:val="00540E93"/>
    <w:rsid w:val="005562C6"/>
    <w:rsid w:val="00571D3B"/>
    <w:rsid w:val="00574A29"/>
    <w:rsid w:val="005F1B90"/>
    <w:rsid w:val="00607C81"/>
    <w:rsid w:val="00634603"/>
    <w:rsid w:val="00641AB0"/>
    <w:rsid w:val="00681AE0"/>
    <w:rsid w:val="0068239D"/>
    <w:rsid w:val="006B49DA"/>
    <w:rsid w:val="006D41CD"/>
    <w:rsid w:val="00707700"/>
    <w:rsid w:val="00730758"/>
    <w:rsid w:val="0076070C"/>
    <w:rsid w:val="0085086F"/>
    <w:rsid w:val="008D45AB"/>
    <w:rsid w:val="009367FC"/>
    <w:rsid w:val="009745FC"/>
    <w:rsid w:val="00A51A0C"/>
    <w:rsid w:val="00AC287C"/>
    <w:rsid w:val="00AC3143"/>
    <w:rsid w:val="00AD0953"/>
    <w:rsid w:val="00AF1C16"/>
    <w:rsid w:val="00AF62DB"/>
    <w:rsid w:val="00B41BCB"/>
    <w:rsid w:val="00B92A41"/>
    <w:rsid w:val="00BA429E"/>
    <w:rsid w:val="00C15BDD"/>
    <w:rsid w:val="00C16DDE"/>
    <w:rsid w:val="00C47604"/>
    <w:rsid w:val="00C92E6A"/>
    <w:rsid w:val="00CE3D16"/>
    <w:rsid w:val="00D71A41"/>
    <w:rsid w:val="00D80EC1"/>
    <w:rsid w:val="00DA3274"/>
    <w:rsid w:val="00E00E32"/>
    <w:rsid w:val="00E97F46"/>
    <w:rsid w:val="00F4751A"/>
    <w:rsid w:val="00F83AB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1CD"/>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74B72"/>
    <w:pPr>
      <w:ind w:left="720"/>
      <w:contextualSpacing/>
    </w:pPr>
  </w:style>
  <w:style w:type="table" w:styleId="TableGrid">
    <w:name w:val="Table Grid"/>
    <w:basedOn w:val="TableNormal"/>
    <w:uiPriority w:val="99"/>
    <w:rsid w:val="008D45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574A29"/>
    <w:rPr>
      <w:rFonts w:cs="Times New Roman"/>
      <w:color w:val="0563C1"/>
      <w:u w:val="single"/>
    </w:rPr>
  </w:style>
  <w:style w:type="paragraph" w:styleId="Header">
    <w:name w:val="header"/>
    <w:basedOn w:val="Normal"/>
    <w:link w:val="HeaderChar"/>
    <w:uiPriority w:val="99"/>
    <w:rsid w:val="000E5A5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E5A54"/>
    <w:rPr>
      <w:rFonts w:cs="Times New Roman"/>
    </w:rPr>
  </w:style>
  <w:style w:type="paragraph" w:styleId="Footer">
    <w:name w:val="footer"/>
    <w:basedOn w:val="Normal"/>
    <w:link w:val="FooterChar"/>
    <w:uiPriority w:val="99"/>
    <w:semiHidden/>
    <w:rsid w:val="000E5A54"/>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0E5A54"/>
    <w:rPr>
      <w:rFonts w:cs="Times New Roman"/>
    </w:rPr>
  </w:style>
  <w:style w:type="paragraph" w:customStyle="1" w:styleId="Default">
    <w:name w:val="Default"/>
    <w:uiPriority w:val="99"/>
    <w:rsid w:val="00E97F46"/>
    <w:pPr>
      <w:autoSpaceDE w:val="0"/>
      <w:autoSpaceDN w:val="0"/>
      <w:adjustRightInd w:val="0"/>
    </w:pPr>
    <w:rPr>
      <w:rFonts w:ascii="Times New Roman" w:hAnsi="Times New Roman"/>
      <w:color w:val="000000"/>
      <w:sz w:val="24"/>
      <w:szCs w:val="24"/>
      <w:lang w:val="ru-RU" w:eastAsia="en-US"/>
    </w:rPr>
  </w:style>
</w:styles>
</file>

<file path=word/webSettings.xml><?xml version="1.0" encoding="utf-8"?>
<w:webSettings xmlns:r="http://schemas.openxmlformats.org/officeDocument/2006/relationships" xmlns:w="http://schemas.openxmlformats.org/wordprocessingml/2006/main">
  <w:divs>
    <w:div w:id="15407068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hilologblog.at.ua" TargetMode="External"/><Relationship Id="rId3" Type="http://schemas.openxmlformats.org/officeDocument/2006/relationships/settings" Target="settings.xml"/><Relationship Id="rId7" Type="http://schemas.openxmlformats.org/officeDocument/2006/relationships/hyperlink" Target="http://mk.sumdu.edu.ua/index.php?option=com_"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osvita.mediasapiens.ua/material/koncepciyavprovadzhennya-mediaosviti-v-ukrayi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398</TotalTime>
  <Pages>8</Pages>
  <Words>9518</Words>
  <Characters>5426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2017-07-27T08:21:00Z</dcterms:created>
  <dcterms:modified xsi:type="dcterms:W3CDTF">2017-08-04T15:16:00Z</dcterms:modified>
</cp:coreProperties>
</file>