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368" w:rsidRPr="00E14084" w:rsidRDefault="006A2368" w:rsidP="009A1937">
      <w:pPr>
        <w:spacing w:after="0" w:line="360" w:lineRule="auto"/>
        <w:jc w:val="right"/>
        <w:rPr>
          <w:rFonts w:ascii="Times New Roman" w:hAnsi="Times New Roman"/>
          <w:b/>
          <w:sz w:val="28"/>
          <w:szCs w:val="28"/>
          <w:lang w:val="uk-UA"/>
        </w:rPr>
      </w:pPr>
      <w:r w:rsidRPr="00E14084">
        <w:rPr>
          <w:rFonts w:ascii="Times New Roman" w:hAnsi="Times New Roman"/>
          <w:b/>
          <w:sz w:val="28"/>
          <w:szCs w:val="28"/>
          <w:lang w:val="uk-UA"/>
        </w:rPr>
        <w:t>Анна Бублик</w:t>
      </w:r>
    </w:p>
    <w:p w:rsidR="006A2368" w:rsidRPr="00E14084" w:rsidRDefault="006A2368" w:rsidP="009A1937">
      <w:pPr>
        <w:spacing w:after="0" w:line="360" w:lineRule="auto"/>
        <w:jc w:val="right"/>
        <w:rPr>
          <w:rFonts w:ascii="Times New Roman" w:hAnsi="Times New Roman"/>
          <w:b/>
          <w:sz w:val="28"/>
          <w:szCs w:val="28"/>
          <w:lang w:val="uk-UA"/>
        </w:rPr>
      </w:pPr>
      <w:r w:rsidRPr="00E14084">
        <w:rPr>
          <w:rFonts w:ascii="Times New Roman" w:hAnsi="Times New Roman"/>
          <w:b/>
          <w:sz w:val="28"/>
          <w:szCs w:val="28"/>
          <w:lang w:val="uk-UA"/>
        </w:rPr>
        <w:t xml:space="preserve"> (Миколаїв,Україна)</w:t>
      </w:r>
    </w:p>
    <w:p w:rsidR="006A2368" w:rsidRPr="00C50877" w:rsidRDefault="006A2368" w:rsidP="009A1937">
      <w:pPr>
        <w:spacing w:after="0" w:line="360" w:lineRule="auto"/>
        <w:jc w:val="right"/>
        <w:rPr>
          <w:rFonts w:ascii="Times New Roman" w:hAnsi="Times New Roman"/>
          <w:sz w:val="28"/>
          <w:szCs w:val="28"/>
          <w:lang w:val="uk-UA"/>
        </w:rPr>
      </w:pPr>
    </w:p>
    <w:p w:rsidR="006A2368" w:rsidRDefault="006A2368" w:rsidP="00A846F1">
      <w:pPr>
        <w:spacing w:after="0" w:line="360" w:lineRule="auto"/>
        <w:ind w:firstLine="709"/>
        <w:jc w:val="center"/>
        <w:rPr>
          <w:rFonts w:ascii="Times New Roman" w:hAnsi="Times New Roman"/>
          <w:b/>
          <w:sz w:val="28"/>
          <w:szCs w:val="28"/>
          <w:lang w:val="uk-UA"/>
        </w:rPr>
      </w:pPr>
      <w:r w:rsidRPr="00A846F1">
        <w:rPr>
          <w:rFonts w:ascii="Times New Roman" w:hAnsi="Times New Roman"/>
          <w:b/>
          <w:sz w:val="28"/>
          <w:szCs w:val="28"/>
          <w:lang w:val="uk-UA"/>
        </w:rPr>
        <w:t>ПЕДАГОГІЧНІ УМОВИ</w:t>
      </w:r>
      <w:r>
        <w:rPr>
          <w:rFonts w:ascii="Times New Roman" w:hAnsi="Times New Roman"/>
          <w:b/>
          <w:sz w:val="28"/>
          <w:szCs w:val="28"/>
          <w:lang w:val="uk-UA"/>
        </w:rPr>
        <w:t xml:space="preserve"> </w:t>
      </w:r>
      <w:r w:rsidRPr="00A846F1">
        <w:rPr>
          <w:rFonts w:ascii="Times New Roman" w:hAnsi="Times New Roman"/>
          <w:b/>
          <w:sz w:val="28"/>
          <w:szCs w:val="28"/>
          <w:lang w:val="uk-UA"/>
        </w:rPr>
        <w:t>ФОРМУВАННЯ</w:t>
      </w:r>
      <w:r>
        <w:rPr>
          <w:rFonts w:ascii="Times New Roman" w:hAnsi="Times New Roman"/>
          <w:b/>
          <w:sz w:val="28"/>
          <w:szCs w:val="28"/>
          <w:lang w:val="uk-UA"/>
        </w:rPr>
        <w:t xml:space="preserve"> </w:t>
      </w:r>
      <w:r w:rsidRPr="00A846F1">
        <w:rPr>
          <w:rFonts w:ascii="Times New Roman" w:hAnsi="Times New Roman"/>
          <w:b/>
          <w:sz w:val="28"/>
          <w:szCs w:val="28"/>
          <w:lang w:val="uk-UA"/>
        </w:rPr>
        <w:t>ДОБРОЗИЧЛИВИХ ВЗАЄМИН</w:t>
      </w:r>
      <w:r>
        <w:rPr>
          <w:rFonts w:ascii="Times New Roman" w:hAnsi="Times New Roman"/>
          <w:b/>
          <w:sz w:val="28"/>
          <w:szCs w:val="28"/>
          <w:lang w:val="uk-UA"/>
        </w:rPr>
        <w:t xml:space="preserve"> </w:t>
      </w:r>
      <w:r w:rsidRPr="00A846F1">
        <w:rPr>
          <w:rFonts w:ascii="Times New Roman" w:hAnsi="Times New Roman"/>
          <w:b/>
          <w:sz w:val="28"/>
          <w:szCs w:val="28"/>
          <w:lang w:val="uk-UA"/>
        </w:rPr>
        <w:t>МІЖ УЧИТЕЛЬСЬКИМ ТА</w:t>
      </w:r>
      <w:r>
        <w:rPr>
          <w:rFonts w:ascii="Times New Roman" w:hAnsi="Times New Roman"/>
          <w:b/>
          <w:sz w:val="28"/>
          <w:szCs w:val="28"/>
          <w:lang w:val="uk-UA"/>
        </w:rPr>
        <w:t xml:space="preserve"> УЧНІВСЬКИМ КОЛЕКТИВАМИ</w:t>
      </w:r>
    </w:p>
    <w:p w:rsidR="006A2368" w:rsidRDefault="006A2368" w:rsidP="00A846F1">
      <w:pPr>
        <w:spacing w:after="0" w:line="360" w:lineRule="auto"/>
        <w:ind w:firstLine="709"/>
        <w:jc w:val="center"/>
        <w:rPr>
          <w:rFonts w:ascii="Times New Roman" w:hAnsi="Times New Roman"/>
          <w:b/>
          <w:sz w:val="28"/>
          <w:szCs w:val="28"/>
          <w:lang w:val="uk-UA"/>
        </w:rPr>
      </w:pPr>
    </w:p>
    <w:p w:rsidR="006A2368" w:rsidRDefault="006A2368" w:rsidP="00A846F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 ході вивчення взаємин в педагогічному колективі дослідники частіше звертаються або до вчителя, його стилів, позицій, особливостей взаємодії з учнями та колегами, або до взаємин між учнями, але ставленню учнів до вчителів приділяється набагато менше уваги.  Тим часом, від цих стосунків залежать не тільки конкретні прояви взаємовідносин вчителів та учнів і багато властивостей особистості, а й розвиток свідомості, діяльності, розумовий розвиток, навчальна діяльність і т. д.  Вони багато в чому визначають головні особливості та тенденції поведінки.  Тому дітей і підлітків, так само як і дорослих (вчителів і батьків), потрібно вчити таким навичкам взаємодії з оточуючими людьми, які характерні для партнерських взаємовідносини і виключають ставлення до іншої людини як до об'єкта маніпулювання. Нажаль, в реальному житті діти і підлітки частіше можуть навчитися протилежному: як маніпулювати.</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думку А. О. Реана, девіантна поведінка учнів може бути як помітною, так і завуальованою.  Вони відкрито проявляють конфліктність і рішучу незгоду, демонструють поведінку, яка є прямим проявом порушення правил поведінки в загальноосвітньому закладі.  Недисциплінованість може проявлятись у формі апатії, байдужості до думки вчителя, індиферентного ставлення до навчання, прихованому нехтуванні шкільними вимогами тощо.  В якості основи механізмів порушень в поведінці учня, які визначають його поведінку в подальшому, психологи (І.С.Кон, В. М. Мініяров, В.О.Сітаров, А. О. Реан та ін.) розглядають, частіше за все не ситуативні мотиви, а стійкі психічні відхилення, що впливають на розвиток особистості учня.  «Вони породжують цілий комплекс негативних вчинків, вчителі розглядають їх як порушення в поведінці, і, закріплюючись, сприяють розвитку різних негативних характерологічних змін» [5, с.201].</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Прояв недисциплінованості в школі може бути пов'язаний як з психологічними відхиленнями учня в індивідуально-особистісному розвитку, так і з цілим комплексом різних чинників. А. О. Реан виділив наступні важливі фактори, які впливають на таку поведінку учня:</w:t>
      </w:r>
    </w:p>
    <w:p w:rsidR="006A2368" w:rsidRDefault="006A2368" w:rsidP="00292B33">
      <w:pPr>
        <w:pStyle w:val="ListParagraph"/>
        <w:numPr>
          <w:ilvl w:val="0"/>
          <w:numId w:val="2"/>
        </w:numPr>
        <w:spacing w:after="0" w:line="360" w:lineRule="auto"/>
        <w:ind w:left="426"/>
        <w:jc w:val="both"/>
        <w:rPr>
          <w:rFonts w:ascii="Times New Roman" w:hAnsi="Times New Roman"/>
          <w:sz w:val="28"/>
          <w:szCs w:val="28"/>
          <w:lang w:val="uk-UA"/>
        </w:rPr>
      </w:pPr>
      <w:r>
        <w:rPr>
          <w:rFonts w:ascii="Times New Roman" w:hAnsi="Times New Roman"/>
          <w:sz w:val="28"/>
          <w:szCs w:val="28"/>
          <w:lang w:val="uk-UA"/>
        </w:rPr>
        <w:t>природні і генеотипічні ознаки особистості; вікові особливості учня, так як підліткові реакції (емансипація, групування, лідерство, егоцентризм, інформаційно-комунікативні та інтелектуально-естетичні реакції), дитячі реакції (відмова, опозиція, імітація, компенсація і гіперкомпенсація);</w:t>
      </w:r>
    </w:p>
    <w:p w:rsidR="006A2368" w:rsidRDefault="006A2368" w:rsidP="00292B33">
      <w:pPr>
        <w:pStyle w:val="ListParagraph"/>
        <w:numPr>
          <w:ilvl w:val="0"/>
          <w:numId w:val="2"/>
        </w:numPr>
        <w:spacing w:after="0" w:line="360" w:lineRule="auto"/>
        <w:ind w:left="426"/>
        <w:jc w:val="both"/>
        <w:rPr>
          <w:rFonts w:ascii="Times New Roman" w:hAnsi="Times New Roman"/>
          <w:sz w:val="28"/>
          <w:szCs w:val="28"/>
          <w:lang w:val="uk-UA"/>
        </w:rPr>
      </w:pPr>
      <w:r>
        <w:rPr>
          <w:rFonts w:ascii="Times New Roman" w:hAnsi="Times New Roman"/>
          <w:sz w:val="28"/>
          <w:szCs w:val="28"/>
          <w:lang w:val="uk-UA"/>
        </w:rPr>
        <w:t>індивідуальні особливості вчителів, так як характерологічні та індивідуально-типологічні особливості, стиль керування навчальним колективом (авторитарний, демократичний, ліберальний),</w:t>
      </w:r>
    </w:p>
    <w:p w:rsidR="006A2368" w:rsidRDefault="006A2368" w:rsidP="00292B33">
      <w:pPr>
        <w:pStyle w:val="ListParagraph"/>
        <w:numPr>
          <w:ilvl w:val="0"/>
          <w:numId w:val="2"/>
        </w:numPr>
        <w:spacing w:after="0" w:line="360" w:lineRule="auto"/>
        <w:ind w:left="426"/>
        <w:jc w:val="both"/>
        <w:rPr>
          <w:rFonts w:ascii="Times New Roman" w:hAnsi="Times New Roman"/>
          <w:sz w:val="28"/>
          <w:szCs w:val="28"/>
          <w:lang w:val="uk-UA"/>
        </w:rPr>
      </w:pPr>
      <w:r>
        <w:rPr>
          <w:rFonts w:ascii="Times New Roman" w:hAnsi="Times New Roman"/>
          <w:sz w:val="28"/>
          <w:szCs w:val="28"/>
          <w:lang w:val="uk-UA"/>
        </w:rPr>
        <w:t>місце в класному колективі («зірка», «той, якому надають перевагу», «той, якого приймають до свого кола», «зацькований», «ізольований»),</w:t>
      </w:r>
    </w:p>
    <w:p w:rsidR="006A2368" w:rsidRDefault="006A2368" w:rsidP="00292B33">
      <w:pPr>
        <w:pStyle w:val="ListParagraph"/>
        <w:numPr>
          <w:ilvl w:val="0"/>
          <w:numId w:val="2"/>
        </w:numPr>
        <w:spacing w:after="0" w:line="360" w:lineRule="auto"/>
        <w:ind w:left="426"/>
        <w:jc w:val="both"/>
        <w:rPr>
          <w:rFonts w:ascii="Times New Roman" w:hAnsi="Times New Roman"/>
          <w:sz w:val="28"/>
          <w:szCs w:val="28"/>
          <w:lang w:val="uk-UA"/>
        </w:rPr>
      </w:pPr>
      <w:r>
        <w:rPr>
          <w:rFonts w:ascii="Times New Roman" w:hAnsi="Times New Roman"/>
          <w:sz w:val="28"/>
          <w:szCs w:val="28"/>
          <w:lang w:val="uk-UA"/>
        </w:rPr>
        <w:t>особливості стосунків в сім’ї, такі як негармонійна сім’я (дестругенна, регідна, така, що розпадається, така, яка розпалася, неповна, знову утворена, бінарна),</w:t>
      </w:r>
    </w:p>
    <w:p w:rsidR="006A2368" w:rsidRDefault="006A2368" w:rsidP="00292B33">
      <w:pPr>
        <w:spacing w:after="0" w:line="360" w:lineRule="auto"/>
        <w:ind w:left="426" w:hanging="426"/>
        <w:jc w:val="both"/>
        <w:rPr>
          <w:rFonts w:ascii="Times New Roman" w:hAnsi="Times New Roman"/>
          <w:sz w:val="28"/>
          <w:szCs w:val="28"/>
          <w:lang w:val="uk-UA"/>
        </w:rPr>
      </w:pPr>
      <w:r>
        <w:rPr>
          <w:rFonts w:ascii="Times New Roman" w:hAnsi="Times New Roman"/>
          <w:sz w:val="28"/>
          <w:szCs w:val="28"/>
          <w:lang w:val="uk-UA"/>
        </w:rPr>
        <w:t>- тип виховання в сім'ї (гіпопротекція, гіперпротекція, «культ хвороби»,  емоційне неспийняття, жорстокість, суперечливість),</w:t>
      </w:r>
    </w:p>
    <w:p w:rsidR="006A2368" w:rsidRDefault="006A2368" w:rsidP="00292B33">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 соціальні умови життя, </w:t>
      </w:r>
    </w:p>
    <w:p w:rsidR="006A2368" w:rsidRDefault="006A2368" w:rsidP="00292B33">
      <w:pPr>
        <w:spacing w:after="0" w:line="360" w:lineRule="auto"/>
        <w:jc w:val="both"/>
        <w:rPr>
          <w:rFonts w:ascii="Times New Roman" w:hAnsi="Times New Roman"/>
          <w:sz w:val="28"/>
          <w:szCs w:val="28"/>
          <w:lang w:val="uk-UA"/>
        </w:rPr>
      </w:pPr>
      <w:r>
        <w:rPr>
          <w:rFonts w:ascii="Times New Roman" w:hAnsi="Times New Roman"/>
          <w:sz w:val="28"/>
          <w:szCs w:val="28"/>
          <w:lang w:val="uk-UA"/>
        </w:rPr>
        <w:t>- взаємодія учня з неформальною групою і його місце в ній [5, 6].</w:t>
      </w:r>
    </w:p>
    <w:p w:rsidR="006A2368" w:rsidRDefault="006A2368" w:rsidP="00292B33">
      <w:pPr>
        <w:spacing w:after="0" w:line="360" w:lineRule="auto"/>
        <w:jc w:val="both"/>
        <w:rPr>
          <w:rFonts w:ascii="Times New Roman" w:hAnsi="Times New Roman"/>
          <w:sz w:val="28"/>
          <w:szCs w:val="28"/>
          <w:lang w:val="uk-UA"/>
        </w:rPr>
      </w:pPr>
      <w:r>
        <w:rPr>
          <w:rFonts w:ascii="Times New Roman" w:hAnsi="Times New Roman"/>
          <w:sz w:val="28"/>
          <w:szCs w:val="28"/>
          <w:lang w:val="uk-UA"/>
        </w:rPr>
        <w:tab/>
        <w:t>Всі вище перераховані фактори впливають на особливості прояву доброзичливого ставлення учня до вчителя, оскільки вони відіграють значну роль у формуванні його, учня, особистісних властивостей. Такі психологи як Я. Л. Коломінський, І. С. Кон, А. О. Реан та ін. відмічають, що найчастіше вчителі мають справу з такими порушеннями поведінки як афективна реакція з боку учня та його негативне ставлення до вчителя і школи взагалі. Тому ми вважаємо, що питання формування і розвитку доброзичливого ставлення учня, який перебуває в кризовому етапі свого віку, є найбільш актуальним. Так, в наукових працях  І. С. Кона [1], В. С. Мухіної [4], А. О. Реана [5], О. Є. Рябова [7] охарактеризовано процес поступової зміни уявлень учня про вчителя від початкової школи до старших класів.</w:t>
      </w:r>
    </w:p>
    <w:p w:rsidR="006A2368" w:rsidRDefault="006A2368" w:rsidP="00292B33">
      <w:pPr>
        <w:spacing w:after="0" w:line="360" w:lineRule="auto"/>
        <w:jc w:val="both"/>
        <w:rPr>
          <w:rFonts w:ascii="Times New Roman" w:hAnsi="Times New Roman"/>
          <w:sz w:val="28"/>
          <w:szCs w:val="28"/>
          <w:lang w:val="uk-UA"/>
        </w:rPr>
      </w:pPr>
      <w:r>
        <w:rPr>
          <w:rFonts w:ascii="Times New Roman" w:hAnsi="Times New Roman"/>
          <w:sz w:val="28"/>
          <w:szCs w:val="28"/>
          <w:lang w:val="uk-UA"/>
        </w:rPr>
        <w:tab/>
        <w:t>Учні початкової школи загалом дуже позитивно реагують на будь-які запитання про їхнього вчителя. Починаючи з п’ятого класу серед учнів стає все менше тих, хто має бажання ділитися з вчителем своїми думками в поглядами. В цей час відбувається зниження авторитету вчителя, загалом через збільшення психологічної дистанції в спілкуванні. Цей етап вважається першим в процесі зниження позитивного ставлення учня до вчителя. Хоча учні шостого класу ще зберігають позитивне і некритичне ставлення до того, що від них вимагають дорослі, але вони вже сприймають особисті якості вчителя більше як особливості їхньої поведінки і зовнішнього вигляду. Якщо вони вважають якогось вчителя хорошим, то він асоціюється у них з такими якостями як розумний, гарний, дуже добрий і справедливий. Але, якщо вчитель на їхню думку поганий, то вони знаходять його некрасивим, дуже злим, який багато задає домашнього завдання та багато кричить [7].</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Психологи відмічають, що, коли учні переходять до сьомого-восьмого класу, у них закінчується період загального схвалення учнів. В цей час авторитет вчителя і довіра до нього іде на спад. В процесі дослідження психологічних чинників ставлення учнів до вчителя А. О. Реан відмічає таке такі риси характеру, які семикласники бачать в своїх вчителях, як чесність, справедливість і почуття гумору, прояв якого учні вважають рисою гарного вчителя. Вже в восьмому класі відбувається другий етап зниження рівня ставлення учнів до вчителя. Оскільки в цей період виникає якісний злам ставлення учнів до вчителів, особистий авторитет вчителя починає стрімко падати, а також зникає бажання ділитися з вчителем своїми думками. Учні більше не вважають вчителя втіленням незаперечного авторитету, який він отримав автоматично разом із соціальним статусом дорослої людини. </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Вже у віці чотирнадцяти-п’ятнадцяти років, коли учні переходить до дев’ятого класу, рівень доброзичливого ставлення учнів до вчителя починає зростати. Така зміна відбувається через те, що в цьому віці учні вважають авторитетним того вчителя, який вміє тримати дисципліну в класі під час занять, цікаво і зрозуміло викладає матеріал, розуміє учнів, не виражає пріоритетності в ставленні до учнів, об’єктивно оцінює. І навпаки, недоброзичливе ставлення учня проявляють до вчителя, якого вони вважають несправедливим, без почуття гумору, який незрозуміло пояснює матеріал та робить помилки.</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Крім того, оскільки соціально-психологічні риси характеру учня формуються на основі детермінованого сценарію виховання, який виникає під впливом соціальних факторів і засобів педагогічного впливу, при формуванні доброзичливих взаємин з учнями вчитель повинен враховувати особливості характерологічних властивостей учнів. Причина в тому, що учні різних соціально-психологічних типів по-різному ставляться як  до самих себе та своїх можливостей, так і до колективу, діяльності та критиці від інших людей.</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Тому ми вважаємо доцільним проаналізувати типологію психологічних якостей особистості, запропоновану В. М. Мініяровим, яку вчитель повинен обов’язково врахувати при формуванні доброзичливих стосунків з учнями. Виділяючи соціально-психологічні типи особистості В. М. Мініяров описує певні риси характеру, які формуються, розвиваються або зникають в процесі становлення особистості учня, тим самим формуючи типову поведінку в стосунках із однолітками та дорослими, зокрема вчителями, що, в свою чергу, є «відображенням системи суспільних стосунків, закріплених в особливостях індивідуальної поведінки особистості» [3, с. 30].</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 результатами тестування на визначенням соціально-психологічного типу особистості визначається сім різних типів. Так учні, які відносяться до </w:t>
      </w:r>
      <w:r>
        <w:rPr>
          <w:rFonts w:ascii="Times New Roman" w:hAnsi="Times New Roman"/>
          <w:i/>
          <w:sz w:val="28"/>
          <w:szCs w:val="28"/>
          <w:lang w:val="uk-UA"/>
        </w:rPr>
        <w:t>домінуючого соціально-психологічного типу</w:t>
      </w:r>
      <w:r>
        <w:rPr>
          <w:rFonts w:ascii="Times New Roman" w:hAnsi="Times New Roman"/>
          <w:sz w:val="28"/>
          <w:szCs w:val="28"/>
          <w:lang w:val="uk-UA"/>
        </w:rPr>
        <w:t xml:space="preserve"> доволі запальні, властолюбні, пихаті і зарозумілі по відношенню до інших людей. В стосунках із вчителями такі учня намагаються демонстративно відстоювати свою думку. Вони намагаються перевершувати всіх у всьому і, на додачу, зловтішаються з тих учнів, які зазнали невдачі в якійсь діяльності. Такі учні є дуже вимогливими по відношенню до інших, але їм, при цьому, зовсім не властива самокритичність. Щодо зовнішньої критики, то вони ставляться до неї дуже негативно і не сприймають її відповідно. Під час будь-якої діяльності учні цього типу активні і відповідальні, але, якщо вважатимуть за потрібне, будуть порушувати етичні норми тільки б лише досягти результату, оскільки вони ініціативні і наполегливі в досягненні поставленої мети, через що дуже часто завищують свої реальні можливості.</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Не дивлячись на те, що учні </w:t>
      </w:r>
      <w:r>
        <w:rPr>
          <w:rFonts w:ascii="Times New Roman" w:hAnsi="Times New Roman"/>
          <w:i/>
          <w:sz w:val="28"/>
          <w:szCs w:val="28"/>
          <w:lang w:val="uk-UA"/>
        </w:rPr>
        <w:t>інтровертивногосоціально-психологічного типу</w:t>
      </w:r>
      <w:r>
        <w:rPr>
          <w:rFonts w:ascii="Times New Roman" w:hAnsi="Times New Roman"/>
          <w:sz w:val="28"/>
          <w:szCs w:val="28"/>
          <w:lang w:val="uk-UA"/>
        </w:rPr>
        <w:t xml:space="preserve"> доволі замкнуті, вони все ж доволі чуйні і уважні по відношенню до інших людей, особливо у вчителів. Учні цього типу завжди дотримуються слова, не ставляться зверхньо до інших людей, а також завжди готові прийти на допомогу, коли цього потребують однолітки. Такі учні вирізняються цілеспрямованістю, старанністю, організованістю, повагою до фізичної праці та самостійністю, але при цьому вони схильні сором’язливості, безініціативності і нерішучості. Через це вони можуть знижувати свої здібності. Хоча такі учні вимогливі до себе, при цьому вони дуже боляче переживають критику з боку інших людей, в особливості вчителів та лідерів класу.</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Учні, яких відносять до </w:t>
      </w:r>
      <w:r>
        <w:rPr>
          <w:rFonts w:ascii="Times New Roman" w:hAnsi="Times New Roman"/>
          <w:i/>
          <w:sz w:val="28"/>
          <w:szCs w:val="28"/>
          <w:lang w:val="uk-UA"/>
        </w:rPr>
        <w:t>інфантильного соціально-психологічного типу</w:t>
      </w:r>
      <w:r>
        <w:rPr>
          <w:rFonts w:ascii="Times New Roman" w:hAnsi="Times New Roman"/>
          <w:sz w:val="28"/>
          <w:szCs w:val="28"/>
          <w:lang w:val="uk-UA"/>
        </w:rPr>
        <w:t xml:space="preserve"> проявляють байдужість та егоїзм по відношенню до інших людей, при цьому самі є доволі безпорадними і нерішучими, найчастіше сором’язливі. В процесі будь-якої діяльності діти такого типу характеризуються неорганізованістю, пасивністю і безвідповідальністю, до того ж вони можуть доволі легко відійти від етичних норм та перебільшувати свої можливості. Такі учні дуже вимогливі по відношенню до інших, але самі байдуже ставляться до критики з іншого боку. Коли учні цього типу знаходяться в шкільному колективі, вони не почувають себе зверхньо по відношенню до однолітків та вчителів, але ставляться до оточуючих керуючись особистою вигодою.</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Учні </w:t>
      </w:r>
      <w:r>
        <w:rPr>
          <w:rFonts w:ascii="Times New Roman" w:hAnsi="Times New Roman"/>
          <w:i/>
          <w:sz w:val="28"/>
          <w:szCs w:val="28"/>
          <w:lang w:val="uk-UA"/>
        </w:rPr>
        <w:t>гармонічного соціально-психологічного типу</w:t>
      </w:r>
      <w:r>
        <w:rPr>
          <w:rFonts w:ascii="Times New Roman" w:hAnsi="Times New Roman"/>
          <w:sz w:val="28"/>
          <w:szCs w:val="28"/>
          <w:lang w:val="uk-UA"/>
        </w:rPr>
        <w:t xml:space="preserve"> характеризуються відкритістю, правдивістю і ввічливістю по відношенню до інших людей, особливо до вчителів. Такі учні однаково з повагою ставляться до інтелектуальної та фізичної праці, вони позитивно ставляться до критики на свою адресу. В їхній поведінці прослідковується організованість, дисциплінованість, наполегливість в досягненні мети і вміння працювати в команді. </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Учні </w:t>
      </w:r>
      <w:r>
        <w:rPr>
          <w:rFonts w:ascii="Times New Roman" w:hAnsi="Times New Roman"/>
          <w:i/>
          <w:sz w:val="28"/>
          <w:szCs w:val="28"/>
          <w:lang w:val="uk-UA"/>
        </w:rPr>
        <w:t>сенситивного соціально-психологічного типу</w:t>
      </w:r>
      <w:r>
        <w:rPr>
          <w:rFonts w:ascii="Times New Roman" w:hAnsi="Times New Roman"/>
          <w:sz w:val="28"/>
          <w:szCs w:val="28"/>
          <w:lang w:val="uk-UA"/>
        </w:rPr>
        <w:t xml:space="preserve"> вирізняються такими рисами як відвертість, цілеспрямованість, ініціативність, активність та сумлінність у виконанні того чи іншого завдання. Такі учні завжди готові прийти на допомогу своїм друзям та захистити їх. В будь якій суспільній діяльності учні цього типу керуються інтересами колективу, при цьому подекуди занижуючи свої можливості. Вони ставляться до себе самокритично і позитивно сприймають критику вчителів на свою адресу. Важливе значення надають зовнішньому вигляду (особливо одягу).</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Учні </w:t>
      </w:r>
      <w:r>
        <w:rPr>
          <w:rFonts w:ascii="Times New Roman" w:hAnsi="Times New Roman"/>
          <w:i/>
          <w:sz w:val="28"/>
          <w:szCs w:val="28"/>
          <w:lang w:val="uk-UA"/>
        </w:rPr>
        <w:t>конформного соціально-психологічного типу</w:t>
      </w:r>
      <w:r>
        <w:rPr>
          <w:rFonts w:ascii="Times New Roman" w:hAnsi="Times New Roman"/>
          <w:sz w:val="28"/>
          <w:szCs w:val="28"/>
          <w:lang w:val="uk-UA"/>
        </w:rPr>
        <w:t xml:space="preserve"> відрізняються від своїх однолітків хитрістю, спритністю, бажанням сподобатись учителям. Такі учні перебільшують свої можливості, можуть проявляти підлабузництво і нечесність. Вони не звикли дотримуватись свого слова, а також полюбляють пліткувати. Не дивлячись на те, що учні цього типу доволі активні і наполегливі в досягненні мети, в колективній діяльності вони проявляють недисциплінованість і недобросовісність, також дуже легко відступають від етичних норм. Такі учні не відрізняються самокритичністю і абсолютно байдужі до критики на свою адресу. Їх турбує лише те, що може принести їм користь.</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Характерними рисами учнів </w:t>
      </w:r>
      <w:r>
        <w:rPr>
          <w:rFonts w:ascii="Times New Roman" w:hAnsi="Times New Roman"/>
          <w:i/>
          <w:sz w:val="28"/>
          <w:szCs w:val="28"/>
          <w:lang w:val="uk-UA"/>
        </w:rPr>
        <w:t>тривожного соціально-психологічного типу</w:t>
      </w:r>
      <w:r>
        <w:rPr>
          <w:rFonts w:ascii="Times New Roman" w:hAnsi="Times New Roman"/>
          <w:sz w:val="28"/>
          <w:szCs w:val="28"/>
          <w:lang w:val="uk-UA"/>
        </w:rPr>
        <w:t xml:space="preserve"> є нетерплячість, запальність і грубість. Такі учні завжди зловтішаються з приводу чужих невдач. Вони відрізняються від своїх однолітків замкнутістю і підозрілістю у відносинах з вчителями. Оскільки вони досить невпевнені в собі, вони дуже часто занижують свої здібності. В колективній діяльності вони досить неорганізовані, безініціативні і безвідповідальні, через що можуть легко порушити етичні норми поведінки. Учні такого типу взагалі не сприймають критику на свою адресу. </w:t>
      </w:r>
    </w:p>
    <w:p w:rsidR="006A2368" w:rsidRDefault="006A2368" w:rsidP="00292B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Аналізуючи вищезазначену інформацію можна зробити висновок, що основний об'єм особистісних і комунікативних проблем відчувають учні сьомих і восьмих класів.  Цей період характеризується активним пред'явленням учнів своїх характерологічних особливостей, а також супроводжується порушеннями спілкування з вчителями, авторитет яких для них різко падає.  Крім того, ставлення учнів до вчителів виявляється відрізняється в учнів різних вікових груп, статі та особистісних особливостей.</w:t>
      </w:r>
    </w:p>
    <w:p w:rsidR="006A2368" w:rsidRPr="00C50877" w:rsidRDefault="006A2368" w:rsidP="00E14084">
      <w:pPr>
        <w:spacing w:after="0" w:line="360" w:lineRule="auto"/>
        <w:ind w:firstLine="709"/>
        <w:rPr>
          <w:rFonts w:ascii="Times New Roman" w:hAnsi="Times New Roman"/>
          <w:b/>
          <w:sz w:val="28"/>
          <w:szCs w:val="28"/>
          <w:lang w:val="uk-UA"/>
        </w:rPr>
      </w:pPr>
      <w:r w:rsidRPr="00C50877">
        <w:rPr>
          <w:rFonts w:ascii="Times New Roman" w:hAnsi="Times New Roman"/>
          <w:b/>
          <w:sz w:val="28"/>
          <w:szCs w:val="28"/>
          <w:lang w:val="uk-UA"/>
        </w:rPr>
        <w:t>Література:</w:t>
      </w:r>
    </w:p>
    <w:p w:rsidR="006A2368" w:rsidRPr="00B0457D" w:rsidRDefault="006A2368" w:rsidP="00C50877">
      <w:pPr>
        <w:pStyle w:val="ListParagraph"/>
        <w:numPr>
          <w:ilvl w:val="0"/>
          <w:numId w:val="4"/>
        </w:numPr>
        <w:spacing w:after="0" w:line="360" w:lineRule="auto"/>
        <w:jc w:val="both"/>
        <w:rPr>
          <w:rFonts w:ascii="Times New Roman" w:hAnsi="Times New Roman"/>
          <w:sz w:val="28"/>
          <w:szCs w:val="28"/>
          <w:lang w:val="uk-UA"/>
        </w:rPr>
      </w:pPr>
      <w:r w:rsidRPr="00B0457D">
        <w:rPr>
          <w:rFonts w:ascii="Times-Roman" w:hAnsi="Times-Roman"/>
          <w:color w:val="000000"/>
          <w:sz w:val="28"/>
          <w:szCs w:val="28"/>
        </w:rPr>
        <w:t>Кон И.С. Психология старшеклассника. - М.: Просвещение, 1982. - 207с.</w:t>
      </w:r>
    </w:p>
    <w:p w:rsidR="006A2368" w:rsidRPr="00B0457D" w:rsidRDefault="006A2368" w:rsidP="00C50877">
      <w:pPr>
        <w:pStyle w:val="ListParagraph"/>
        <w:numPr>
          <w:ilvl w:val="0"/>
          <w:numId w:val="4"/>
        </w:numPr>
        <w:spacing w:after="0" w:line="360" w:lineRule="auto"/>
        <w:jc w:val="both"/>
        <w:rPr>
          <w:rFonts w:ascii="Times New Roman" w:hAnsi="Times New Roman"/>
          <w:sz w:val="28"/>
          <w:szCs w:val="28"/>
          <w:lang w:val="uk-UA"/>
        </w:rPr>
      </w:pPr>
      <w:r w:rsidRPr="00B0457D">
        <w:rPr>
          <w:rFonts w:ascii="Times New Roman" w:hAnsi="Times New Roman"/>
          <w:sz w:val="28"/>
          <w:szCs w:val="28"/>
          <w:lang w:val="uk-UA"/>
        </w:rPr>
        <w:t>Котов  И.Б.,  Шиянов  Е.Н . Педагогическовзаимодействие . –Ростов н/Д.: Изд-в  Ростовскогопедуниверситета,  1997. -  112с .</w:t>
      </w:r>
    </w:p>
    <w:p w:rsidR="006A2368" w:rsidRPr="00B0457D" w:rsidRDefault="006A2368" w:rsidP="00C50877">
      <w:pPr>
        <w:pStyle w:val="ListParagraph"/>
        <w:numPr>
          <w:ilvl w:val="0"/>
          <w:numId w:val="4"/>
        </w:numPr>
        <w:spacing w:after="0" w:line="360" w:lineRule="auto"/>
        <w:jc w:val="both"/>
        <w:rPr>
          <w:rFonts w:ascii="Times New Roman" w:hAnsi="Times New Roman"/>
          <w:sz w:val="28"/>
          <w:szCs w:val="28"/>
          <w:lang w:val="uk-UA"/>
        </w:rPr>
      </w:pPr>
      <w:r w:rsidRPr="00B0457D">
        <w:rPr>
          <w:rFonts w:ascii="Times New Roman" w:hAnsi="Times New Roman"/>
          <w:sz w:val="28"/>
          <w:szCs w:val="28"/>
          <w:lang w:val="uk-UA"/>
        </w:rPr>
        <w:t>Минияров В. М. Психологиясемейноговоспитания (диагностико-коррекционный аспект). - М.: Московский психолого-социальныйинститут; Воронеж: Издательство НПО «МОДЭК», 2000.— 256 с. (Серия «Библиотекашкольного психолога»).</w:t>
      </w:r>
    </w:p>
    <w:p w:rsidR="006A2368" w:rsidRPr="00B0457D" w:rsidRDefault="006A2368" w:rsidP="00C50877">
      <w:pPr>
        <w:pStyle w:val="ListParagraph"/>
        <w:numPr>
          <w:ilvl w:val="0"/>
          <w:numId w:val="4"/>
        </w:numPr>
        <w:spacing w:after="0" w:line="360" w:lineRule="auto"/>
        <w:jc w:val="both"/>
        <w:rPr>
          <w:rFonts w:ascii="Times New Roman" w:hAnsi="Times New Roman"/>
          <w:sz w:val="28"/>
          <w:szCs w:val="28"/>
          <w:lang w:val="uk-UA"/>
        </w:rPr>
      </w:pPr>
      <w:r w:rsidRPr="00B0457D">
        <w:rPr>
          <w:rFonts w:ascii="Times-Roman" w:hAnsi="Times-Roman"/>
          <w:color w:val="000000"/>
          <w:sz w:val="28"/>
          <w:szCs w:val="28"/>
        </w:rPr>
        <w:t>Мухина B.C. Возрастная психология: феноменология развития, детство,отрочество - М.: Издательский центр «Академия», 2000. - 456с.</w:t>
      </w:r>
    </w:p>
    <w:p w:rsidR="006A2368" w:rsidRPr="00B0457D" w:rsidRDefault="006A2368" w:rsidP="00942592">
      <w:pPr>
        <w:pStyle w:val="ListParagraph"/>
        <w:numPr>
          <w:ilvl w:val="0"/>
          <w:numId w:val="4"/>
        </w:numPr>
        <w:spacing w:after="0" w:line="360" w:lineRule="auto"/>
        <w:jc w:val="both"/>
        <w:rPr>
          <w:rFonts w:ascii="Times New Roman" w:hAnsi="Times New Roman"/>
          <w:sz w:val="28"/>
          <w:szCs w:val="28"/>
          <w:lang w:val="uk-UA"/>
        </w:rPr>
      </w:pPr>
      <w:r w:rsidRPr="00B0457D">
        <w:rPr>
          <w:rFonts w:ascii="Times New Roman" w:hAnsi="Times New Roman"/>
          <w:sz w:val="28"/>
          <w:szCs w:val="28"/>
          <w:lang w:val="uk-UA"/>
        </w:rPr>
        <w:t>Психологияподростка. Учебник. Под ред. члена-корреспондента РАОА.А. Реана - СПб.: «Прайм - ЕВРО-ЗНАК», 2003.- 480с</w:t>
      </w:r>
      <w:r>
        <w:rPr>
          <w:rFonts w:ascii="Times New Roman" w:hAnsi="Times New Roman"/>
          <w:sz w:val="28"/>
          <w:szCs w:val="28"/>
          <w:lang w:val="uk-UA"/>
        </w:rPr>
        <w:t>.</w:t>
      </w:r>
    </w:p>
    <w:p w:rsidR="006A2368" w:rsidRPr="00B0457D" w:rsidRDefault="006A2368" w:rsidP="00C50877">
      <w:pPr>
        <w:pStyle w:val="ListParagraph"/>
        <w:numPr>
          <w:ilvl w:val="0"/>
          <w:numId w:val="4"/>
        </w:numPr>
        <w:spacing w:after="0" w:line="360" w:lineRule="auto"/>
        <w:jc w:val="both"/>
        <w:rPr>
          <w:rFonts w:ascii="Times New Roman" w:hAnsi="Times New Roman"/>
          <w:sz w:val="28"/>
          <w:szCs w:val="28"/>
          <w:lang w:val="uk-UA"/>
        </w:rPr>
      </w:pPr>
      <w:r w:rsidRPr="00B0457D">
        <w:rPr>
          <w:rFonts w:ascii="Times-Roman" w:hAnsi="Times-Roman"/>
          <w:color w:val="000000"/>
          <w:sz w:val="28"/>
          <w:szCs w:val="28"/>
        </w:rPr>
        <w:t>Реан А.А., Коломинский Я.Л. Социальная педагогическая психология. —СПб: ЗАО Издательство «Питер», 1999. – 416с: (Серия «Мастера психо</w:t>
      </w:r>
      <w:r w:rsidRPr="00B0457D">
        <w:rPr>
          <w:rFonts w:ascii="Times-Roman" w:hAnsi="Times-Roman"/>
          <w:color w:val="000000"/>
          <w:sz w:val="28"/>
          <w:szCs w:val="28"/>
        </w:rPr>
        <w:softHyphen/>
        <w:t>логии»)</w:t>
      </w:r>
    </w:p>
    <w:p w:rsidR="006A2368" w:rsidRPr="00B0457D" w:rsidRDefault="006A2368" w:rsidP="000F4810">
      <w:pPr>
        <w:pStyle w:val="ListParagraph"/>
        <w:numPr>
          <w:ilvl w:val="0"/>
          <w:numId w:val="4"/>
        </w:numPr>
        <w:spacing w:after="0" w:line="360" w:lineRule="auto"/>
        <w:jc w:val="both"/>
        <w:rPr>
          <w:rFonts w:ascii="Times New Roman" w:hAnsi="Times New Roman"/>
          <w:sz w:val="28"/>
          <w:szCs w:val="28"/>
          <w:lang w:val="uk-UA"/>
        </w:rPr>
      </w:pPr>
      <w:r w:rsidRPr="00B0457D">
        <w:rPr>
          <w:rFonts w:ascii="Times-Roman" w:hAnsi="Times-Roman"/>
          <w:color w:val="000000"/>
          <w:sz w:val="28"/>
          <w:szCs w:val="28"/>
        </w:rPr>
        <w:t>Рябов А.В. Учитель — глазами учеников, и ученик — глазами учителя //Журнал «Директор школы». 2002. №1 . С. 50-59.</w:t>
      </w:r>
    </w:p>
    <w:p w:rsidR="006A2368" w:rsidRPr="00B0457D" w:rsidRDefault="006A2368" w:rsidP="00A52021">
      <w:pPr>
        <w:pStyle w:val="ListParagraph"/>
        <w:numPr>
          <w:ilvl w:val="0"/>
          <w:numId w:val="4"/>
        </w:numPr>
        <w:spacing w:after="0" w:line="360" w:lineRule="auto"/>
        <w:jc w:val="both"/>
        <w:rPr>
          <w:rFonts w:ascii="Times New Roman" w:hAnsi="Times New Roman"/>
          <w:sz w:val="28"/>
          <w:szCs w:val="28"/>
          <w:lang w:val="uk-UA"/>
        </w:rPr>
      </w:pPr>
      <w:r w:rsidRPr="00B0457D">
        <w:rPr>
          <w:rFonts w:ascii="Times New Roman" w:hAnsi="Times New Roman"/>
          <w:sz w:val="28"/>
          <w:szCs w:val="28"/>
        </w:rPr>
        <w:t>Шиянов Е.Н., Котова И.Б. Развитие личности в обучении</w:t>
      </w:r>
      <w:r w:rsidRPr="00B0457D">
        <w:rPr>
          <w:rFonts w:ascii="Times New Roman" w:hAnsi="Times New Roman"/>
          <w:sz w:val="28"/>
          <w:szCs w:val="28"/>
          <w:lang w:val="uk-UA"/>
        </w:rPr>
        <w:t>. учебноепособие для студентовпедагогическихвузов. — М.: Изд. центр «Академия», 1999. — 288 с. — ISBN 5-7695-0356-0.</w:t>
      </w:r>
    </w:p>
    <w:p w:rsidR="006A2368" w:rsidRDefault="006A2368" w:rsidP="00E14724">
      <w:pPr>
        <w:spacing w:after="0" w:line="360" w:lineRule="auto"/>
        <w:ind w:left="360"/>
        <w:jc w:val="right"/>
        <w:rPr>
          <w:rFonts w:ascii="Times New Roman" w:hAnsi="Times New Roman"/>
          <w:b/>
          <w:color w:val="000000"/>
          <w:sz w:val="28"/>
          <w:szCs w:val="28"/>
          <w:lang w:val="uk-UA"/>
        </w:rPr>
      </w:pPr>
      <w:r w:rsidRPr="00B0457D">
        <w:rPr>
          <w:rFonts w:ascii="Times New Roman" w:hAnsi="Times New Roman"/>
          <w:b/>
          <w:color w:val="000000"/>
          <w:sz w:val="28"/>
          <w:szCs w:val="28"/>
          <w:lang w:val="uk-UA"/>
        </w:rPr>
        <w:t xml:space="preserve">Науковий керівник: </w:t>
      </w:r>
    </w:p>
    <w:p w:rsidR="006A2368" w:rsidRPr="00B0457D" w:rsidRDefault="006A2368" w:rsidP="00E14724">
      <w:pPr>
        <w:spacing w:after="0" w:line="360" w:lineRule="auto"/>
        <w:ind w:left="360"/>
        <w:jc w:val="right"/>
        <w:rPr>
          <w:rFonts w:ascii="Times New Roman" w:hAnsi="Times New Roman"/>
          <w:color w:val="000000"/>
          <w:sz w:val="28"/>
          <w:szCs w:val="28"/>
          <w:lang w:val="uk-UA"/>
        </w:rPr>
      </w:pPr>
      <w:r w:rsidRPr="00B0457D">
        <w:rPr>
          <w:rFonts w:ascii="Times New Roman" w:hAnsi="Times New Roman"/>
          <w:b/>
          <w:color w:val="000000"/>
          <w:sz w:val="28"/>
          <w:szCs w:val="28"/>
          <w:lang w:val="uk-UA"/>
        </w:rPr>
        <w:t>док</w:t>
      </w:r>
      <w:r>
        <w:rPr>
          <w:rFonts w:ascii="Times New Roman" w:hAnsi="Times New Roman"/>
          <w:b/>
          <w:color w:val="000000"/>
          <w:sz w:val="28"/>
          <w:szCs w:val="28"/>
          <w:lang w:val="uk-UA"/>
        </w:rPr>
        <w:t xml:space="preserve">тор </w:t>
      </w:r>
      <w:r w:rsidRPr="00B0457D">
        <w:rPr>
          <w:rFonts w:ascii="Times New Roman" w:hAnsi="Times New Roman"/>
          <w:b/>
          <w:color w:val="000000"/>
          <w:sz w:val="28"/>
          <w:szCs w:val="28"/>
          <w:lang w:val="uk-UA"/>
        </w:rPr>
        <w:t xml:space="preserve"> </w:t>
      </w:r>
      <w:r w:rsidRPr="00B0457D">
        <w:rPr>
          <w:rFonts w:ascii="Times New Roman" w:hAnsi="Times New Roman"/>
          <w:color w:val="000000"/>
          <w:sz w:val="28"/>
          <w:szCs w:val="28"/>
          <w:lang w:val="uk-UA"/>
        </w:rPr>
        <w:t>філ</w:t>
      </w:r>
      <w:r>
        <w:rPr>
          <w:rFonts w:ascii="Times New Roman" w:hAnsi="Times New Roman"/>
          <w:color w:val="000000"/>
          <w:sz w:val="28"/>
          <w:szCs w:val="28"/>
          <w:lang w:val="uk-UA"/>
        </w:rPr>
        <w:t>ологічних</w:t>
      </w:r>
      <w:r w:rsidRPr="00B0457D">
        <w:rPr>
          <w:rFonts w:ascii="Times New Roman" w:hAnsi="Times New Roman"/>
          <w:color w:val="000000"/>
          <w:sz w:val="28"/>
          <w:szCs w:val="28"/>
          <w:lang w:val="uk-UA"/>
        </w:rPr>
        <w:t xml:space="preserve"> в гал. освіти, проф. Якименко С. І.</w:t>
      </w:r>
    </w:p>
    <w:p w:rsidR="006A2368" w:rsidRPr="00850AF5" w:rsidRDefault="006A2368" w:rsidP="00E14724">
      <w:pPr>
        <w:spacing w:after="0" w:line="360" w:lineRule="auto"/>
        <w:ind w:left="360"/>
        <w:jc w:val="center"/>
        <w:rPr>
          <w:rFonts w:ascii="Times New Roman" w:hAnsi="Times New Roman"/>
          <w:sz w:val="28"/>
          <w:szCs w:val="28"/>
          <w:lang w:val="uk-UA"/>
        </w:rPr>
      </w:pPr>
    </w:p>
    <w:p w:rsidR="006A2368" w:rsidRPr="00E14724" w:rsidRDefault="006A2368" w:rsidP="00E14724">
      <w:pPr>
        <w:spacing w:after="0" w:line="360" w:lineRule="auto"/>
        <w:ind w:left="360"/>
        <w:jc w:val="center"/>
        <w:rPr>
          <w:rFonts w:ascii="Times New Roman" w:hAnsi="Times New Roman"/>
          <w:sz w:val="28"/>
          <w:szCs w:val="28"/>
          <w:lang w:val="uk-UA"/>
        </w:rPr>
      </w:pPr>
      <w:bookmarkStart w:id="0" w:name="_GoBack"/>
      <w:bookmarkEnd w:id="0"/>
    </w:p>
    <w:sectPr w:rsidR="006A2368" w:rsidRPr="00E14724" w:rsidSect="004640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E65F4"/>
    <w:multiLevelType w:val="multilevel"/>
    <w:tmpl w:val="02861F3C"/>
    <w:lvl w:ilvl="0">
      <w:start w:val="1"/>
      <w:numFmt w:val="decimal"/>
      <w:lvlText w:val="%1"/>
      <w:lvlJc w:val="left"/>
      <w:pPr>
        <w:ind w:left="375" w:hanging="375"/>
      </w:pPr>
      <w:rPr>
        <w:rFonts w:cs="Times New Roman"/>
      </w:rPr>
    </w:lvl>
    <w:lvl w:ilvl="1">
      <w:start w:val="3"/>
      <w:numFmt w:val="decimal"/>
      <w:lvlText w:val="%1.%2"/>
      <w:lvlJc w:val="left"/>
      <w:pPr>
        <w:ind w:left="375" w:hanging="37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
    <w:nsid w:val="28F91C77"/>
    <w:multiLevelType w:val="hybridMultilevel"/>
    <w:tmpl w:val="28BE84BE"/>
    <w:lvl w:ilvl="0" w:tplc="65CCD31A">
      <w:start w:val="1"/>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2">
    <w:nsid w:val="5172452E"/>
    <w:multiLevelType w:val="hybridMultilevel"/>
    <w:tmpl w:val="6F7C6D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7452"/>
    <w:rsid w:val="000F4810"/>
    <w:rsid w:val="001C1385"/>
    <w:rsid w:val="00292B33"/>
    <w:rsid w:val="0033559D"/>
    <w:rsid w:val="0039033B"/>
    <w:rsid w:val="004640E9"/>
    <w:rsid w:val="00577452"/>
    <w:rsid w:val="00673F59"/>
    <w:rsid w:val="006A2368"/>
    <w:rsid w:val="00850AF5"/>
    <w:rsid w:val="00942592"/>
    <w:rsid w:val="009A1937"/>
    <w:rsid w:val="00A07DA3"/>
    <w:rsid w:val="00A52021"/>
    <w:rsid w:val="00A846F1"/>
    <w:rsid w:val="00B0457D"/>
    <w:rsid w:val="00C50877"/>
    <w:rsid w:val="00CA7A9F"/>
    <w:rsid w:val="00DC7260"/>
    <w:rsid w:val="00DD3854"/>
    <w:rsid w:val="00E14084"/>
    <w:rsid w:val="00E14724"/>
    <w:rsid w:val="00E2147A"/>
    <w:rsid w:val="00ED6F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B33"/>
    <w:pPr>
      <w:spacing w:after="160" w:line="25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292B33"/>
    <w:rPr>
      <w:rFonts w:cs="Times New Roman"/>
      <w:color w:val="0563C1"/>
      <w:u w:val="single"/>
    </w:rPr>
  </w:style>
  <w:style w:type="paragraph" w:styleId="ListParagraph">
    <w:name w:val="List Paragraph"/>
    <w:basedOn w:val="Normal"/>
    <w:uiPriority w:val="99"/>
    <w:qFormat/>
    <w:rsid w:val="00292B33"/>
    <w:pPr>
      <w:ind w:left="720"/>
      <w:contextualSpacing/>
    </w:pPr>
  </w:style>
  <w:style w:type="character" w:styleId="FollowedHyperlink">
    <w:name w:val="FollowedHyperlink"/>
    <w:basedOn w:val="DefaultParagraphFont"/>
    <w:uiPriority w:val="99"/>
    <w:semiHidden/>
    <w:rsid w:val="00C50877"/>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7201372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8</Pages>
  <Words>8705</Words>
  <Characters>4963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Bublik</dc:creator>
  <cp:keywords/>
  <dc:description/>
  <cp:lastModifiedBy>Admin</cp:lastModifiedBy>
  <cp:revision>16</cp:revision>
  <dcterms:created xsi:type="dcterms:W3CDTF">2017-11-20T19:05:00Z</dcterms:created>
  <dcterms:modified xsi:type="dcterms:W3CDTF">2017-11-28T15:33:00Z</dcterms:modified>
</cp:coreProperties>
</file>