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F0" w:rsidRPr="003C5E42" w:rsidRDefault="004159F0" w:rsidP="000767C1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C5E42">
        <w:rPr>
          <w:rFonts w:ascii="Times New Roman" w:hAnsi="Times New Roman"/>
          <w:b/>
          <w:sz w:val="28"/>
          <w:szCs w:val="28"/>
          <w:lang w:val="uk-UA"/>
        </w:rPr>
        <w:t>Наталія Гончарова</w:t>
      </w:r>
    </w:p>
    <w:p w:rsidR="004159F0" w:rsidRPr="003C5E42" w:rsidRDefault="004159F0" w:rsidP="000767C1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C5E42">
        <w:rPr>
          <w:rFonts w:ascii="Times New Roman" w:hAnsi="Times New Roman"/>
          <w:b/>
          <w:sz w:val="28"/>
          <w:szCs w:val="28"/>
          <w:lang w:val="uk-UA"/>
        </w:rPr>
        <w:t>(Ізмаїл, Україна)</w:t>
      </w:r>
    </w:p>
    <w:p w:rsidR="004159F0" w:rsidRDefault="004159F0" w:rsidP="000767C1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59F0" w:rsidRPr="003C5E42" w:rsidRDefault="004159F0" w:rsidP="000767C1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C5E42">
        <w:rPr>
          <w:rFonts w:ascii="Times New Roman" w:hAnsi="Times New Roman"/>
          <w:b/>
          <w:sz w:val="28"/>
          <w:szCs w:val="28"/>
          <w:lang w:val="uk-UA"/>
        </w:rPr>
        <w:t xml:space="preserve">УКРАЇНСЬКО-МОЛДОВСЬКА ПРОБЛЕМАТИКА </w:t>
      </w:r>
    </w:p>
    <w:p w:rsidR="004159F0" w:rsidRDefault="004159F0" w:rsidP="000767C1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C5E42">
        <w:rPr>
          <w:rFonts w:ascii="Times New Roman" w:hAnsi="Times New Roman"/>
          <w:b/>
          <w:sz w:val="28"/>
          <w:szCs w:val="28"/>
          <w:lang w:val="uk-UA"/>
        </w:rPr>
        <w:t>В ШКІЛЬНИХ КУРСАХ ІСТОРІЇ</w:t>
      </w:r>
    </w:p>
    <w:p w:rsidR="004159F0" w:rsidRPr="003C5E42" w:rsidRDefault="004159F0" w:rsidP="000767C1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Сучасні реалії вимагають критичного осмислення змісту навчальної програми з історії для загальноосвітніх навчальних закладів. Цим переймаються Міністерство освіти і науки України, відомчі структури, вчителі-предметники. </w:t>
      </w:r>
      <w:r w:rsidRPr="002E4F2F">
        <w:rPr>
          <w:rFonts w:ascii="Times New Roman" w:hAnsi="Times New Roman"/>
          <w:sz w:val="28"/>
          <w:szCs w:val="28"/>
          <w:lang w:val="uk-UA"/>
        </w:rPr>
        <w:t>Чимало науковців</w:t>
      </w:r>
      <w:r>
        <w:rPr>
          <w:rFonts w:ascii="Times New Roman" w:hAnsi="Times New Roman"/>
          <w:sz w:val="28"/>
          <w:szCs w:val="28"/>
          <w:lang w:val="uk-UA"/>
        </w:rPr>
        <w:t xml:space="preserve"> зосереджують увагу на </w:t>
      </w:r>
      <w:r w:rsidRPr="002E4F2F">
        <w:rPr>
          <w:rFonts w:ascii="Times New Roman" w:hAnsi="Times New Roman"/>
          <w:sz w:val="28"/>
          <w:szCs w:val="28"/>
          <w:lang w:val="uk-UA"/>
        </w:rPr>
        <w:t>дослідж</w:t>
      </w:r>
      <w:r>
        <w:rPr>
          <w:rFonts w:ascii="Times New Roman" w:hAnsi="Times New Roman"/>
          <w:sz w:val="28"/>
          <w:szCs w:val="28"/>
          <w:lang w:val="uk-UA"/>
        </w:rPr>
        <w:t>енні різноманітних аспектів програмового контенту, як-от: К. Баханов, В. Бугрій, І.</w:t>
      </w:r>
      <w:r w:rsidRPr="00B96865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Гирич, В. Комаров, О. Кривоший, В. Мисан, Р. Пастушенко, О. Пометун, Г.</w:t>
      </w:r>
      <w:r w:rsidRPr="00B96865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Сєрова, О. Томаченко, О. Удод та ін. Основні дискусії та зміни стосуються модернізації навчальної програми з історії на основі компетентнісного підходу, її розвантаження та оновлення. Попри значний масив наявної навчально-методичної літератури, недостатньо дослідженим залишається питання доцільності побудови процесу навчання історії як багатоскладового, з рівномірним розкриттям політичного, соціального, економічного, культурного, національного та інших чинників історичного процесу. Отже, метою статті є аналіз чинної навчальної програми з історії України для виявлення наявних тем, котрі розкривають українсько-молдовські зв’язки в історичній ретроспективі, визначення оптимальних методів і прийомів для їх вивчення.</w:t>
      </w:r>
    </w:p>
    <w:p w:rsidR="004159F0" w:rsidRDefault="004159F0" w:rsidP="00A74AF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 навчальною програмою, м</w:t>
      </w:r>
      <w:r w:rsidRPr="00A74AF0">
        <w:rPr>
          <w:rFonts w:ascii="Times New Roman" w:hAnsi="Times New Roman"/>
          <w:sz w:val="28"/>
          <w:szCs w:val="28"/>
          <w:lang w:val="uk-UA"/>
        </w:rPr>
        <w:t>етою шкільної історичної освіти є: а)</w:t>
      </w:r>
      <w:r w:rsidRPr="00A74AF0">
        <w:rPr>
          <w:rFonts w:ascii="Times New Roman" w:hAnsi="Times New Roman"/>
          <w:b/>
          <w:sz w:val="28"/>
          <w:szCs w:val="28"/>
          <w:lang w:val="uk-UA"/>
        </w:rPr>
        <w:t> </w:t>
      </w:r>
      <w:r w:rsidRPr="00A74AF0">
        <w:rPr>
          <w:rFonts w:ascii="Times New Roman" w:hAnsi="Times New Roman"/>
          <w:sz w:val="28"/>
          <w:szCs w:val="28"/>
          <w:lang w:val="uk-UA"/>
        </w:rPr>
        <w:t>формування вільної особистості, яка визнає загальнолюдські та національні цінності й керується морально-етичними критеріями та почуттям громадянської відповідальності у власній поведінці; б) виховання засобами історії громадянської свідомості, зорієнтованої на патріотичне почуття приналежності до власної країни та до її спільних історичних, політичних і культурних цінностей, а також на демократичні пріоритети й злагоду в суспільстві; в) прищеплення толерантності й поваги до різних поглядів, релігій, звичаїв і культур, уміння знаходити порозуміння з іншими людьми задля досягнення суспільно значущих цілей.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Реалізація цієї мети здійснюється через розвиток основних складових історичної свідомості:</w:t>
      </w:r>
      <w:r w:rsidRPr="00A74A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а) накопичення знань про основні події, явища та процеси, їх давніші та сучасні інтерпретації; б) оволодіння способами розумових дій, необхідних для розуміння минулого, осягнення сучасного і прогнозування майбутнього, а саме: бачення зв’язку між історичними подіями та явищами (логічне мислення); уміння оцінювати їх під різними кутами зору (критичне мислення); знаходження нових аспектів змісту чи нових способів розв’язання проблем (творче мислення); співпереживання людям, що опинилися у вирі несприятливих історичних подій (емпатійне мислення)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</w:t>
      </w:r>
      <w:r w:rsidRPr="00A74AF0">
        <w:rPr>
          <w:rFonts w:ascii="Times New Roman" w:hAnsi="Times New Roman"/>
          <w:sz w:val="28"/>
          <w:szCs w:val="28"/>
          <w:lang w:val="uk-UA"/>
        </w:rPr>
        <w:t xml:space="preserve"> с.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A74AF0">
        <w:rPr>
          <w:rFonts w:ascii="Times New Roman" w:hAnsi="Times New Roman"/>
          <w:sz w:val="28"/>
          <w:szCs w:val="28"/>
          <w:lang w:val="uk-UA"/>
        </w:rPr>
        <w:t>].</w:t>
      </w:r>
    </w:p>
    <w:p w:rsidR="004159F0" w:rsidRPr="00D24C80" w:rsidRDefault="004159F0" w:rsidP="00A74AF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Останні варіанти навчальної програми з історії для основної і старшої школи демонструють такі зміни в структурі та змісті: 1) п</w:t>
      </w:r>
      <w:r w:rsidRPr="00D24C80">
        <w:rPr>
          <w:rFonts w:ascii="Times New Roman" w:hAnsi="Times New Roman"/>
          <w:sz w:val="28"/>
          <w:szCs w:val="28"/>
          <w:lang w:val="uk-UA"/>
        </w:rPr>
        <w:t xml:space="preserve">рограми перебудовано на основі результатів навчально-пізнавальної діяльності учнів, які є сукупністю знаннєвого, смислового і </w:t>
      </w:r>
      <w:r w:rsidRPr="00B91C76">
        <w:rPr>
          <w:rFonts w:ascii="Times New Roman" w:hAnsi="Times New Roman"/>
          <w:sz w:val="28"/>
          <w:szCs w:val="28"/>
          <w:lang w:val="uk-UA"/>
        </w:rPr>
        <w:t>діяльнісного</w:t>
      </w:r>
      <w:r w:rsidRPr="00D24C80">
        <w:rPr>
          <w:rFonts w:ascii="Times New Roman" w:hAnsi="Times New Roman"/>
          <w:sz w:val="28"/>
          <w:szCs w:val="28"/>
          <w:lang w:val="uk-UA"/>
        </w:rPr>
        <w:t xml:space="preserve"> компонентів.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Зміст історичної освіти </w:t>
      </w:r>
      <w:r w:rsidRPr="00D24C80">
        <w:rPr>
          <w:rFonts w:ascii="Times New Roman" w:hAnsi="Times New Roman"/>
          <w:sz w:val="28"/>
          <w:szCs w:val="28"/>
        </w:rPr>
        <w:t xml:space="preserve">в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оновлених програмах виступає </w:t>
      </w:r>
      <w:r w:rsidRPr="00D24C80">
        <w:rPr>
          <w:rFonts w:ascii="Times New Roman" w:hAnsi="Times New Roman"/>
          <w:sz w:val="28"/>
          <w:szCs w:val="28"/>
        </w:rPr>
        <w:t xml:space="preserve">не як </w:t>
      </w:r>
      <w:r w:rsidRPr="00B91C76">
        <w:rPr>
          <w:rFonts w:ascii="Times New Roman" w:hAnsi="Times New Roman"/>
          <w:sz w:val="28"/>
          <w:szCs w:val="28"/>
          <w:lang w:val="uk-UA"/>
        </w:rPr>
        <w:t>самоціль</w:t>
      </w:r>
      <w:r w:rsidRPr="00D24C80">
        <w:rPr>
          <w:rFonts w:ascii="Times New Roman" w:hAnsi="Times New Roman"/>
          <w:sz w:val="28"/>
          <w:szCs w:val="28"/>
        </w:rPr>
        <w:t xml:space="preserve">, а як </w:t>
      </w:r>
      <w:r w:rsidRPr="00B91C76">
        <w:rPr>
          <w:rFonts w:ascii="Times New Roman" w:hAnsi="Times New Roman"/>
          <w:sz w:val="28"/>
          <w:szCs w:val="28"/>
          <w:lang w:val="uk-UA"/>
        </w:rPr>
        <w:t>інструмент</w:t>
      </w:r>
      <w:r w:rsidRPr="00D24C80">
        <w:rPr>
          <w:rFonts w:ascii="Times New Roman" w:hAnsi="Times New Roman"/>
          <w:sz w:val="28"/>
          <w:szCs w:val="28"/>
        </w:rPr>
        <w:t xml:space="preserve"> для </w:t>
      </w:r>
      <w:r w:rsidRPr="00B91C76">
        <w:rPr>
          <w:rFonts w:ascii="Times New Roman" w:hAnsi="Times New Roman"/>
          <w:sz w:val="28"/>
          <w:szCs w:val="28"/>
          <w:lang w:val="uk-UA"/>
        </w:rPr>
        <w:t>досягнення окреслених результатів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що забезпечують формування життєво важливих </w:t>
      </w:r>
      <w:r>
        <w:rPr>
          <w:rFonts w:ascii="Times New Roman" w:hAnsi="Times New Roman"/>
          <w:sz w:val="28"/>
          <w:szCs w:val="28"/>
        </w:rPr>
        <w:t>компетентностей</w:t>
      </w:r>
      <w:r>
        <w:rPr>
          <w:rFonts w:ascii="Times New Roman" w:hAnsi="Times New Roman"/>
          <w:sz w:val="28"/>
          <w:szCs w:val="28"/>
          <w:lang w:val="uk-UA"/>
        </w:rPr>
        <w:t>; 2) з</w:t>
      </w:r>
      <w:r w:rsidRPr="00B91C76">
        <w:rPr>
          <w:rFonts w:ascii="Times New Roman" w:hAnsi="Times New Roman"/>
          <w:sz w:val="28"/>
          <w:szCs w:val="28"/>
          <w:lang w:val="uk-UA"/>
        </w:rPr>
        <w:t>балансовано обсяги виділеного</w:t>
      </w:r>
      <w:r w:rsidRPr="00D24C80">
        <w:rPr>
          <w:rFonts w:ascii="Times New Roman" w:hAnsi="Times New Roman"/>
          <w:sz w:val="28"/>
          <w:szCs w:val="28"/>
        </w:rPr>
        <w:t xml:space="preserve"> на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навчання історії </w:t>
      </w:r>
      <w:r w:rsidRPr="00D24C80">
        <w:rPr>
          <w:rFonts w:ascii="Times New Roman" w:hAnsi="Times New Roman"/>
          <w:sz w:val="28"/>
          <w:szCs w:val="28"/>
        </w:rPr>
        <w:t xml:space="preserve">по </w:t>
      </w:r>
      <w:r w:rsidRPr="00B91C76">
        <w:rPr>
          <w:rFonts w:ascii="Times New Roman" w:hAnsi="Times New Roman"/>
          <w:sz w:val="28"/>
          <w:szCs w:val="28"/>
          <w:lang w:val="uk-UA"/>
        </w:rPr>
        <w:t>класах і</w:t>
      </w:r>
      <w:r w:rsidRPr="00D24C80">
        <w:rPr>
          <w:rFonts w:ascii="Times New Roman" w:hAnsi="Times New Roman"/>
          <w:sz w:val="28"/>
          <w:szCs w:val="28"/>
        </w:rPr>
        <w:t xml:space="preserve"> реального (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тобто потрібного </w:t>
      </w:r>
      <w:r w:rsidRPr="00D24C80">
        <w:rPr>
          <w:rFonts w:ascii="Times New Roman" w:hAnsi="Times New Roman"/>
          <w:sz w:val="28"/>
          <w:szCs w:val="28"/>
        </w:rPr>
        <w:t xml:space="preserve">для </w:t>
      </w:r>
      <w:r w:rsidRPr="00B91C76">
        <w:rPr>
          <w:rFonts w:ascii="Times New Roman" w:hAnsi="Times New Roman"/>
          <w:sz w:val="28"/>
          <w:szCs w:val="28"/>
          <w:lang w:val="uk-UA"/>
        </w:rPr>
        <w:t>досягнення програмних цілей</w:t>
      </w:r>
      <w:r w:rsidRPr="00D24C80">
        <w:rPr>
          <w:rFonts w:ascii="Times New Roman" w:hAnsi="Times New Roman"/>
          <w:sz w:val="28"/>
          <w:szCs w:val="28"/>
        </w:rPr>
        <w:t xml:space="preserve">) часу. </w:t>
      </w:r>
      <w:r w:rsidRPr="00B91C76">
        <w:rPr>
          <w:rFonts w:ascii="Times New Roman" w:hAnsi="Times New Roman"/>
          <w:sz w:val="28"/>
          <w:szCs w:val="28"/>
          <w:lang w:val="uk-UA"/>
        </w:rPr>
        <w:t>Із змісту навчального матеріалу вилучено другорядні</w:t>
      </w:r>
      <w:r w:rsidRPr="00D24C80">
        <w:rPr>
          <w:rFonts w:ascii="Times New Roman" w:hAnsi="Times New Roman"/>
          <w:sz w:val="28"/>
          <w:szCs w:val="28"/>
        </w:rPr>
        <w:t xml:space="preserve"> для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цілісного сприймання і </w:t>
      </w:r>
      <w:r w:rsidRPr="00D24C80">
        <w:rPr>
          <w:rFonts w:ascii="Times New Roman" w:hAnsi="Times New Roman"/>
          <w:sz w:val="28"/>
          <w:szCs w:val="28"/>
        </w:rPr>
        <w:t xml:space="preserve">системного </w:t>
      </w:r>
      <w:r w:rsidRPr="00B91C76">
        <w:rPr>
          <w:rFonts w:ascii="Times New Roman" w:hAnsi="Times New Roman"/>
          <w:sz w:val="28"/>
          <w:szCs w:val="28"/>
          <w:lang w:val="uk-UA"/>
        </w:rPr>
        <w:t>розуміння історії фрагменти або запропоновано вивчати їх оглядово</w:t>
      </w:r>
      <w:r>
        <w:rPr>
          <w:rFonts w:ascii="Times New Roman" w:hAnsi="Times New Roman"/>
          <w:sz w:val="28"/>
          <w:szCs w:val="28"/>
          <w:lang w:val="uk-UA"/>
        </w:rPr>
        <w:t>; 3) з</w:t>
      </w:r>
      <w:r w:rsidRPr="00B91C76">
        <w:rPr>
          <w:rFonts w:ascii="Times New Roman" w:hAnsi="Times New Roman"/>
          <w:sz w:val="28"/>
          <w:szCs w:val="28"/>
          <w:lang w:val="uk-UA"/>
        </w:rPr>
        <w:t>абезпечено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B91C76">
        <w:rPr>
          <w:rFonts w:ascii="Times New Roman" w:hAnsi="Times New Roman"/>
          <w:sz w:val="28"/>
          <w:szCs w:val="28"/>
          <w:lang w:val="uk-UA"/>
        </w:rPr>
        <w:t>доступність і системність цілей навчання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B91C76">
        <w:rPr>
          <w:rFonts w:ascii="Times New Roman" w:hAnsi="Times New Roman"/>
          <w:sz w:val="28"/>
          <w:szCs w:val="28"/>
          <w:lang w:val="uk-UA"/>
        </w:rPr>
        <w:t>Їх сформульовано щодо</w:t>
      </w:r>
      <w:r w:rsidRPr="00D24C80">
        <w:rPr>
          <w:rFonts w:ascii="Times New Roman" w:hAnsi="Times New Roman"/>
          <w:sz w:val="28"/>
          <w:szCs w:val="28"/>
        </w:rPr>
        <w:t xml:space="preserve"> кожного </w:t>
      </w:r>
      <w:r w:rsidRPr="00B91C76">
        <w:rPr>
          <w:rFonts w:ascii="Times New Roman" w:hAnsi="Times New Roman"/>
          <w:sz w:val="28"/>
          <w:szCs w:val="28"/>
          <w:lang w:val="uk-UA"/>
        </w:rPr>
        <w:t>розділу</w:t>
      </w:r>
      <w:r w:rsidRPr="00D24C80">
        <w:rPr>
          <w:rFonts w:ascii="Times New Roman" w:hAnsi="Times New Roman"/>
          <w:sz w:val="28"/>
          <w:szCs w:val="28"/>
        </w:rPr>
        <w:t xml:space="preserve"> як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очікувані результати навчання </w:t>
      </w:r>
      <w:r w:rsidRPr="00D24C80">
        <w:rPr>
          <w:rFonts w:ascii="Times New Roman" w:hAnsi="Times New Roman"/>
          <w:sz w:val="28"/>
          <w:szCs w:val="28"/>
        </w:rPr>
        <w:t>(</w:t>
      </w:r>
      <w:r w:rsidRPr="00B91C76">
        <w:rPr>
          <w:rFonts w:ascii="Times New Roman" w:hAnsi="Times New Roman"/>
          <w:sz w:val="28"/>
          <w:szCs w:val="28"/>
          <w:lang w:val="uk-UA"/>
        </w:rPr>
        <w:t>навчальні досягнення учнів</w:t>
      </w:r>
      <w:r w:rsidRPr="00D24C80">
        <w:rPr>
          <w:rFonts w:ascii="Times New Roman" w:hAnsi="Times New Roman"/>
          <w:sz w:val="28"/>
          <w:szCs w:val="28"/>
        </w:rPr>
        <w:t xml:space="preserve">).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Збережено тільки досяжні </w:t>
      </w:r>
      <w:r w:rsidRPr="00D24C80">
        <w:rPr>
          <w:rFonts w:ascii="Times New Roman" w:hAnsi="Times New Roman"/>
          <w:sz w:val="28"/>
          <w:szCs w:val="28"/>
        </w:rPr>
        <w:t xml:space="preserve">для </w:t>
      </w:r>
      <w:r w:rsidRPr="00B91C76">
        <w:rPr>
          <w:rFonts w:ascii="Times New Roman" w:hAnsi="Times New Roman"/>
          <w:sz w:val="28"/>
          <w:szCs w:val="28"/>
          <w:lang w:val="uk-UA"/>
        </w:rPr>
        <w:t>учнів відповідного віку очікувані результати навчання і скорочено вимоги щодо знання фактологічного матеріалу</w:t>
      </w:r>
      <w:r>
        <w:rPr>
          <w:rFonts w:ascii="Times New Roman" w:hAnsi="Times New Roman"/>
          <w:sz w:val="28"/>
          <w:szCs w:val="28"/>
        </w:rPr>
        <w:t xml:space="preserve"> (дат, </w:t>
      </w:r>
      <w:r w:rsidRPr="00B91C76">
        <w:rPr>
          <w:rFonts w:ascii="Times New Roman" w:hAnsi="Times New Roman"/>
          <w:sz w:val="28"/>
          <w:szCs w:val="28"/>
          <w:lang w:val="uk-UA"/>
        </w:rPr>
        <w:t>імен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1C76">
        <w:rPr>
          <w:rFonts w:ascii="Times New Roman" w:hAnsi="Times New Roman"/>
          <w:sz w:val="28"/>
          <w:szCs w:val="28"/>
          <w:lang w:val="uk-UA"/>
        </w:rPr>
        <w:t>подій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1C76">
        <w:rPr>
          <w:rFonts w:ascii="Times New Roman" w:hAnsi="Times New Roman"/>
          <w:sz w:val="28"/>
          <w:szCs w:val="28"/>
          <w:lang w:val="uk-UA"/>
        </w:rPr>
        <w:t>термінів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 4) с</w:t>
      </w:r>
      <w:r w:rsidRPr="00B91C76">
        <w:rPr>
          <w:rFonts w:ascii="Times New Roman" w:hAnsi="Times New Roman"/>
          <w:sz w:val="28"/>
          <w:szCs w:val="28"/>
          <w:lang w:val="uk-UA"/>
        </w:rPr>
        <w:t>уттєво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B91C76">
        <w:rPr>
          <w:rFonts w:ascii="Times New Roman" w:hAnsi="Times New Roman"/>
          <w:sz w:val="28"/>
          <w:szCs w:val="28"/>
          <w:lang w:val="uk-UA"/>
        </w:rPr>
        <w:t>розширено можливості</w:t>
      </w:r>
      <w:r w:rsidRPr="00D24C80">
        <w:rPr>
          <w:rFonts w:ascii="Times New Roman" w:hAnsi="Times New Roman"/>
          <w:sz w:val="28"/>
          <w:szCs w:val="28"/>
        </w:rPr>
        <w:t xml:space="preserve"> для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вчителя самостійно планувати навчальну </w:t>
      </w:r>
      <w:r w:rsidRPr="00D24C80">
        <w:rPr>
          <w:rFonts w:ascii="Times New Roman" w:hAnsi="Times New Roman"/>
          <w:sz w:val="28"/>
          <w:szCs w:val="28"/>
        </w:rPr>
        <w:t xml:space="preserve">роботу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з учнями </w:t>
      </w:r>
      <w:r w:rsidRPr="00D24C80">
        <w:rPr>
          <w:rFonts w:ascii="Times New Roman" w:hAnsi="Times New Roman"/>
          <w:sz w:val="28"/>
          <w:szCs w:val="28"/>
        </w:rPr>
        <w:t xml:space="preserve">як за </w:t>
      </w:r>
      <w:r w:rsidRPr="00B91C76">
        <w:rPr>
          <w:rFonts w:ascii="Times New Roman" w:hAnsi="Times New Roman"/>
          <w:sz w:val="28"/>
          <w:szCs w:val="28"/>
          <w:lang w:val="uk-UA"/>
        </w:rPr>
        <w:t>змістом</w:t>
      </w:r>
      <w:r w:rsidRPr="00D24C80">
        <w:rPr>
          <w:rFonts w:ascii="Times New Roman" w:hAnsi="Times New Roman"/>
          <w:sz w:val="28"/>
          <w:szCs w:val="28"/>
        </w:rPr>
        <w:t xml:space="preserve">, так </w:t>
      </w:r>
      <w:r w:rsidRPr="00B91C76">
        <w:rPr>
          <w:rFonts w:ascii="Times New Roman" w:hAnsi="Times New Roman"/>
          <w:sz w:val="28"/>
          <w:szCs w:val="28"/>
          <w:lang w:val="uk-UA"/>
        </w:rPr>
        <w:t>і</w:t>
      </w:r>
      <w:r w:rsidRPr="00D24C80">
        <w:rPr>
          <w:rFonts w:ascii="Times New Roman" w:hAnsi="Times New Roman"/>
          <w:sz w:val="28"/>
          <w:szCs w:val="28"/>
        </w:rPr>
        <w:t xml:space="preserve"> за видами. </w:t>
      </w:r>
      <w:r w:rsidRPr="00B91C76">
        <w:rPr>
          <w:rFonts w:ascii="Times New Roman" w:hAnsi="Times New Roman"/>
          <w:sz w:val="28"/>
          <w:szCs w:val="28"/>
          <w:lang w:val="uk-UA"/>
        </w:rPr>
        <w:t>Орієнтуючись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B91C76">
        <w:rPr>
          <w:rFonts w:ascii="Times New Roman" w:hAnsi="Times New Roman"/>
          <w:sz w:val="28"/>
          <w:szCs w:val="28"/>
          <w:lang w:val="uk-UA"/>
        </w:rPr>
        <w:t>результати навчально-пізнавальної діяльності</w:t>
      </w:r>
      <w:r w:rsidRPr="00D24C8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котрі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 акцентують </w:t>
      </w:r>
      <w:r w:rsidRPr="00D24C80">
        <w:rPr>
          <w:rFonts w:ascii="Times New Roman" w:hAnsi="Times New Roman"/>
          <w:sz w:val="28"/>
          <w:szCs w:val="28"/>
        </w:rPr>
        <w:t xml:space="preserve">на </w:t>
      </w:r>
      <w:r w:rsidRPr="00B91C76">
        <w:rPr>
          <w:rFonts w:ascii="Times New Roman" w:hAnsi="Times New Roman"/>
          <w:sz w:val="28"/>
          <w:szCs w:val="28"/>
          <w:lang w:val="uk-UA"/>
        </w:rPr>
        <w:t>зв’язку знаннєвого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B91C76">
        <w:rPr>
          <w:rFonts w:ascii="Times New Roman" w:hAnsi="Times New Roman"/>
          <w:sz w:val="28"/>
          <w:szCs w:val="28"/>
          <w:lang w:val="uk-UA"/>
        </w:rPr>
        <w:t>смислового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B91C76">
        <w:rPr>
          <w:rFonts w:ascii="Times New Roman" w:hAnsi="Times New Roman"/>
          <w:sz w:val="28"/>
          <w:szCs w:val="28"/>
          <w:lang w:val="uk-UA"/>
        </w:rPr>
        <w:t>і діяльнісного компонентів</w:t>
      </w:r>
      <w:r w:rsidRPr="00D24C80">
        <w:rPr>
          <w:rFonts w:ascii="Times New Roman" w:hAnsi="Times New Roman"/>
          <w:sz w:val="28"/>
          <w:szCs w:val="28"/>
        </w:rPr>
        <w:t xml:space="preserve">), учитель </w:t>
      </w:r>
      <w:r w:rsidRPr="00B91C76">
        <w:rPr>
          <w:rFonts w:ascii="Times New Roman" w:hAnsi="Times New Roman"/>
          <w:sz w:val="28"/>
          <w:szCs w:val="28"/>
          <w:lang w:val="uk-UA"/>
        </w:rPr>
        <w:t xml:space="preserve">зможе самостійно визначати навчальний </w:t>
      </w:r>
      <w:r w:rsidRPr="00D24C80">
        <w:rPr>
          <w:rFonts w:ascii="Times New Roman" w:hAnsi="Times New Roman"/>
          <w:sz w:val="28"/>
          <w:szCs w:val="28"/>
        </w:rPr>
        <w:t xml:space="preserve">час за </w:t>
      </w:r>
      <w:r w:rsidRPr="00B91C76">
        <w:rPr>
          <w:rFonts w:ascii="Times New Roman" w:hAnsi="Times New Roman"/>
          <w:sz w:val="28"/>
          <w:szCs w:val="28"/>
          <w:lang w:val="uk-UA"/>
        </w:rPr>
        <w:t>розділами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36B1F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A74AF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; 5) в</w:t>
      </w:r>
      <w:r w:rsidRPr="00E36B1F">
        <w:rPr>
          <w:rFonts w:ascii="Times New Roman" w:hAnsi="Times New Roman"/>
          <w:sz w:val="28"/>
          <w:szCs w:val="28"/>
          <w:lang w:val="uk-UA"/>
        </w:rPr>
        <w:t>илучено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36B1F">
        <w:rPr>
          <w:rFonts w:ascii="Times New Roman" w:hAnsi="Times New Roman"/>
          <w:sz w:val="28"/>
          <w:szCs w:val="28"/>
          <w:lang w:val="uk-UA"/>
        </w:rPr>
        <w:t>обов’язкові</w:t>
      </w:r>
      <w:r w:rsidRPr="00D24C80">
        <w:rPr>
          <w:rFonts w:ascii="Times New Roman" w:hAnsi="Times New Roman"/>
          <w:sz w:val="28"/>
          <w:szCs w:val="28"/>
        </w:rPr>
        <w:t xml:space="preserve"> теми </w:t>
      </w:r>
      <w:r w:rsidRPr="00E36B1F">
        <w:rPr>
          <w:rFonts w:ascii="Times New Roman" w:hAnsi="Times New Roman"/>
          <w:sz w:val="28"/>
          <w:szCs w:val="28"/>
          <w:lang w:val="uk-UA"/>
        </w:rPr>
        <w:t>практичних</w:t>
      </w:r>
      <w:r w:rsidRPr="00D24C80">
        <w:rPr>
          <w:rFonts w:ascii="Times New Roman" w:hAnsi="Times New Roman"/>
          <w:sz w:val="28"/>
          <w:szCs w:val="28"/>
        </w:rPr>
        <w:t xml:space="preserve"> занять, </w:t>
      </w:r>
      <w:r w:rsidRPr="00E36B1F">
        <w:rPr>
          <w:rFonts w:ascii="Times New Roman" w:hAnsi="Times New Roman"/>
          <w:sz w:val="28"/>
          <w:szCs w:val="28"/>
          <w:lang w:val="uk-UA"/>
        </w:rPr>
        <w:t xml:space="preserve">які обмежували самостійність </w:t>
      </w:r>
      <w:r w:rsidRPr="00D24C80">
        <w:rPr>
          <w:rFonts w:ascii="Times New Roman" w:hAnsi="Times New Roman"/>
          <w:sz w:val="28"/>
          <w:szCs w:val="28"/>
        </w:rPr>
        <w:t xml:space="preserve">учителя в </w:t>
      </w:r>
      <w:r w:rsidRPr="00E36B1F">
        <w:rPr>
          <w:rFonts w:ascii="Times New Roman" w:hAnsi="Times New Roman"/>
          <w:sz w:val="28"/>
          <w:szCs w:val="28"/>
          <w:lang w:val="uk-UA"/>
        </w:rPr>
        <w:t>доборі джерельного матеріалу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6B1F">
        <w:rPr>
          <w:rFonts w:ascii="Times New Roman" w:hAnsi="Times New Roman"/>
          <w:sz w:val="28"/>
          <w:szCs w:val="28"/>
          <w:lang w:val="uk-UA"/>
        </w:rPr>
        <w:t>методів і прийомів навчання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36B1F">
        <w:rPr>
          <w:rFonts w:ascii="Times New Roman" w:hAnsi="Times New Roman"/>
          <w:sz w:val="28"/>
          <w:szCs w:val="28"/>
          <w:lang w:val="uk-UA"/>
        </w:rPr>
        <w:t xml:space="preserve">Натомість запропоновано орієнтовну </w:t>
      </w:r>
      <w:r w:rsidRPr="00D24C80">
        <w:rPr>
          <w:rFonts w:ascii="Times New Roman" w:hAnsi="Times New Roman"/>
          <w:sz w:val="28"/>
          <w:szCs w:val="28"/>
        </w:rPr>
        <w:t xml:space="preserve">тематику </w:t>
      </w:r>
      <w:r w:rsidRPr="00E313B3">
        <w:rPr>
          <w:rFonts w:ascii="Times New Roman" w:hAnsi="Times New Roman"/>
          <w:sz w:val="28"/>
          <w:szCs w:val="28"/>
          <w:lang w:val="uk-UA"/>
        </w:rPr>
        <w:t>практичних і творчих робіт із зазначенням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>що</w:t>
      </w:r>
      <w:r w:rsidRPr="00D24C80">
        <w:rPr>
          <w:rFonts w:ascii="Times New Roman" w:hAnsi="Times New Roman"/>
          <w:sz w:val="28"/>
          <w:szCs w:val="28"/>
        </w:rPr>
        <w:t xml:space="preserve"> вони </w:t>
      </w:r>
      <w:r w:rsidRPr="00E313B3">
        <w:rPr>
          <w:rFonts w:ascii="Times New Roman" w:hAnsi="Times New Roman"/>
          <w:sz w:val="28"/>
          <w:szCs w:val="28"/>
          <w:lang w:val="uk-UA"/>
        </w:rPr>
        <w:t>є невід’ємною частиною навчання історії</w:t>
      </w:r>
      <w:r w:rsidRPr="00D24C80">
        <w:rPr>
          <w:rFonts w:ascii="Times New Roman" w:hAnsi="Times New Roman"/>
          <w:sz w:val="28"/>
          <w:szCs w:val="28"/>
        </w:rPr>
        <w:t xml:space="preserve"> в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сучасній школі і можуть відбуватися </w:t>
      </w:r>
      <w:r w:rsidRPr="00D24C80">
        <w:rPr>
          <w:rFonts w:ascii="Times New Roman" w:hAnsi="Times New Roman"/>
          <w:sz w:val="28"/>
          <w:szCs w:val="28"/>
        </w:rPr>
        <w:t xml:space="preserve">в </w:t>
      </w:r>
      <w:r w:rsidRPr="00E313B3">
        <w:rPr>
          <w:rFonts w:ascii="Times New Roman" w:hAnsi="Times New Roman"/>
          <w:sz w:val="28"/>
          <w:szCs w:val="28"/>
          <w:lang w:val="uk-UA"/>
        </w:rPr>
        <w:t>різних</w:t>
      </w:r>
      <w:r w:rsidRPr="00D24C80">
        <w:rPr>
          <w:rFonts w:ascii="Times New Roman" w:hAnsi="Times New Roman"/>
          <w:sz w:val="28"/>
          <w:szCs w:val="28"/>
        </w:rPr>
        <w:t xml:space="preserve"> формах, </w:t>
      </w:r>
      <w:r w:rsidRPr="00E313B3">
        <w:rPr>
          <w:rFonts w:ascii="Times New Roman" w:hAnsi="Times New Roman"/>
          <w:sz w:val="28"/>
          <w:szCs w:val="28"/>
          <w:lang w:val="uk-UA"/>
        </w:rPr>
        <w:t>зокрема й</w:t>
      </w:r>
      <w:r>
        <w:rPr>
          <w:rFonts w:ascii="Times New Roman" w:hAnsi="Times New Roman"/>
          <w:sz w:val="28"/>
          <w:szCs w:val="28"/>
        </w:rPr>
        <w:t xml:space="preserve"> у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формі практичних </w:t>
      </w:r>
      <w:r>
        <w:rPr>
          <w:rFonts w:ascii="Times New Roman" w:hAnsi="Times New Roman"/>
          <w:sz w:val="28"/>
          <w:szCs w:val="28"/>
        </w:rPr>
        <w:t>занять</w:t>
      </w:r>
      <w:r>
        <w:rPr>
          <w:rFonts w:ascii="Times New Roman" w:hAnsi="Times New Roman"/>
          <w:sz w:val="28"/>
          <w:szCs w:val="28"/>
          <w:lang w:val="uk-UA"/>
        </w:rPr>
        <w:t>; 6) с</w:t>
      </w:r>
      <w:r w:rsidRPr="00D24C80">
        <w:rPr>
          <w:rFonts w:ascii="Times New Roman" w:hAnsi="Times New Roman"/>
          <w:sz w:val="28"/>
          <w:szCs w:val="28"/>
        </w:rPr>
        <w:t xml:space="preserve">творено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нову пояснювальну </w:t>
      </w:r>
      <w:r w:rsidRPr="00D24C80">
        <w:rPr>
          <w:rFonts w:ascii="Times New Roman" w:hAnsi="Times New Roman"/>
          <w:sz w:val="28"/>
          <w:szCs w:val="28"/>
        </w:rPr>
        <w:t xml:space="preserve">записку до </w:t>
      </w:r>
      <w:r w:rsidRPr="00E313B3">
        <w:rPr>
          <w:rFonts w:ascii="Times New Roman" w:hAnsi="Times New Roman"/>
          <w:sz w:val="28"/>
          <w:szCs w:val="28"/>
          <w:lang w:val="uk-UA"/>
        </w:rPr>
        <w:t>програм</w:t>
      </w:r>
      <w:r w:rsidRPr="00D24C80">
        <w:rPr>
          <w:rFonts w:ascii="Times New Roman" w:hAnsi="Times New Roman"/>
          <w:sz w:val="28"/>
          <w:szCs w:val="28"/>
        </w:rPr>
        <w:t xml:space="preserve">, в </w:t>
      </w:r>
      <w:r w:rsidRPr="00E313B3">
        <w:rPr>
          <w:rFonts w:ascii="Times New Roman" w:hAnsi="Times New Roman"/>
          <w:sz w:val="28"/>
          <w:szCs w:val="28"/>
          <w:lang w:val="uk-UA"/>
        </w:rPr>
        <w:t>якій визначено</w:t>
      </w:r>
      <w:r w:rsidRPr="00D24C80">
        <w:rPr>
          <w:rFonts w:ascii="Times New Roman" w:hAnsi="Times New Roman"/>
          <w:sz w:val="28"/>
          <w:szCs w:val="28"/>
        </w:rPr>
        <w:t xml:space="preserve">: мету </w:t>
      </w:r>
      <w:r w:rsidRPr="00E313B3">
        <w:rPr>
          <w:rFonts w:ascii="Times New Roman" w:hAnsi="Times New Roman"/>
          <w:sz w:val="28"/>
          <w:szCs w:val="28"/>
          <w:lang w:val="uk-UA"/>
        </w:rPr>
        <w:t>шкільної історичної освіти</w:t>
      </w:r>
      <w:r w:rsidRPr="00D24C80">
        <w:rPr>
          <w:rFonts w:ascii="Times New Roman" w:hAnsi="Times New Roman"/>
          <w:sz w:val="28"/>
          <w:szCs w:val="28"/>
        </w:rPr>
        <w:t xml:space="preserve">;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компетентнісний потенціал </w:t>
      </w:r>
      <w:r w:rsidRPr="00D24C80">
        <w:rPr>
          <w:rFonts w:ascii="Times New Roman" w:hAnsi="Times New Roman"/>
          <w:sz w:val="28"/>
          <w:szCs w:val="28"/>
        </w:rPr>
        <w:t xml:space="preserve">предмета, </w:t>
      </w:r>
      <w:r w:rsidRPr="00E313B3">
        <w:rPr>
          <w:rFonts w:ascii="Times New Roman" w:hAnsi="Times New Roman"/>
          <w:sz w:val="28"/>
          <w:szCs w:val="28"/>
          <w:lang w:val="uk-UA"/>
        </w:rPr>
        <w:t>соціально й особистісно значущі ідеї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які послідовно розкриваються </w:t>
      </w:r>
      <w:r w:rsidRPr="00D24C80">
        <w:rPr>
          <w:rFonts w:ascii="Times New Roman" w:hAnsi="Times New Roman"/>
          <w:sz w:val="28"/>
          <w:szCs w:val="28"/>
        </w:rPr>
        <w:t xml:space="preserve">в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процесі навчання і виховання учнів </w:t>
      </w:r>
      <w:r w:rsidRPr="00D24C80">
        <w:rPr>
          <w:rFonts w:ascii="Times New Roman" w:hAnsi="Times New Roman"/>
          <w:sz w:val="28"/>
          <w:szCs w:val="28"/>
        </w:rPr>
        <w:t>(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їх співвіднесено з ключовими </w:t>
      </w:r>
      <w:r w:rsidRPr="00D24C80">
        <w:rPr>
          <w:rFonts w:ascii="Times New Roman" w:hAnsi="Times New Roman"/>
          <w:sz w:val="28"/>
          <w:szCs w:val="28"/>
        </w:rPr>
        <w:t xml:space="preserve">компетентностями); </w:t>
      </w:r>
      <w:r w:rsidRPr="00E313B3">
        <w:rPr>
          <w:rFonts w:ascii="Times New Roman" w:hAnsi="Times New Roman"/>
          <w:sz w:val="28"/>
          <w:szCs w:val="28"/>
          <w:lang w:val="uk-UA"/>
        </w:rPr>
        <w:t>наскрізні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>міжпредметні й предметні змістові лінії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що забезпечують формування </w:t>
      </w:r>
      <w:r w:rsidRPr="00D24C80">
        <w:rPr>
          <w:rFonts w:ascii="Times New Roman" w:hAnsi="Times New Roman"/>
          <w:sz w:val="28"/>
          <w:szCs w:val="28"/>
        </w:rPr>
        <w:t xml:space="preserve">школяра як культурно </w:t>
      </w:r>
      <w:r w:rsidRPr="00E313B3">
        <w:rPr>
          <w:rFonts w:ascii="Times New Roman" w:hAnsi="Times New Roman"/>
          <w:sz w:val="28"/>
          <w:szCs w:val="28"/>
          <w:lang w:val="uk-UA"/>
        </w:rPr>
        <w:t>освіченої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інформаційно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свідомої й </w:t>
      </w:r>
      <w:r w:rsidRPr="00D24C80">
        <w:rPr>
          <w:rFonts w:ascii="Times New Roman" w:hAnsi="Times New Roman"/>
          <w:sz w:val="28"/>
          <w:szCs w:val="28"/>
        </w:rPr>
        <w:t xml:space="preserve">морально </w:t>
      </w:r>
      <w:r w:rsidRPr="00E313B3">
        <w:rPr>
          <w:rFonts w:ascii="Times New Roman" w:hAnsi="Times New Roman"/>
          <w:sz w:val="28"/>
          <w:szCs w:val="28"/>
          <w:lang w:val="uk-UA"/>
        </w:rPr>
        <w:t>зрілої людини</w:t>
      </w:r>
      <w:r w:rsidRPr="00D24C80">
        <w:rPr>
          <w:rFonts w:ascii="Times New Roman" w:hAnsi="Times New Roman"/>
          <w:sz w:val="28"/>
          <w:szCs w:val="28"/>
        </w:rPr>
        <w:t xml:space="preserve">; </w:t>
      </w:r>
      <w:r w:rsidRPr="00E313B3">
        <w:rPr>
          <w:rFonts w:ascii="Times New Roman" w:hAnsi="Times New Roman"/>
          <w:sz w:val="28"/>
          <w:szCs w:val="28"/>
          <w:lang w:val="uk-UA"/>
        </w:rPr>
        <w:t>базові елементи історичної компетентності</w:t>
      </w:r>
      <w:r>
        <w:rPr>
          <w:rFonts w:ascii="Times New Roman" w:hAnsi="Times New Roman"/>
          <w:sz w:val="28"/>
          <w:szCs w:val="28"/>
          <w:lang w:val="uk-UA"/>
        </w:rPr>
        <w:t>; 7) н</w:t>
      </w:r>
      <w:r w:rsidRPr="00D24C80">
        <w:rPr>
          <w:rFonts w:ascii="Times New Roman" w:hAnsi="Times New Roman"/>
          <w:sz w:val="28"/>
          <w:szCs w:val="28"/>
        </w:rPr>
        <w:t xml:space="preserve">а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основі винесених </w:t>
      </w:r>
      <w:r w:rsidRPr="00D24C80">
        <w:rPr>
          <w:rFonts w:ascii="Times New Roman" w:hAnsi="Times New Roman"/>
          <w:sz w:val="28"/>
          <w:szCs w:val="28"/>
        </w:rPr>
        <w:t xml:space="preserve">на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обговорення чинних програм з історії </w:t>
      </w:r>
      <w:r w:rsidRPr="00D24C80">
        <w:rPr>
          <w:rFonts w:ascii="Times New Roman" w:hAnsi="Times New Roman"/>
          <w:sz w:val="28"/>
          <w:szCs w:val="28"/>
        </w:rPr>
        <w:t xml:space="preserve">для </w:t>
      </w:r>
      <w:r w:rsidRPr="00E313B3">
        <w:rPr>
          <w:rFonts w:ascii="Times New Roman" w:hAnsi="Times New Roman"/>
          <w:sz w:val="28"/>
          <w:szCs w:val="28"/>
          <w:lang w:val="uk-UA"/>
        </w:rPr>
        <w:t>учнів</w:t>
      </w:r>
      <w:r w:rsidRPr="00D24C80">
        <w:rPr>
          <w:rFonts w:ascii="Times New Roman" w:hAnsi="Times New Roman"/>
          <w:sz w:val="28"/>
          <w:szCs w:val="28"/>
        </w:rPr>
        <w:t xml:space="preserve"> 5 </w:t>
      </w:r>
      <w:r w:rsidRPr="00E313B3">
        <w:rPr>
          <w:rFonts w:ascii="Times New Roman" w:hAnsi="Times New Roman"/>
          <w:sz w:val="28"/>
          <w:szCs w:val="28"/>
          <w:lang w:val="uk-UA"/>
        </w:rPr>
        <w:t>класу</w:t>
      </w:r>
      <w:r w:rsidRPr="00D24C80">
        <w:rPr>
          <w:rFonts w:ascii="Times New Roman" w:hAnsi="Times New Roman"/>
          <w:sz w:val="28"/>
          <w:szCs w:val="28"/>
        </w:rPr>
        <w:t xml:space="preserve"> створено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програму пропедевтичного </w:t>
      </w:r>
      <w:r w:rsidRPr="00D24C80">
        <w:rPr>
          <w:rFonts w:ascii="Times New Roman" w:hAnsi="Times New Roman"/>
          <w:sz w:val="28"/>
          <w:szCs w:val="28"/>
        </w:rPr>
        <w:t>курсу «</w:t>
      </w:r>
      <w:r w:rsidRPr="00E313B3">
        <w:rPr>
          <w:rFonts w:ascii="Times New Roman" w:hAnsi="Times New Roman"/>
          <w:sz w:val="28"/>
          <w:szCs w:val="28"/>
          <w:lang w:val="uk-UA"/>
        </w:rPr>
        <w:t>Вступ</w:t>
      </w:r>
      <w:r w:rsidRPr="00D24C80">
        <w:rPr>
          <w:rFonts w:ascii="Times New Roman" w:hAnsi="Times New Roman"/>
          <w:sz w:val="28"/>
          <w:szCs w:val="28"/>
        </w:rPr>
        <w:t xml:space="preserve"> до </w:t>
      </w:r>
      <w:r w:rsidRPr="00E313B3">
        <w:rPr>
          <w:rFonts w:ascii="Times New Roman" w:hAnsi="Times New Roman"/>
          <w:sz w:val="28"/>
          <w:szCs w:val="28"/>
          <w:lang w:val="uk-UA"/>
        </w:rPr>
        <w:t>історії</w:t>
      </w:r>
      <w:r w:rsidRPr="00D24C80">
        <w:rPr>
          <w:rFonts w:ascii="Times New Roman" w:hAnsi="Times New Roman"/>
          <w:sz w:val="28"/>
          <w:szCs w:val="28"/>
        </w:rPr>
        <w:t xml:space="preserve">». </w:t>
      </w:r>
      <w:r w:rsidRPr="00E313B3">
        <w:rPr>
          <w:rFonts w:ascii="Times New Roman" w:hAnsi="Times New Roman"/>
          <w:sz w:val="28"/>
          <w:szCs w:val="28"/>
          <w:lang w:val="uk-UA"/>
        </w:rPr>
        <w:t>Пропедевтичний</w:t>
      </w:r>
      <w:r w:rsidRPr="00D24C80">
        <w:rPr>
          <w:rFonts w:ascii="Times New Roman" w:hAnsi="Times New Roman"/>
          <w:sz w:val="28"/>
          <w:szCs w:val="28"/>
        </w:rPr>
        <w:t xml:space="preserve"> курс </w:t>
      </w:r>
      <w:r w:rsidRPr="00E313B3">
        <w:rPr>
          <w:rFonts w:ascii="Times New Roman" w:hAnsi="Times New Roman"/>
          <w:sz w:val="28"/>
          <w:szCs w:val="28"/>
          <w:lang w:val="uk-UA"/>
        </w:rPr>
        <w:t>має</w:t>
      </w:r>
      <w:r w:rsidRPr="00D24C80">
        <w:rPr>
          <w:rFonts w:ascii="Times New Roman" w:hAnsi="Times New Roman"/>
          <w:sz w:val="28"/>
          <w:szCs w:val="28"/>
        </w:rPr>
        <w:t xml:space="preserve"> на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меті підготувати школярів </w:t>
      </w:r>
      <w:r w:rsidRPr="00D24C80">
        <w:rPr>
          <w:rFonts w:ascii="Times New Roman" w:hAnsi="Times New Roman"/>
          <w:sz w:val="28"/>
          <w:szCs w:val="28"/>
        </w:rPr>
        <w:t xml:space="preserve">до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сприйняття історії </w:t>
      </w:r>
      <w:r w:rsidRPr="00D24C80">
        <w:rPr>
          <w:rFonts w:ascii="Times New Roman" w:hAnsi="Times New Roman"/>
          <w:sz w:val="28"/>
          <w:szCs w:val="28"/>
        </w:rPr>
        <w:t xml:space="preserve">як </w:t>
      </w:r>
      <w:r w:rsidRPr="00E313B3">
        <w:rPr>
          <w:rFonts w:ascii="Times New Roman" w:hAnsi="Times New Roman"/>
          <w:sz w:val="28"/>
          <w:szCs w:val="28"/>
          <w:lang w:val="uk-UA"/>
        </w:rPr>
        <w:t>важливої складової інтелектуального життя сучасного суспільства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Результати навчально-пізнавальної діяльності учнів </w:t>
      </w:r>
      <w:r w:rsidRPr="00D24C80">
        <w:rPr>
          <w:rFonts w:ascii="Times New Roman" w:hAnsi="Times New Roman"/>
          <w:sz w:val="28"/>
          <w:szCs w:val="28"/>
        </w:rPr>
        <w:t xml:space="preserve">у межах </w:t>
      </w:r>
      <w:r w:rsidRPr="00E313B3">
        <w:rPr>
          <w:rFonts w:ascii="Times New Roman" w:hAnsi="Times New Roman"/>
          <w:sz w:val="28"/>
          <w:szCs w:val="28"/>
          <w:lang w:val="uk-UA"/>
        </w:rPr>
        <w:t>пропедевтичного</w:t>
      </w:r>
      <w:r w:rsidRPr="00D24C80">
        <w:rPr>
          <w:rFonts w:ascii="Times New Roman" w:hAnsi="Times New Roman"/>
          <w:sz w:val="28"/>
          <w:szCs w:val="28"/>
        </w:rPr>
        <w:t xml:space="preserve"> курсу </w:t>
      </w:r>
      <w:r w:rsidRPr="00E313B3">
        <w:rPr>
          <w:rFonts w:ascii="Times New Roman" w:hAnsi="Times New Roman"/>
          <w:sz w:val="28"/>
          <w:szCs w:val="28"/>
          <w:lang w:val="uk-UA"/>
        </w:rPr>
        <w:t>досягаються</w:t>
      </w:r>
      <w:r w:rsidRPr="00D24C80">
        <w:rPr>
          <w:rFonts w:ascii="Times New Roman" w:hAnsi="Times New Roman"/>
          <w:sz w:val="28"/>
          <w:szCs w:val="28"/>
        </w:rPr>
        <w:t xml:space="preserve"> через роботу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з матеріалом з </w:t>
      </w:r>
      <w:r>
        <w:rPr>
          <w:rFonts w:ascii="Times New Roman" w:hAnsi="Times New Roman"/>
          <w:sz w:val="28"/>
          <w:szCs w:val="28"/>
          <w:lang w:val="uk-UA"/>
        </w:rPr>
        <w:t>вітчизняної історії; 8) п</w:t>
      </w:r>
      <w:r w:rsidRPr="00E313B3">
        <w:rPr>
          <w:rFonts w:ascii="Times New Roman" w:hAnsi="Times New Roman"/>
          <w:sz w:val="28"/>
          <w:szCs w:val="28"/>
          <w:lang w:val="uk-UA"/>
        </w:rPr>
        <w:t>рограму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313B3">
        <w:rPr>
          <w:rFonts w:ascii="Times New Roman" w:hAnsi="Times New Roman"/>
          <w:sz w:val="28"/>
          <w:szCs w:val="28"/>
          <w:lang w:val="uk-UA"/>
        </w:rPr>
        <w:t>інтегрованого</w:t>
      </w:r>
      <w:r w:rsidRPr="00D24C80">
        <w:rPr>
          <w:rFonts w:ascii="Times New Roman" w:hAnsi="Times New Roman"/>
          <w:sz w:val="28"/>
          <w:szCs w:val="28"/>
        </w:rPr>
        <w:t xml:space="preserve"> курсу для 6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класу укладено </w:t>
      </w:r>
      <w:r w:rsidRPr="00D24C80">
        <w:rPr>
          <w:rFonts w:ascii="Times New Roman" w:hAnsi="Times New Roman"/>
          <w:sz w:val="28"/>
          <w:szCs w:val="28"/>
        </w:rPr>
        <w:t xml:space="preserve">на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основі цивілізаційного підходу </w:t>
      </w:r>
      <w:r w:rsidRPr="00D24C80">
        <w:rPr>
          <w:rFonts w:ascii="Times New Roman" w:hAnsi="Times New Roman"/>
          <w:sz w:val="28"/>
          <w:szCs w:val="28"/>
        </w:rPr>
        <w:t xml:space="preserve">до </w:t>
      </w:r>
      <w:r w:rsidRPr="00E313B3">
        <w:rPr>
          <w:rFonts w:ascii="Times New Roman" w:hAnsi="Times New Roman"/>
          <w:sz w:val="28"/>
          <w:szCs w:val="28"/>
          <w:lang w:val="uk-UA"/>
        </w:rPr>
        <w:t>розуміння історії стародавнього світу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Переформатування змісту цієї програми </w:t>
      </w:r>
      <w:r w:rsidRPr="00D24C80">
        <w:rPr>
          <w:rFonts w:ascii="Times New Roman" w:hAnsi="Times New Roman"/>
          <w:sz w:val="28"/>
          <w:szCs w:val="28"/>
        </w:rPr>
        <w:t xml:space="preserve">дало </w:t>
      </w:r>
      <w:r w:rsidRPr="00E313B3">
        <w:rPr>
          <w:rFonts w:ascii="Times New Roman" w:hAnsi="Times New Roman"/>
          <w:sz w:val="28"/>
          <w:szCs w:val="28"/>
          <w:lang w:val="uk-UA"/>
        </w:rPr>
        <w:t>змогу інтегрувати навчальний матеріал навколо поняття європейської цивілізації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формування якої розгорталося й </w:t>
      </w:r>
      <w:r w:rsidRPr="00D24C80">
        <w:rPr>
          <w:rFonts w:ascii="Times New Roman" w:hAnsi="Times New Roman"/>
          <w:sz w:val="28"/>
          <w:szCs w:val="28"/>
        </w:rPr>
        <w:t xml:space="preserve">на </w:t>
      </w:r>
      <w:r w:rsidRPr="00E313B3">
        <w:rPr>
          <w:rFonts w:ascii="Times New Roman" w:hAnsi="Times New Roman"/>
          <w:sz w:val="28"/>
          <w:szCs w:val="28"/>
          <w:lang w:val="uk-UA"/>
        </w:rPr>
        <w:t>теренах України</w:t>
      </w:r>
      <w:r>
        <w:rPr>
          <w:rFonts w:ascii="Times New Roman" w:hAnsi="Times New Roman"/>
          <w:sz w:val="28"/>
          <w:szCs w:val="28"/>
          <w:lang w:val="uk-UA"/>
        </w:rPr>
        <w:t>; 9) п</w:t>
      </w:r>
      <w:r w:rsidRPr="00E313B3">
        <w:rPr>
          <w:rFonts w:ascii="Times New Roman" w:hAnsi="Times New Roman"/>
          <w:sz w:val="28"/>
          <w:szCs w:val="28"/>
          <w:lang w:val="uk-UA"/>
        </w:rPr>
        <w:t>рограми</w:t>
      </w:r>
      <w:r w:rsidRPr="00D24C80">
        <w:rPr>
          <w:rFonts w:ascii="Times New Roman" w:hAnsi="Times New Roman"/>
          <w:sz w:val="28"/>
          <w:szCs w:val="28"/>
        </w:rPr>
        <w:t xml:space="preserve"> для 7–9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класів суттєво </w:t>
      </w:r>
      <w:r w:rsidRPr="00D24C80">
        <w:rPr>
          <w:rFonts w:ascii="Times New Roman" w:hAnsi="Times New Roman"/>
          <w:sz w:val="28"/>
          <w:szCs w:val="28"/>
        </w:rPr>
        <w:t>«</w:t>
      </w:r>
      <w:r w:rsidRPr="00E313B3">
        <w:rPr>
          <w:rFonts w:ascii="Times New Roman" w:hAnsi="Times New Roman"/>
          <w:sz w:val="28"/>
          <w:szCs w:val="28"/>
          <w:lang w:val="uk-UA"/>
        </w:rPr>
        <w:t>розвантажено</w:t>
      </w:r>
      <w:r w:rsidRPr="00D24C80">
        <w:rPr>
          <w:rFonts w:ascii="Times New Roman" w:hAnsi="Times New Roman"/>
          <w:sz w:val="28"/>
          <w:szCs w:val="28"/>
        </w:rPr>
        <w:t xml:space="preserve">».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Відібрано відповідні </w:t>
      </w:r>
      <w:r w:rsidRPr="00D24C80">
        <w:rPr>
          <w:rFonts w:ascii="Times New Roman" w:hAnsi="Times New Roman"/>
          <w:sz w:val="28"/>
          <w:szCs w:val="28"/>
        </w:rPr>
        <w:t xml:space="preserve">до </w:t>
      </w:r>
      <w:r w:rsidRPr="00E313B3">
        <w:rPr>
          <w:rFonts w:ascii="Times New Roman" w:hAnsi="Times New Roman"/>
          <w:sz w:val="28"/>
          <w:szCs w:val="28"/>
          <w:lang w:val="uk-UA"/>
        </w:rPr>
        <w:t>віку учнів навчальні досягнення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частину з </w:t>
      </w:r>
      <w:r w:rsidRPr="00D24C80">
        <w:rPr>
          <w:rFonts w:ascii="Times New Roman" w:hAnsi="Times New Roman"/>
          <w:sz w:val="28"/>
          <w:szCs w:val="28"/>
        </w:rPr>
        <w:t xml:space="preserve">них </w:t>
      </w:r>
      <w:r w:rsidRPr="00E313B3">
        <w:rPr>
          <w:rFonts w:ascii="Times New Roman" w:hAnsi="Times New Roman"/>
          <w:sz w:val="28"/>
          <w:szCs w:val="28"/>
          <w:lang w:val="uk-UA"/>
        </w:rPr>
        <w:t>сформульовано</w:t>
      </w:r>
      <w:r w:rsidRPr="00D24C80">
        <w:rPr>
          <w:rFonts w:ascii="Times New Roman" w:hAnsi="Times New Roman"/>
          <w:sz w:val="28"/>
          <w:szCs w:val="28"/>
        </w:rPr>
        <w:t xml:space="preserve"> заново, </w:t>
      </w:r>
      <w:r w:rsidRPr="00E313B3">
        <w:rPr>
          <w:rFonts w:ascii="Times New Roman" w:hAnsi="Times New Roman"/>
          <w:sz w:val="28"/>
          <w:szCs w:val="28"/>
          <w:lang w:val="uk-UA"/>
        </w:rPr>
        <w:t>декілька</w:t>
      </w:r>
      <w:r w:rsidRPr="00D24C80">
        <w:rPr>
          <w:rFonts w:ascii="Times New Roman" w:hAnsi="Times New Roman"/>
          <w:sz w:val="28"/>
          <w:szCs w:val="28"/>
        </w:rPr>
        <w:t xml:space="preserve"> тем </w:t>
      </w:r>
      <w:r w:rsidRPr="00E313B3">
        <w:rPr>
          <w:rFonts w:ascii="Times New Roman" w:hAnsi="Times New Roman"/>
          <w:sz w:val="28"/>
          <w:szCs w:val="28"/>
          <w:lang w:val="uk-UA"/>
        </w:rPr>
        <w:t>об’єднано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313B3">
        <w:rPr>
          <w:rFonts w:ascii="Times New Roman" w:hAnsi="Times New Roman"/>
          <w:sz w:val="28"/>
          <w:szCs w:val="28"/>
          <w:lang w:val="uk-UA"/>
        </w:rPr>
        <w:t xml:space="preserve">Відтак учні зможуть здобути знання </w:t>
      </w:r>
      <w:r w:rsidRPr="00D24C80">
        <w:rPr>
          <w:rFonts w:ascii="Times New Roman" w:hAnsi="Times New Roman"/>
          <w:sz w:val="28"/>
          <w:szCs w:val="28"/>
        </w:rPr>
        <w:t>(</w:t>
      </w:r>
      <w:r w:rsidRPr="00E54C96">
        <w:rPr>
          <w:rFonts w:ascii="Times New Roman" w:hAnsi="Times New Roman"/>
          <w:sz w:val="28"/>
          <w:szCs w:val="28"/>
          <w:lang w:val="uk-UA"/>
        </w:rPr>
        <w:t>базові відомості</w:t>
      </w:r>
      <w:r w:rsidRPr="00D24C80">
        <w:rPr>
          <w:rFonts w:ascii="Times New Roman" w:hAnsi="Times New Roman"/>
          <w:sz w:val="28"/>
          <w:szCs w:val="28"/>
        </w:rPr>
        <w:t xml:space="preserve">), </w:t>
      </w:r>
      <w:r w:rsidRPr="00E54C96">
        <w:rPr>
          <w:rFonts w:ascii="Times New Roman" w:hAnsi="Times New Roman"/>
          <w:sz w:val="28"/>
          <w:szCs w:val="28"/>
          <w:lang w:val="uk-UA"/>
        </w:rPr>
        <w:t>розуміння</w:t>
      </w:r>
      <w:r w:rsidRPr="00D24C80">
        <w:rPr>
          <w:rFonts w:ascii="Times New Roman" w:hAnsi="Times New Roman"/>
          <w:sz w:val="28"/>
          <w:szCs w:val="28"/>
        </w:rPr>
        <w:t xml:space="preserve"> (</w:t>
      </w:r>
      <w:r w:rsidRPr="00E54C96">
        <w:rPr>
          <w:rFonts w:ascii="Times New Roman" w:hAnsi="Times New Roman"/>
          <w:sz w:val="28"/>
          <w:szCs w:val="28"/>
          <w:lang w:val="uk-UA"/>
        </w:rPr>
        <w:t>ключові ідеї</w:t>
      </w:r>
      <w:r w:rsidRPr="00D24C80">
        <w:rPr>
          <w:rFonts w:ascii="Times New Roman" w:hAnsi="Times New Roman"/>
          <w:sz w:val="28"/>
          <w:szCs w:val="28"/>
        </w:rPr>
        <w:t>/</w:t>
      </w:r>
      <w:r w:rsidRPr="00E54C96">
        <w:rPr>
          <w:rFonts w:ascii="Times New Roman" w:hAnsi="Times New Roman"/>
          <w:sz w:val="28"/>
          <w:szCs w:val="28"/>
          <w:lang w:val="uk-UA"/>
        </w:rPr>
        <w:t>поняття</w:t>
      </w:r>
      <w:r w:rsidRPr="00D24C80">
        <w:rPr>
          <w:rFonts w:ascii="Times New Roman" w:hAnsi="Times New Roman"/>
          <w:sz w:val="28"/>
          <w:szCs w:val="28"/>
        </w:rPr>
        <w:t xml:space="preserve">)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і вміння </w:t>
      </w:r>
      <w:r w:rsidRPr="00D24C80">
        <w:rPr>
          <w:rFonts w:ascii="Times New Roman" w:hAnsi="Times New Roman"/>
          <w:sz w:val="28"/>
          <w:szCs w:val="28"/>
        </w:rPr>
        <w:t>(</w:t>
      </w:r>
      <w:r w:rsidRPr="00E54C96">
        <w:rPr>
          <w:rFonts w:ascii="Times New Roman" w:hAnsi="Times New Roman"/>
          <w:sz w:val="28"/>
          <w:szCs w:val="28"/>
          <w:lang w:val="uk-UA"/>
        </w:rPr>
        <w:t>тобто дії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котрі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 забезпечують систематизацію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застосування й поглиблення знань і розумінь</w:t>
      </w:r>
      <w:r w:rsidRPr="00D24C80">
        <w:rPr>
          <w:rFonts w:ascii="Times New Roman" w:hAnsi="Times New Roman"/>
          <w:sz w:val="28"/>
          <w:szCs w:val="28"/>
        </w:rPr>
        <w:t xml:space="preserve">) на </w:t>
      </w:r>
      <w:r w:rsidRPr="00E54C96">
        <w:rPr>
          <w:rFonts w:ascii="Times New Roman" w:hAnsi="Times New Roman"/>
          <w:sz w:val="28"/>
          <w:szCs w:val="28"/>
          <w:lang w:val="uk-UA"/>
        </w:rPr>
        <w:t>основі опрацювання менших обсягів інформації</w:t>
      </w:r>
      <w:r>
        <w:rPr>
          <w:rFonts w:ascii="Times New Roman" w:hAnsi="Times New Roman"/>
          <w:sz w:val="28"/>
          <w:szCs w:val="28"/>
          <w:lang w:val="uk-UA"/>
        </w:rPr>
        <w:t>; 10) з</w:t>
      </w:r>
      <w:r w:rsidRPr="00E54C96">
        <w:rPr>
          <w:rFonts w:ascii="Times New Roman" w:hAnsi="Times New Roman"/>
          <w:sz w:val="28"/>
          <w:szCs w:val="28"/>
          <w:lang w:val="uk-UA"/>
        </w:rPr>
        <w:t>апропоновано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54C96">
        <w:rPr>
          <w:rFonts w:ascii="Times New Roman" w:hAnsi="Times New Roman"/>
          <w:sz w:val="28"/>
          <w:szCs w:val="28"/>
          <w:lang w:val="uk-UA"/>
        </w:rPr>
        <w:t>варіант</w:t>
      </w:r>
      <w:r w:rsidRPr="00D24C80">
        <w:rPr>
          <w:rFonts w:ascii="Times New Roman" w:hAnsi="Times New Roman"/>
          <w:sz w:val="28"/>
          <w:szCs w:val="28"/>
        </w:rPr>
        <w:t xml:space="preserve"> для </w:t>
      </w:r>
      <w:r w:rsidRPr="00E54C96">
        <w:rPr>
          <w:rFonts w:ascii="Times New Roman" w:hAnsi="Times New Roman"/>
          <w:sz w:val="28"/>
          <w:szCs w:val="28"/>
          <w:lang w:val="uk-UA"/>
        </w:rPr>
        <w:t>синхронізованого вивчення курсів історії України</w:t>
      </w:r>
      <w:r w:rsidRPr="00D24C80">
        <w:rPr>
          <w:rFonts w:ascii="Times New Roman" w:hAnsi="Times New Roman"/>
          <w:sz w:val="28"/>
          <w:szCs w:val="28"/>
        </w:rPr>
        <w:t xml:space="preserve"> та </w:t>
      </w:r>
      <w:r w:rsidRPr="00E54C96">
        <w:rPr>
          <w:rFonts w:ascii="Times New Roman" w:hAnsi="Times New Roman"/>
          <w:sz w:val="28"/>
          <w:szCs w:val="28"/>
          <w:lang w:val="uk-UA"/>
        </w:rPr>
        <w:t>всесвітньої історії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Послідовність вивчення </w:t>
      </w:r>
      <w:r w:rsidRPr="00D24C80">
        <w:rPr>
          <w:rFonts w:ascii="Times New Roman" w:hAnsi="Times New Roman"/>
          <w:sz w:val="28"/>
          <w:szCs w:val="28"/>
        </w:rPr>
        <w:t xml:space="preserve">тем </w:t>
      </w:r>
      <w:r w:rsidRPr="00E54C96">
        <w:rPr>
          <w:rFonts w:ascii="Times New Roman" w:hAnsi="Times New Roman"/>
          <w:sz w:val="28"/>
          <w:szCs w:val="28"/>
          <w:lang w:val="uk-UA"/>
        </w:rPr>
        <w:t>двох курсів</w:t>
      </w:r>
      <w:r w:rsidRPr="00D24C80">
        <w:rPr>
          <w:rFonts w:ascii="Times New Roman" w:hAnsi="Times New Roman"/>
          <w:sz w:val="28"/>
          <w:szCs w:val="28"/>
        </w:rPr>
        <w:t xml:space="preserve"> наведено в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пояснювальній записці і вступних частинах </w:t>
      </w:r>
      <w:r w:rsidRPr="00D24C80">
        <w:rPr>
          <w:rFonts w:ascii="Times New Roman" w:hAnsi="Times New Roman"/>
          <w:sz w:val="28"/>
          <w:szCs w:val="28"/>
        </w:rPr>
        <w:t xml:space="preserve">до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програм історії України і всесвітньої історії </w:t>
      </w:r>
      <w:r w:rsidRPr="00D24C80">
        <w:rPr>
          <w:rFonts w:ascii="Times New Roman" w:hAnsi="Times New Roman"/>
          <w:sz w:val="28"/>
          <w:szCs w:val="28"/>
        </w:rPr>
        <w:t xml:space="preserve">для </w:t>
      </w:r>
      <w:r w:rsidRPr="00E54C96">
        <w:rPr>
          <w:rFonts w:ascii="Times New Roman" w:hAnsi="Times New Roman"/>
          <w:sz w:val="28"/>
          <w:szCs w:val="28"/>
          <w:lang w:val="uk-UA"/>
        </w:rPr>
        <w:t>сьомого</w:t>
      </w:r>
      <w:r w:rsidRPr="00D24C80">
        <w:rPr>
          <w:rFonts w:ascii="Times New Roman" w:hAnsi="Times New Roman"/>
          <w:sz w:val="28"/>
          <w:szCs w:val="28"/>
        </w:rPr>
        <w:t xml:space="preserve">, восьмого </w:t>
      </w:r>
      <w:r w:rsidRPr="00E54C96">
        <w:rPr>
          <w:rFonts w:ascii="Times New Roman" w:hAnsi="Times New Roman"/>
          <w:sz w:val="28"/>
          <w:szCs w:val="28"/>
          <w:lang w:val="uk-UA"/>
        </w:rPr>
        <w:t>і дев’ятого класів</w:t>
      </w:r>
      <w:r>
        <w:rPr>
          <w:rFonts w:ascii="Times New Roman" w:hAnsi="Times New Roman"/>
          <w:sz w:val="28"/>
          <w:szCs w:val="28"/>
          <w:lang w:val="uk-UA"/>
        </w:rPr>
        <w:t>; 11) р</w:t>
      </w:r>
      <w:r w:rsidRPr="00E54C96">
        <w:rPr>
          <w:rFonts w:ascii="Times New Roman" w:hAnsi="Times New Roman"/>
          <w:sz w:val="28"/>
          <w:szCs w:val="28"/>
          <w:lang w:val="uk-UA"/>
        </w:rPr>
        <w:t>озділи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програм доповнено посиланнями </w:t>
      </w:r>
      <w:r w:rsidRPr="00D24C80">
        <w:rPr>
          <w:rFonts w:ascii="Times New Roman" w:hAnsi="Times New Roman"/>
          <w:sz w:val="28"/>
          <w:szCs w:val="28"/>
        </w:rPr>
        <w:t xml:space="preserve">на </w:t>
      </w:r>
      <w:r w:rsidRPr="00E54C96">
        <w:rPr>
          <w:rFonts w:ascii="Times New Roman" w:hAnsi="Times New Roman"/>
          <w:sz w:val="28"/>
          <w:szCs w:val="28"/>
          <w:lang w:val="uk-UA"/>
        </w:rPr>
        <w:t>міжпредметні зв’язки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тобто</w:t>
      </w:r>
      <w:r w:rsidRPr="00D24C80">
        <w:rPr>
          <w:rFonts w:ascii="Times New Roman" w:hAnsi="Times New Roman"/>
          <w:sz w:val="28"/>
          <w:szCs w:val="28"/>
        </w:rPr>
        <w:t xml:space="preserve"> на </w:t>
      </w:r>
      <w:r w:rsidRPr="00E54C96">
        <w:rPr>
          <w:rFonts w:ascii="Times New Roman" w:hAnsi="Times New Roman"/>
          <w:sz w:val="28"/>
          <w:szCs w:val="28"/>
          <w:lang w:val="uk-UA"/>
        </w:rPr>
        <w:t>можливості використання навчальних ресурсів географії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природознавства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української</w:t>
      </w:r>
      <w:r w:rsidRPr="00D24C80">
        <w:rPr>
          <w:rFonts w:ascii="Times New Roman" w:hAnsi="Times New Roman"/>
          <w:sz w:val="28"/>
          <w:szCs w:val="28"/>
        </w:rPr>
        <w:t xml:space="preserve"> та </w:t>
      </w:r>
      <w:r w:rsidRPr="00E54C96">
        <w:rPr>
          <w:rFonts w:ascii="Times New Roman" w:hAnsi="Times New Roman"/>
          <w:sz w:val="28"/>
          <w:szCs w:val="28"/>
          <w:lang w:val="uk-UA"/>
        </w:rPr>
        <w:t>зарубіжної літератури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інформатики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мистецтва</w:t>
      </w:r>
      <w:r w:rsidRPr="00D24C80">
        <w:rPr>
          <w:rFonts w:ascii="Times New Roman" w:hAnsi="Times New Roman"/>
          <w:sz w:val="28"/>
          <w:szCs w:val="28"/>
        </w:rPr>
        <w:t xml:space="preserve">. </w:t>
      </w:r>
      <w:r w:rsidRPr="00E54C96">
        <w:rPr>
          <w:rFonts w:ascii="Times New Roman" w:hAnsi="Times New Roman"/>
          <w:sz w:val="28"/>
          <w:szCs w:val="28"/>
          <w:lang w:val="uk-UA"/>
        </w:rPr>
        <w:t>Положення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 w:rsidRPr="00E54C96">
        <w:rPr>
          <w:rFonts w:ascii="Times New Roman" w:hAnsi="Times New Roman"/>
          <w:sz w:val="28"/>
          <w:szCs w:val="28"/>
          <w:lang w:val="uk-UA"/>
        </w:rPr>
        <w:t>які стосуються реалізації наскрізних змістових ліній</w:t>
      </w:r>
      <w:r w:rsidRPr="00D24C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висвітлено</w:t>
      </w:r>
      <w:r w:rsidRPr="00D24C80">
        <w:rPr>
          <w:rFonts w:ascii="Times New Roman" w:hAnsi="Times New Roman"/>
          <w:sz w:val="28"/>
          <w:szCs w:val="28"/>
        </w:rPr>
        <w:t xml:space="preserve"> через </w:t>
      </w:r>
      <w:r w:rsidRPr="00E54C96">
        <w:rPr>
          <w:rFonts w:ascii="Times New Roman" w:hAnsi="Times New Roman"/>
          <w:sz w:val="28"/>
          <w:szCs w:val="28"/>
          <w:lang w:val="uk-UA"/>
        </w:rPr>
        <w:t>очікувані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54C96">
        <w:rPr>
          <w:rFonts w:ascii="Times New Roman" w:hAnsi="Times New Roman"/>
          <w:sz w:val="28"/>
          <w:szCs w:val="28"/>
          <w:lang w:val="uk-UA"/>
        </w:rPr>
        <w:t xml:space="preserve">результати і зміст </w:t>
      </w:r>
      <w:r>
        <w:rPr>
          <w:rFonts w:ascii="Times New Roman" w:hAnsi="Times New Roman"/>
          <w:sz w:val="28"/>
          <w:szCs w:val="28"/>
          <w:lang w:val="uk-UA"/>
        </w:rPr>
        <w:t>навчально-пізнавальної</w:t>
      </w:r>
      <w:r w:rsidRPr="00D24C80">
        <w:rPr>
          <w:rFonts w:ascii="Times New Roman" w:hAnsi="Times New Roman"/>
          <w:sz w:val="28"/>
          <w:szCs w:val="28"/>
        </w:rPr>
        <w:t xml:space="preserve"> </w:t>
      </w:r>
      <w:r w:rsidRPr="00E54C96">
        <w:rPr>
          <w:rFonts w:ascii="Times New Roman" w:hAnsi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A74AF0">
        <w:rPr>
          <w:rFonts w:ascii="Times New Roman" w:hAnsi="Times New Roman"/>
          <w:sz w:val="28"/>
          <w:szCs w:val="28"/>
          <w:lang w:val="uk-UA"/>
        </w:rPr>
        <w:t>].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Аналіз змісту навчальних програм з історії для основної та старшої школи засвідчив, що українсько-молдовські взаємини характеризуються в контексті наступних тем: «Українські землі у складі іноземних держав» (Історія України, 7 клас), «Воєнно-політичні події 1650-1653 рр.» (Історія України, 8 клас), «Українські землі в системі міжнародних відносин. Українсько-московський договір 1654 р.» (Історія України, 8 клас), «Гетьман Пилип Орлик та його Конституція» (Історія України, 8 клас), «Зовнішня політика та міжнародні зв’язки незалежної України» (Історія України, 11 клас).</w:t>
      </w:r>
    </w:p>
    <w:p w:rsidR="004159F0" w:rsidRPr="00EF2DAA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Незважаючи на незначну кількість тем, які фрагментарно торкаються фактів молдовської історії на тлі висвітлення вітчизняної історії, доречно урізноманітнювати методи та прийоми роботи з учнівським колективом. Зокрема, при вивченні теми «Українські землі у складі іноземних держав» у класі радимо застосувати роботу з картою та історичними атласами. Стануть у нагоді творчі завдання, зокрема, читання інформативних текстів та відповіді на запитання до них, а формуванню практичних компетенцій сприятиме заповнення таблиці «Державна приналежність українських земель у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EF2DA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 xml:space="preserve">середині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EF2DAA">
        <w:rPr>
          <w:rFonts w:ascii="Times New Roman" w:hAnsi="Times New Roman"/>
          <w:sz w:val="28"/>
          <w:szCs w:val="28"/>
        </w:rPr>
        <w:t xml:space="preserve"> ст.)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</w:t>
      </w:r>
      <w:r w:rsidRPr="00A74AF0">
        <w:rPr>
          <w:rFonts w:ascii="Times New Roman" w:hAnsi="Times New Roman"/>
          <w:sz w:val="28"/>
          <w:szCs w:val="28"/>
          <w:lang w:val="uk-UA"/>
        </w:rPr>
        <w:t xml:space="preserve"> с. </w:t>
      </w:r>
      <w:r>
        <w:rPr>
          <w:rFonts w:ascii="Times New Roman" w:hAnsi="Times New Roman"/>
          <w:sz w:val="28"/>
          <w:szCs w:val="28"/>
          <w:lang w:val="uk-UA"/>
        </w:rPr>
        <w:t>126-127</w:t>
      </w:r>
      <w:r w:rsidRPr="00A74AF0">
        <w:rPr>
          <w:rFonts w:ascii="Times New Roman" w:hAnsi="Times New Roman"/>
          <w:sz w:val="28"/>
          <w:szCs w:val="28"/>
          <w:lang w:val="uk-UA"/>
        </w:rPr>
        <w:t>].</w:t>
      </w:r>
    </w:p>
    <w:p w:rsidR="004159F0" w:rsidRPr="0094491A" w:rsidRDefault="004159F0" w:rsidP="00E14768">
      <w:pPr>
        <w:pStyle w:val="NoSpacing"/>
        <w:tabs>
          <w:tab w:val="left" w:pos="709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При проведенні уроку з історії України на тему: «Молдовські походи й битви 1652-1653 рр.» можливим варіантом є підготовлений вдома учнями</w:t>
      </w:r>
      <w:r w:rsidRPr="009449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Pr="009449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іні-проект «Тимош Хмельницький»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котрий включатиме </w:t>
      </w:r>
      <w:r w:rsidRPr="009449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розгорнутий історичний портрет Тимоша, інформацію про біографію і внесок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Pr="009449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історію України, портрети або картини з його життя.</w:t>
      </w:r>
      <w:r w:rsidRPr="009449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Після презентації проекту доцільно перевірити засвоєння отриманої історичної інформації методом «</w:t>
      </w:r>
      <w:r w:rsidRPr="009449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Фехтування»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449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(спочатку питання доповідачам ставлять учні-слухачі, а потім – учні,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котрі</w:t>
      </w:r>
      <w:r w:rsidRPr="009449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готували проект, опитують однокласників і оцінюють їх відповіді)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Цікавою формою роботи в цій темі буде</w:t>
      </w:r>
      <w:r w:rsidRPr="0094491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«Броунівський рух»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9449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Учні отримують картки з інформацією, вивчають її, потім починають рухатись по класу від столу до столу, розповідаючи іншим учням прочитаний матеріал. </w:t>
      </w:r>
      <w:r w:rsidRPr="00E54C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Можна спілкуватись лише з однією</w:t>
      </w:r>
      <w:r w:rsidRPr="0094491A">
        <w:rPr>
          <w:rFonts w:ascii="Times New Roman" w:hAnsi="Times New Roman"/>
          <w:sz w:val="28"/>
          <w:szCs w:val="28"/>
          <w:shd w:val="clear" w:color="auto" w:fill="FFFFFF"/>
        </w:rPr>
        <w:t xml:space="preserve"> особою, яка </w:t>
      </w:r>
      <w:r w:rsidRPr="00E54C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також ділиться інформацією</w:t>
      </w:r>
      <w:r w:rsidRPr="0094491A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реалізації розвивальної мети уроку пропонуємо учням скласти таблицю «Причини та наслідки молдовських походів»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A74AF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4159F0" w:rsidRDefault="004159F0" w:rsidP="00E14768">
      <w:pPr>
        <w:pStyle w:val="NoSpacing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Тему «Гетьман Пилип Орлик та його Конституція» у 8 класі найкраще буде провести у вигляді інтегрованого (бінарного) уроку, співпрацюючи з вчителем правознавства, що дозволить оцінити Конституцію Пилипа Орлика не лише як історичну, але й як визначну правову пам’ятку.</w:t>
      </w:r>
    </w:p>
    <w:p w:rsidR="004159F0" w:rsidRDefault="004159F0" w:rsidP="00E14768">
      <w:pPr>
        <w:pStyle w:val="NoSpacing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Цільовими завданнями уроку з історії України в 11 класі «Зовнішня політика та міжнародні зв’язки незалежної України» є: розкрити основні принципи зовнішньої політики України, охарактеризувати відносини України із сусідніми державами і провідними країнами світу, висвітлити участь України в діяльності міжнародних організацій; учити учнів обґрунтовувати та відстоювати власну позицію; виховувати школярів в дусі патріотизму, толерантності, сприяти утвердженню ідеалів демократії </w:t>
      </w:r>
      <w:r w:rsidRPr="00A74AF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5, с. 357</w:t>
      </w:r>
      <w:r w:rsidRPr="00A74AF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Здійснити поставлені завдання допоможуть: робота з картою, складання синхроністичних таблиць, обговорення новітніх публікацій щодо міжнародних взаємин України у періодичних виданнях, методи «Мікрофон» та «Обери позицію» тощо. </w:t>
      </w:r>
    </w:p>
    <w:p w:rsidR="004159F0" w:rsidRPr="0094491A" w:rsidRDefault="004159F0" w:rsidP="00E14768">
      <w:pPr>
        <w:pStyle w:val="NoSpacing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59F0" w:rsidRPr="003C5E42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C5E4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Історія України. Всесвітня історія. 5-9 класи. Навчальна програма для загальноосвітніх навчальних закладів. – Київ, 2017 </w:t>
      </w:r>
      <w:r w:rsidRPr="00776D4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776D4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– Режим доступу: https://mon.gov.ua/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Ключові зміни оновлених програм 5-9 класів </w:t>
      </w:r>
      <w:r w:rsidRPr="00776D4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776D4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– Режим доступу: </w:t>
      </w:r>
      <w:r w:rsidRPr="003360E6">
        <w:rPr>
          <w:rFonts w:ascii="Times New Roman" w:hAnsi="Times New Roman"/>
          <w:sz w:val="28"/>
          <w:szCs w:val="28"/>
          <w:lang w:val="uk-UA"/>
        </w:rPr>
        <w:t>https://osvita.ua/school/reform/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Історія України. 7 клас. Дидактичні матеріали / Упоряд. Н.М. Морозова, Н.Н. Харківська. – Харків: Видавнича група «Основа», 2007. – 114 с.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Молдовські походи й битви 1652-1653 рр. / Історія України. 8 клас </w:t>
      </w:r>
      <w:r w:rsidRPr="00776D4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776D40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– Режим доступу: </w:t>
      </w:r>
      <w:r w:rsidRPr="00136BAB">
        <w:rPr>
          <w:rFonts w:ascii="Times New Roman" w:hAnsi="Times New Roman"/>
          <w:sz w:val="28"/>
          <w:szCs w:val="28"/>
          <w:lang w:val="uk-UA"/>
        </w:rPr>
        <w:t>http://ru.osvita.ua/school/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Гісем О.В. Історія України. 11 клас: Плани-конспекти уроків / О.В. Гісем, О.О. Мартинюк. – Харків: Ранок, 2005. – 400 с.</w:t>
      </w: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59F0" w:rsidRDefault="004159F0" w:rsidP="000767C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159F0" w:rsidSect="003174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DC3"/>
    <w:multiLevelType w:val="multilevel"/>
    <w:tmpl w:val="A0A45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C7"/>
    <w:rsid w:val="0001059E"/>
    <w:rsid w:val="00063363"/>
    <w:rsid w:val="000767C1"/>
    <w:rsid w:val="000800FB"/>
    <w:rsid w:val="001217F5"/>
    <w:rsid w:val="00136BAB"/>
    <w:rsid w:val="001D52C7"/>
    <w:rsid w:val="002E4F2F"/>
    <w:rsid w:val="0031749C"/>
    <w:rsid w:val="003360E6"/>
    <w:rsid w:val="003C5E42"/>
    <w:rsid w:val="004159F0"/>
    <w:rsid w:val="004C1232"/>
    <w:rsid w:val="00662207"/>
    <w:rsid w:val="00775F91"/>
    <w:rsid w:val="00776D40"/>
    <w:rsid w:val="00871866"/>
    <w:rsid w:val="0094491A"/>
    <w:rsid w:val="00A74AF0"/>
    <w:rsid w:val="00B91C76"/>
    <w:rsid w:val="00B96865"/>
    <w:rsid w:val="00BA002A"/>
    <w:rsid w:val="00C30612"/>
    <w:rsid w:val="00CA3BC7"/>
    <w:rsid w:val="00D24C80"/>
    <w:rsid w:val="00E14768"/>
    <w:rsid w:val="00E313B3"/>
    <w:rsid w:val="00E36B1F"/>
    <w:rsid w:val="00E54C96"/>
    <w:rsid w:val="00E9327B"/>
    <w:rsid w:val="00EF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61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D52C7"/>
    <w:rPr>
      <w:lang w:val="ru-RU" w:eastAsia="ru-RU"/>
    </w:rPr>
  </w:style>
  <w:style w:type="character" w:styleId="Hyperlink">
    <w:name w:val="Hyperlink"/>
    <w:basedOn w:val="DefaultParagraphFont"/>
    <w:uiPriority w:val="99"/>
    <w:rsid w:val="001D52C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6</Pages>
  <Words>6688</Words>
  <Characters>3813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dcterms:created xsi:type="dcterms:W3CDTF">2017-12-25T13:12:00Z</dcterms:created>
  <dcterms:modified xsi:type="dcterms:W3CDTF">2017-12-30T14:53:00Z</dcterms:modified>
</cp:coreProperties>
</file>