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3E" w:rsidRPr="008A65E4" w:rsidRDefault="00DA293E" w:rsidP="006C2576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8A65E4">
        <w:rPr>
          <w:rFonts w:ascii="Times New Roman" w:hAnsi="Times New Roman"/>
          <w:b/>
          <w:sz w:val="28"/>
          <w:szCs w:val="28"/>
        </w:rPr>
        <w:t>Назаркуль Смаилова</w:t>
      </w:r>
      <w:r w:rsidRPr="008A65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A293E" w:rsidRPr="008A65E4" w:rsidRDefault="00DA293E" w:rsidP="006C2576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8A65E4">
        <w:rPr>
          <w:rFonts w:ascii="Times New Roman" w:hAnsi="Times New Roman"/>
          <w:b/>
          <w:sz w:val="28"/>
          <w:szCs w:val="28"/>
          <w:lang w:val="kk-KZ"/>
        </w:rPr>
        <w:t>(Казакстан, Жезказган)</w:t>
      </w:r>
    </w:p>
    <w:p w:rsidR="00DA293E" w:rsidRPr="009D7DA8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293E" w:rsidRPr="009D7DA8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D7DA8">
        <w:rPr>
          <w:rFonts w:ascii="Times New Roman" w:hAnsi="Times New Roman"/>
          <w:b/>
          <w:sz w:val="28"/>
          <w:szCs w:val="28"/>
        </w:rPr>
        <w:t xml:space="preserve">ЦЕЛОСТНОСТЬ  КУЛЬТУРНО-ДИАЛОГИЧЕСКОГО РАЗВИТИЯ ДОШКОЛЬНИКОВ В УСЛОВИЯХ БИЛИНГВИЗМА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Значительная часть коммуникативных процессов в мире приходится на межкультурное общение, основным носителем этнокультурных норм служит язык, функционируя в качестве коммуникации и трансляции. Это требует от человека, с одной стороны, готовности к диалогическому взаимодействию в широком поликультурном пространстве, а с другой, - безбарьерного использования языкового потенциала, удовлетворяющего конкретной ситуации поликультурного взаимодействия.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       Казахстан - полиэтническое и многоязычное государство, в котором нормой существования народов стало взаимодействие культур, двуязычие и многоязычие. Русский язык в полиэтническом Казахстане рассматривается как основа сохранения и трансляции национальной культуры, является языком межнационального общения и языком приобщения нерусских народов к мировой культуре. Вместе с тем в настоящее время, когда общество переживает период восстановления культур, становится очевидной необходимость взаимодействия и взаимодополняемости разных культурных ценностей, в том числе языковых систем, как условия развития поликультурного общества.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>В связи с этим актуализируется исследование социальной роли усвоения человеком родного (национального) языка наряду с общегосударственным - русским языком, в силу того что для современного общества необходим более широкий и всесторонний подход к осмыслению языковой деятельности человека, ее включенности в контекст многообразных взаимоотношений и связей. Понимание языка как части культуры определяет его ключевую роль в процессах межкультурного взаимодействия и межэтнической идентификации личности, основой которых, по мнению ученых, выступает билингвизм, при котором происходит взаи</w:t>
      </w:r>
      <w:r>
        <w:rPr>
          <w:rFonts w:ascii="Times New Roman" w:hAnsi="Times New Roman"/>
          <w:sz w:val="28"/>
          <w:szCs w:val="28"/>
        </w:rPr>
        <w:t>модействие культур.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026EF">
        <w:rPr>
          <w:rFonts w:ascii="Times New Roman" w:hAnsi="Times New Roman"/>
          <w:sz w:val="28"/>
          <w:szCs w:val="28"/>
        </w:rPr>
        <w:t xml:space="preserve"> Специфика двуязычия состоит в том, что коммуникативная функция языков обеспечивает межкультурное общение. В условиях билингвизма человек не просто овладевает другим языком, он «входит» в культуру народа, язык которого для него является неродным. Центральное место в теории изучения билингвизма занимает рассмотрение поведения человека в условиях языкового контакта, то есть поведение двуязычного говорящего.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 На основании родного языка формируются первичные навыки речевого взаимодействия, а второй язык служит средством общения с другими этническими сообществами. В случае несовпадения первого освоенного (функционального) языка и языка национальной принадлежности индивид определяет в качестве родного языка национальный язык по критерию идентификации.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Таким образом, под родным языком мы понимаем язык национальной принадлежности.  Билингв как носитель двух языков и культур обладает особой структурой личности, что делает особенно актуальным изучение проблемы развития личности в билингвальном пространстве социума.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Соответственно, чем  раньше ребенок включается в межкультурное билингвальное взаимодействие, тем более эффективно происходит освоение второго языка. Для ребенка дошкольного возраста характерна отличительная черта - гибкость языка, которая способствует усвоению второго языка без затруднений.               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Формирование и развитие билингвизма в детском возрасте, когда процесс усвоения языков протекает естественно, может впоследствии оказать гармонизирующее влияние на поведение человека в области общественных отношений. Реализация такой глобальной задачи возможна при обеспечении целостного культурно-диалогического развития детей в </w:t>
      </w:r>
      <w:r>
        <w:rPr>
          <w:rFonts w:ascii="Times New Roman" w:hAnsi="Times New Roman"/>
          <w:sz w:val="28"/>
          <w:szCs w:val="28"/>
        </w:rPr>
        <w:t xml:space="preserve">условиях двуязычия.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026EF">
        <w:rPr>
          <w:rFonts w:ascii="Times New Roman" w:hAnsi="Times New Roman"/>
          <w:sz w:val="28"/>
          <w:szCs w:val="28"/>
        </w:rPr>
        <w:t>Билингвом считается тот человек, который с одинаковой легкостью говорит и мыслит как на родном, так и на втором языке. Единогласным является мнение ученых (A.A. Леонтьев, Л.С. Выготский, С.Н. Цейтлин и др.) о том, что дошкольное детство выступает сензитивным периодом для освоения ребенком второго языка. Особенности становления двуязычия в дошкольном возрасте, как отмечается специалистами в области детского двуязычия (Е.Ю. Протасова, Н.М. Родина), связаны с непосредственностью детского восприятия, открытостью по отношению к людям, говорящим на разных языках, со способностью спонтанно овладевать иными нормами общения</w:t>
      </w:r>
      <w:r w:rsidRPr="00275F63">
        <w:rPr>
          <w:rFonts w:ascii="Times New Roman" w:hAnsi="Times New Roman"/>
          <w:sz w:val="28"/>
          <w:szCs w:val="28"/>
        </w:rPr>
        <w:t>[1]</w:t>
      </w:r>
      <w:r w:rsidRPr="00A026EF">
        <w:rPr>
          <w:rFonts w:ascii="Times New Roman" w:hAnsi="Times New Roman"/>
          <w:sz w:val="28"/>
          <w:szCs w:val="28"/>
        </w:rPr>
        <w:t>.</w:t>
      </w:r>
    </w:p>
    <w:p w:rsidR="00DA293E" w:rsidRDefault="00DA293E" w:rsidP="00DB694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>Специфика двуязычия состоит в том, что коммуникативная функция языков обеспечивает межкультурное общение. Каждый этнос в зависимости от условий жизни формировал и формирует свою культуру и систему этнических ценностей, которые отражают специфику духовных отношений и ментальности. Данное положение отмечается в работах С.А. Арутюнова, Ю.В. Бромлея, Г.Н. Волкова, JI.H. Гумилева.</w:t>
      </w:r>
    </w:p>
    <w:p w:rsidR="00DA293E" w:rsidRDefault="00DA293E" w:rsidP="00634AAA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Р</w:t>
      </w:r>
      <w:r w:rsidRPr="00634AAA">
        <w:rPr>
          <w:rFonts w:ascii="Times New Roman" w:hAnsi="Times New Roman"/>
          <w:color w:val="000000"/>
          <w:sz w:val="28"/>
          <w:szCs w:val="28"/>
        </w:rPr>
        <w:t>азвитие у ребенка коммуникативных навыков, необходимых для воспитания полиязычной личности, способной</w:t>
      </w:r>
      <w:r>
        <w:rPr>
          <w:rFonts w:ascii="Times New Roman" w:hAnsi="Times New Roman"/>
          <w:color w:val="000000"/>
          <w:sz w:val="28"/>
          <w:szCs w:val="28"/>
        </w:rPr>
        <w:t xml:space="preserve"> общаться с окружающими людьми как цель указана в ГОСО Дошкольное воспитание и обучение от 2016 в образовательной области</w:t>
      </w:r>
      <w:r w:rsidRPr="00634AAA">
        <w:rPr>
          <w:rFonts w:ascii="Times New Roman" w:hAnsi="Times New Roman"/>
          <w:color w:val="000000"/>
          <w:sz w:val="28"/>
          <w:szCs w:val="28"/>
        </w:rPr>
        <w:t xml:space="preserve"> «Коммуникация»</w:t>
      </w:r>
      <w:r>
        <w:rPr>
          <w:rFonts w:ascii="Times New Roman" w:hAnsi="Times New Roman"/>
          <w:color w:val="000000"/>
          <w:sz w:val="28"/>
          <w:szCs w:val="28"/>
        </w:rPr>
        <w:t>. Она</w:t>
      </w:r>
      <w:r w:rsidRPr="00634AAA">
        <w:rPr>
          <w:rFonts w:ascii="Times New Roman" w:hAnsi="Times New Roman"/>
          <w:color w:val="000000"/>
          <w:sz w:val="28"/>
          <w:szCs w:val="28"/>
        </w:rPr>
        <w:t xml:space="preserve"> включает развитие устной и связной речи детей в различных формах и видах детской деятельности, творческой речевой деятельности; воспитание звуковой культуры речи; обогащение активного словаря; формирование грамматической стороны речи, развитие знакомства с дет</w:t>
      </w:r>
      <w:r>
        <w:rPr>
          <w:rFonts w:ascii="Times New Roman" w:hAnsi="Times New Roman"/>
          <w:color w:val="000000"/>
          <w:sz w:val="28"/>
          <w:szCs w:val="28"/>
        </w:rPr>
        <w:t xml:space="preserve">ской литературой, </w:t>
      </w:r>
    </w:p>
    <w:p w:rsidR="00DA293E" w:rsidRDefault="00DA293E" w:rsidP="00275F6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выразительное</w:t>
      </w:r>
      <w:r w:rsidRPr="00634AAA"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тение и пересказывание</w:t>
      </w:r>
      <w:r w:rsidRPr="00275F63">
        <w:rPr>
          <w:rFonts w:ascii="Times New Roman" w:hAnsi="Times New Roman"/>
          <w:color w:val="000000"/>
          <w:sz w:val="28"/>
          <w:szCs w:val="28"/>
        </w:rPr>
        <w:t>[2]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34AAA">
        <w:rPr>
          <w:rFonts w:ascii="Times New Roman" w:hAnsi="Times New Roman"/>
          <w:sz w:val="28"/>
          <w:szCs w:val="28"/>
        </w:rPr>
        <w:br/>
      </w:r>
      <w:r w:rsidRPr="00A026EF">
        <w:rPr>
          <w:rFonts w:ascii="Times New Roman" w:hAnsi="Times New Roman"/>
          <w:sz w:val="28"/>
          <w:szCs w:val="28"/>
        </w:rPr>
        <w:t xml:space="preserve">Как происходит и как понимается культурно-диалогическое развитие дошкольника в условиях билингвизма? Культурно-диалогическое развитие дошкольника в условиях билингвизма понимается </w:t>
      </w:r>
      <w:r>
        <w:rPr>
          <w:rFonts w:ascii="Times New Roman" w:hAnsi="Times New Roman"/>
          <w:sz w:val="28"/>
          <w:szCs w:val="28"/>
        </w:rPr>
        <w:t>нами, как процесс соответствия возрасту</w:t>
      </w:r>
      <w:r w:rsidRPr="00A026EF">
        <w:rPr>
          <w:rFonts w:ascii="Times New Roman" w:hAnsi="Times New Roman"/>
          <w:sz w:val="28"/>
          <w:szCs w:val="28"/>
        </w:rPr>
        <w:t>, динамичного накопления ребенком опыта взаимодействия с другими участниками билингвального пространства, определяющего его готовность и способность решать определенные задачи в ситуациях билингвальной коммуникации. Результативность процесса культурно-диалогического развития дошкольника определяется психологической готовностью дошкольника к эмоционально положительному личностному взаимодействию со взрослыми и сверстниками - носителями родного и неродного языков, представителями раз</w:t>
      </w:r>
      <w:r>
        <w:rPr>
          <w:rFonts w:ascii="Times New Roman" w:hAnsi="Times New Roman"/>
          <w:sz w:val="28"/>
          <w:szCs w:val="28"/>
        </w:rPr>
        <w:t>личных этнокультурных сообществ, а также</w:t>
      </w:r>
      <w:r w:rsidRPr="00A026EF">
        <w:rPr>
          <w:rFonts w:ascii="Times New Roman" w:hAnsi="Times New Roman"/>
          <w:sz w:val="28"/>
          <w:szCs w:val="28"/>
        </w:rPr>
        <w:t xml:space="preserve"> готовностью и способностью дошкольника воспринимать информацию на родном и неродном языках и выстраивать собственную речевую деятельность с учетом характера билингвального взаимодействия. </w:t>
      </w:r>
    </w:p>
    <w:p w:rsidR="00DA293E" w:rsidRPr="00A026EF" w:rsidRDefault="00DA293E" w:rsidP="00275F6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26EF">
        <w:rPr>
          <w:rFonts w:ascii="Times New Roman" w:hAnsi="Times New Roman"/>
          <w:sz w:val="28"/>
          <w:szCs w:val="28"/>
        </w:rPr>
        <w:t>Эффективное культурно-диалогическое развитие дошкольников в условиях билингвизма возможно, если в регионе билингвальное образовательное пространство основано на институциональной структуре взаимодополняющих институциональных субъектов, включающих семью, учреждения дошкольного образования, дополнительного образования для детей.</w:t>
      </w:r>
    </w:p>
    <w:p w:rsidR="00DA293E" w:rsidRDefault="00DA293E" w:rsidP="00DB6942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026EF">
        <w:rPr>
          <w:rFonts w:ascii="Times New Roman" w:hAnsi="Times New Roman"/>
          <w:sz w:val="28"/>
          <w:szCs w:val="28"/>
        </w:rPr>
        <w:t xml:space="preserve"> В педагогическом процессе ясли-сада мы целенаправленно наполняем содержание дошкольного образования этнокультурным материалом, ориентированном на целостное культурно-диалогическое развитие дошкольника. На методических семинарах обращаем особое внимание на обогащение профессионально-педагогической компетентности педагогов, работающих с детьми-билингвами.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дальнейшей работе нами,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поставлена задача по р</w:t>
      </w:r>
      <w:r w:rsidRPr="00A026EF">
        <w:rPr>
          <w:rFonts w:ascii="Times New Roman" w:hAnsi="Times New Roman"/>
          <w:sz w:val="28"/>
          <w:szCs w:val="28"/>
        </w:rPr>
        <w:t>еализ</w:t>
      </w:r>
      <w:r>
        <w:rPr>
          <w:rFonts w:ascii="Times New Roman" w:hAnsi="Times New Roman"/>
          <w:sz w:val="28"/>
          <w:szCs w:val="28"/>
        </w:rPr>
        <w:t>ации программы</w:t>
      </w:r>
      <w:r w:rsidRPr="00A026EF">
        <w:rPr>
          <w:rFonts w:ascii="Times New Roman" w:hAnsi="Times New Roman"/>
          <w:sz w:val="28"/>
          <w:szCs w:val="28"/>
        </w:rPr>
        <w:t xml:space="preserve"> культурно-диалогического развития дошкольников в билингвальном образовательном пространстве </w:t>
      </w:r>
      <w:r>
        <w:rPr>
          <w:rFonts w:ascii="Times New Roman" w:hAnsi="Times New Roman"/>
          <w:sz w:val="28"/>
          <w:szCs w:val="28"/>
        </w:rPr>
        <w:t>нашего края, чтобы пока</w:t>
      </w:r>
      <w:r w:rsidRPr="00A026EF">
        <w:rPr>
          <w:rFonts w:ascii="Times New Roman" w:hAnsi="Times New Roman"/>
          <w:sz w:val="28"/>
          <w:szCs w:val="28"/>
        </w:rPr>
        <w:t xml:space="preserve">зать эффективность культурно-диалогического развития </w:t>
      </w:r>
      <w:r>
        <w:rPr>
          <w:rFonts w:ascii="Times New Roman" w:hAnsi="Times New Roman"/>
          <w:sz w:val="28"/>
          <w:szCs w:val="28"/>
        </w:rPr>
        <w:t xml:space="preserve">дошкольников в специально смоделированном, </w:t>
      </w:r>
      <w:r w:rsidRPr="00A026EF">
        <w:rPr>
          <w:rFonts w:ascii="Times New Roman" w:hAnsi="Times New Roman"/>
          <w:sz w:val="28"/>
          <w:szCs w:val="28"/>
        </w:rPr>
        <w:t>организационно и педагогически</w:t>
      </w:r>
      <w:r>
        <w:rPr>
          <w:rFonts w:ascii="Times New Roman" w:hAnsi="Times New Roman"/>
          <w:sz w:val="28"/>
          <w:szCs w:val="28"/>
        </w:rPr>
        <w:t xml:space="preserve"> собранном</w:t>
      </w:r>
      <w:r w:rsidRPr="00A026EF">
        <w:rPr>
          <w:rFonts w:ascii="Times New Roman" w:hAnsi="Times New Roman"/>
          <w:sz w:val="28"/>
          <w:szCs w:val="28"/>
        </w:rPr>
        <w:t xml:space="preserve"> билингвальном образовательном пространстве.</w:t>
      </w:r>
    </w:p>
    <w:p w:rsidR="00DA293E" w:rsidRPr="00A026EF" w:rsidRDefault="00DA293E" w:rsidP="00DB6942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9D7DA8" w:rsidRDefault="00DA293E" w:rsidP="00EF6D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9D7DA8">
        <w:rPr>
          <w:rFonts w:ascii="Times New Roman" w:hAnsi="Times New Roman"/>
          <w:b/>
          <w:sz w:val="28"/>
          <w:szCs w:val="28"/>
        </w:rPr>
        <w:t>итература</w:t>
      </w:r>
      <w:bookmarkStart w:id="1" w:name="z19"/>
      <w:r>
        <w:rPr>
          <w:rFonts w:ascii="Times New Roman" w:hAnsi="Times New Roman"/>
          <w:b/>
          <w:sz w:val="28"/>
          <w:szCs w:val="28"/>
        </w:rPr>
        <w:t>:</w:t>
      </w:r>
    </w:p>
    <w:p w:rsidR="00DA293E" w:rsidRDefault="00DA293E" w:rsidP="00EF6D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Государственный общеобязательный стандарт </w:t>
      </w:r>
      <w:r w:rsidRPr="00EF6DB6">
        <w:rPr>
          <w:rFonts w:ascii="Times New Roman" w:hAnsi="Times New Roman"/>
          <w:color w:val="000000"/>
          <w:sz w:val="28"/>
          <w:szCs w:val="28"/>
        </w:rPr>
        <w:t>дошкольного воспитания и обучения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РК от 13.05.2016 г.</w:t>
      </w:r>
    </w:p>
    <w:p w:rsidR="00DA293E" w:rsidRDefault="00DA293E" w:rsidP="00EF6D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Федоренко Л.П. и др. Методика развития речи детей дошкольного возраста. М., Просвещение, </w:t>
      </w:r>
      <w:smartTag w:uri="urn:schemas-microsoft-com:office:smarttags" w:element="metricconverter">
        <w:smartTagPr>
          <w:attr w:name="ProductID" w:val="1987 г"/>
        </w:smartTagPr>
        <w:r>
          <w:rPr>
            <w:rFonts w:ascii="Times New Roman" w:hAnsi="Times New Roman"/>
            <w:color w:val="000000"/>
            <w:sz w:val="28"/>
            <w:szCs w:val="28"/>
          </w:rPr>
          <w:t>1987 г</w:t>
        </w:r>
      </w:smartTag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293E" w:rsidRPr="00EF6DB6" w:rsidRDefault="00DA293E" w:rsidP="00EF6DB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3.Донцов А.И., Стефаненко Т.Г., Уталиева Ж.Т. Язык как фактор этнической идентичности.// Вопросы психологии №4, 1997, С. 75-86</w:t>
      </w:r>
    </w:p>
    <w:bookmarkEnd w:id="1"/>
    <w:p w:rsidR="00DA293E" w:rsidRPr="00EF6DB6" w:rsidRDefault="00DA293E" w:rsidP="00DB69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DA293E" w:rsidRPr="00A026EF" w:rsidRDefault="00DA293E" w:rsidP="00DB6942">
      <w:pPr>
        <w:spacing w:after="0" w:line="36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DA293E" w:rsidRPr="00A026EF" w:rsidSect="002B7BF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A7687"/>
    <w:multiLevelType w:val="multilevel"/>
    <w:tmpl w:val="BFEC68D8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AB0"/>
    <w:rsid w:val="00011E89"/>
    <w:rsid w:val="00081537"/>
    <w:rsid w:val="000C1B33"/>
    <w:rsid w:val="00102035"/>
    <w:rsid w:val="001A22F1"/>
    <w:rsid w:val="001D44D7"/>
    <w:rsid w:val="002607F4"/>
    <w:rsid w:val="00275F63"/>
    <w:rsid w:val="002B7BF2"/>
    <w:rsid w:val="00472211"/>
    <w:rsid w:val="00480AB0"/>
    <w:rsid w:val="004940C3"/>
    <w:rsid w:val="0050676B"/>
    <w:rsid w:val="00580D6B"/>
    <w:rsid w:val="005A07F6"/>
    <w:rsid w:val="00601610"/>
    <w:rsid w:val="00634AAA"/>
    <w:rsid w:val="006728FA"/>
    <w:rsid w:val="0069495C"/>
    <w:rsid w:val="006C2576"/>
    <w:rsid w:val="00751186"/>
    <w:rsid w:val="007E2292"/>
    <w:rsid w:val="00884813"/>
    <w:rsid w:val="008A65E4"/>
    <w:rsid w:val="008E7AA7"/>
    <w:rsid w:val="009756D2"/>
    <w:rsid w:val="009D2F96"/>
    <w:rsid w:val="009D7DA8"/>
    <w:rsid w:val="00A026EF"/>
    <w:rsid w:val="00AB1B03"/>
    <w:rsid w:val="00AE4565"/>
    <w:rsid w:val="00BC2349"/>
    <w:rsid w:val="00C175AC"/>
    <w:rsid w:val="00CB22D9"/>
    <w:rsid w:val="00DA293E"/>
    <w:rsid w:val="00DB6942"/>
    <w:rsid w:val="00EF6DB6"/>
    <w:rsid w:val="00FE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11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203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5118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9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979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97979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  <w:div w:id="3884979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97977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  <w:div w:id="3884979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97981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</w:divsChild>
    </w:div>
    <w:div w:id="38849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5</Pages>
  <Words>4735</Words>
  <Characters>2700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Admin</cp:lastModifiedBy>
  <cp:revision>50</cp:revision>
  <dcterms:created xsi:type="dcterms:W3CDTF">2017-09-29T08:59:00Z</dcterms:created>
  <dcterms:modified xsi:type="dcterms:W3CDTF">2017-12-05T17:14:00Z</dcterms:modified>
</cp:coreProperties>
</file>