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11A" w:rsidRPr="00AD7557" w:rsidRDefault="00E0111A" w:rsidP="004F79A4">
      <w:pPr>
        <w:pStyle w:val="20"/>
        <w:shd w:val="clear" w:color="auto" w:fill="auto"/>
        <w:tabs>
          <w:tab w:val="left" w:pos="993"/>
          <w:tab w:val="left" w:pos="1134"/>
          <w:tab w:val="left" w:pos="1701"/>
        </w:tabs>
        <w:spacing w:before="0" w:line="360" w:lineRule="auto"/>
        <w:ind w:firstLine="0"/>
        <w:jc w:val="right"/>
        <w:rPr>
          <w:rFonts w:ascii="Times New Roman" w:hAnsi="Times New Roman"/>
          <w:noProof/>
          <w:sz w:val="28"/>
          <w:szCs w:val="28"/>
          <w:lang w:val="uk-UA"/>
        </w:rPr>
      </w:pPr>
      <w:r>
        <w:rPr>
          <w:rFonts w:ascii="Times New Roman" w:hAnsi="Times New Roman"/>
          <w:noProof/>
          <w:sz w:val="28"/>
          <w:szCs w:val="28"/>
          <w:lang w:val="uz-Cyrl-UZ"/>
        </w:rPr>
        <w:t>Ситора Негматова</w:t>
      </w:r>
    </w:p>
    <w:p w:rsidR="00E0111A" w:rsidRDefault="00E0111A" w:rsidP="004F79A4">
      <w:pPr>
        <w:pStyle w:val="20"/>
        <w:shd w:val="clear" w:color="auto" w:fill="auto"/>
        <w:tabs>
          <w:tab w:val="left" w:pos="993"/>
          <w:tab w:val="left" w:pos="1134"/>
          <w:tab w:val="left" w:pos="1701"/>
        </w:tabs>
        <w:spacing w:before="0" w:line="360" w:lineRule="auto"/>
        <w:ind w:firstLine="0"/>
        <w:jc w:val="right"/>
        <w:rPr>
          <w:rFonts w:ascii="Times New Roman" w:hAnsi="Times New Roman"/>
          <w:noProof/>
          <w:sz w:val="28"/>
          <w:szCs w:val="28"/>
          <w:lang w:val="uz-Cyrl-UZ"/>
        </w:rPr>
      </w:pPr>
      <w:r>
        <w:rPr>
          <w:rFonts w:ascii="Times New Roman" w:hAnsi="Times New Roman"/>
          <w:noProof/>
          <w:sz w:val="28"/>
          <w:szCs w:val="28"/>
          <w:lang w:val="uz-Cyrl-UZ"/>
        </w:rPr>
        <w:t xml:space="preserve"> (Тошкент, Ўзбекистон)</w:t>
      </w:r>
    </w:p>
    <w:p w:rsidR="00E0111A" w:rsidRDefault="00E0111A" w:rsidP="0028694D">
      <w:pPr>
        <w:shd w:val="clear" w:color="auto" w:fill="FFFFFF"/>
        <w:spacing w:after="0" w:line="360" w:lineRule="auto"/>
        <w:ind w:firstLine="709"/>
        <w:jc w:val="center"/>
        <w:textAlignment w:val="baseline"/>
        <w:rPr>
          <w:rFonts w:ascii="Times New Roman" w:hAnsi="Times New Roman"/>
          <w:b/>
          <w:snapToGrid w:val="0"/>
          <w:sz w:val="28"/>
          <w:szCs w:val="28"/>
          <w:lang w:val="uk-UA" w:eastAsia="ru-RU"/>
        </w:rPr>
      </w:pPr>
    </w:p>
    <w:p w:rsidR="00E0111A" w:rsidRDefault="00E0111A" w:rsidP="0028694D">
      <w:pPr>
        <w:shd w:val="clear" w:color="auto" w:fill="FFFFFF"/>
        <w:spacing w:after="0" w:line="360" w:lineRule="auto"/>
        <w:ind w:firstLine="709"/>
        <w:jc w:val="center"/>
        <w:textAlignment w:val="baseline"/>
        <w:rPr>
          <w:rFonts w:ascii="Times New Roman" w:hAnsi="Times New Roman"/>
          <w:b/>
          <w:snapToGrid w:val="0"/>
          <w:sz w:val="28"/>
          <w:szCs w:val="28"/>
          <w:lang w:val="uk-UA" w:eastAsia="ru-RU"/>
        </w:rPr>
      </w:pPr>
      <w:r w:rsidRPr="00CD65DC">
        <w:rPr>
          <w:rFonts w:ascii="Times New Roman" w:hAnsi="Times New Roman"/>
          <w:b/>
          <w:snapToGrid w:val="0"/>
          <w:sz w:val="28"/>
          <w:szCs w:val="28"/>
          <w:lang w:val="uz-Cyrl-UZ" w:eastAsia="ru-RU"/>
        </w:rPr>
        <w:t>ТАДБИРКОРЛИК СУБЪЕКТЛАРИНИНГ ҲУҚУҚЛАРИ ВА МАНФААТЛАРИ ҲИМОЯ ҚИЛИНИШИДА ПРОКУРАТУРА ОРГАНЛАРИ</w:t>
      </w:r>
      <w:r>
        <w:rPr>
          <w:rFonts w:ascii="Times New Roman" w:hAnsi="Times New Roman"/>
          <w:b/>
          <w:snapToGrid w:val="0"/>
          <w:sz w:val="28"/>
          <w:szCs w:val="28"/>
          <w:lang w:val="uz-Cyrl-UZ" w:eastAsia="ru-RU"/>
        </w:rPr>
        <w:t>НИНГ</w:t>
      </w:r>
      <w:r w:rsidRPr="00CD65DC">
        <w:rPr>
          <w:rFonts w:ascii="Times New Roman" w:hAnsi="Times New Roman"/>
          <w:b/>
          <w:snapToGrid w:val="0"/>
          <w:sz w:val="28"/>
          <w:szCs w:val="28"/>
          <w:lang w:val="uz-Cyrl-UZ" w:eastAsia="ru-RU"/>
        </w:rPr>
        <w:t xml:space="preserve"> АСОСИЙ ВАЗИФАЛАРИ</w:t>
      </w:r>
    </w:p>
    <w:p w:rsidR="00E0111A" w:rsidRPr="00AD7557" w:rsidRDefault="00E0111A" w:rsidP="0028694D">
      <w:pPr>
        <w:shd w:val="clear" w:color="auto" w:fill="FFFFFF"/>
        <w:spacing w:after="0" w:line="360" w:lineRule="auto"/>
        <w:ind w:firstLine="709"/>
        <w:jc w:val="center"/>
        <w:textAlignment w:val="baseline"/>
        <w:rPr>
          <w:rFonts w:ascii="Times New Roman" w:hAnsi="Times New Roman"/>
          <w:color w:val="000000"/>
          <w:sz w:val="28"/>
          <w:szCs w:val="28"/>
          <w:lang w:val="uk-UA" w:eastAsia="ru-RU"/>
        </w:rPr>
      </w:pPr>
    </w:p>
    <w:p w:rsidR="00E0111A" w:rsidRDefault="00E0111A" w:rsidP="0028694D">
      <w:pPr>
        <w:shd w:val="clear" w:color="auto" w:fill="FFFFFF"/>
        <w:spacing w:after="0" w:line="360" w:lineRule="auto"/>
        <w:ind w:firstLine="709"/>
        <w:jc w:val="both"/>
        <w:textAlignment w:val="baseline"/>
        <w:rPr>
          <w:rFonts w:ascii="Times New Roman" w:hAnsi="Times New Roman"/>
          <w:color w:val="000000"/>
          <w:sz w:val="28"/>
          <w:szCs w:val="28"/>
          <w:lang w:val="uz-Cyrl-UZ" w:eastAsia="ru-RU"/>
        </w:rPr>
      </w:pPr>
      <w:r w:rsidRPr="00972FE6">
        <w:rPr>
          <w:rFonts w:ascii="Times New Roman" w:hAnsi="Times New Roman"/>
          <w:color w:val="000000"/>
          <w:sz w:val="28"/>
          <w:szCs w:val="28"/>
          <w:lang w:val="uz-Cyrl-UZ" w:eastAsia="ru-RU"/>
        </w:rPr>
        <w:t>Бугунги иқтисодий  фаолият жараёнлари ва унинг натижаларини акс эттирувчи кўрсаткичларда тадбиркорлик улушининг юқори бўлиши шубхасиздир.</w:t>
      </w:r>
      <w:r>
        <w:rPr>
          <w:rFonts w:ascii="Times New Roman" w:hAnsi="Times New Roman"/>
          <w:color w:val="000000"/>
          <w:sz w:val="28"/>
          <w:szCs w:val="28"/>
          <w:lang w:val="uz-Cyrl-UZ" w:eastAsia="ru-RU"/>
        </w:rPr>
        <w:t xml:space="preserve"> Бу борада я</w:t>
      </w:r>
      <w:r w:rsidRPr="00972FE6">
        <w:rPr>
          <w:rFonts w:ascii="Times New Roman" w:hAnsi="Times New Roman"/>
          <w:color w:val="000000"/>
          <w:sz w:val="28"/>
          <w:szCs w:val="28"/>
          <w:lang w:val="uz-Cyrl-UZ" w:eastAsia="ru-RU"/>
        </w:rPr>
        <w:t>нги иш ўринлари яратиш имконияти, йирик бизнес кириб бора олмайдиган бозор сегментларини эгаллай олиш қобилияти, айниқса, хизмат кўрсатиш соҳасида ва унча катта бўлмаган маҳаллий ресурс базаларини ўзлаштиришда жуда қулай ташкилий шакл эканлиги кичик бизнес</w:t>
      </w:r>
      <w:r>
        <w:rPr>
          <w:rFonts w:ascii="Times New Roman" w:hAnsi="Times New Roman"/>
          <w:color w:val="000000"/>
          <w:sz w:val="28"/>
          <w:szCs w:val="28"/>
          <w:lang w:val="uz-Cyrl-UZ" w:eastAsia="ru-RU"/>
        </w:rPr>
        <w:t xml:space="preserve"> ва хусусий тадбиркорлик</w:t>
      </w:r>
      <w:r w:rsidRPr="00972FE6">
        <w:rPr>
          <w:rFonts w:ascii="Times New Roman" w:hAnsi="Times New Roman"/>
          <w:color w:val="000000"/>
          <w:sz w:val="28"/>
          <w:szCs w:val="28"/>
          <w:lang w:val="uz-Cyrl-UZ" w:eastAsia="ru-RU"/>
        </w:rPr>
        <w:t xml:space="preserve">ни ривожлантиришнинг аҳамияти беқиёслигини кўрсатади. </w:t>
      </w:r>
      <w:r>
        <w:rPr>
          <w:rFonts w:ascii="Times New Roman" w:hAnsi="Times New Roman"/>
          <w:color w:val="000000"/>
          <w:sz w:val="28"/>
          <w:szCs w:val="28"/>
          <w:lang w:val="uz-Cyrl-UZ" w:eastAsia="ru-RU"/>
        </w:rPr>
        <w:t>Тадбиркорлик</w:t>
      </w:r>
      <w:r w:rsidRPr="00972FE6">
        <w:rPr>
          <w:rFonts w:ascii="Times New Roman" w:hAnsi="Times New Roman"/>
          <w:color w:val="000000"/>
          <w:sz w:val="28"/>
          <w:szCs w:val="28"/>
          <w:lang w:val="uz-Cyrl-UZ" w:eastAsia="ru-RU"/>
        </w:rPr>
        <w:t xml:space="preserve">ни жадал ривожлантириш масаласи </w:t>
      </w:r>
      <w:r>
        <w:rPr>
          <w:rFonts w:ascii="Times New Roman" w:hAnsi="Times New Roman"/>
          <w:color w:val="000000"/>
          <w:sz w:val="28"/>
          <w:szCs w:val="28"/>
          <w:lang w:val="uz-Cyrl-UZ" w:eastAsia="ru-RU"/>
        </w:rPr>
        <w:t xml:space="preserve">сифатли ва рақобатбардош </w:t>
      </w:r>
      <w:r w:rsidRPr="00972FE6">
        <w:rPr>
          <w:rFonts w:ascii="Times New Roman" w:hAnsi="Times New Roman"/>
          <w:color w:val="000000"/>
          <w:sz w:val="28"/>
          <w:szCs w:val="28"/>
          <w:lang w:val="uz-Cyrl-UZ" w:eastAsia="ru-RU"/>
        </w:rPr>
        <w:t xml:space="preserve">маҳсулот ишлаб чиқаришни </w:t>
      </w:r>
      <w:r>
        <w:rPr>
          <w:rFonts w:ascii="Times New Roman" w:hAnsi="Times New Roman"/>
          <w:color w:val="000000"/>
          <w:sz w:val="28"/>
          <w:szCs w:val="28"/>
          <w:lang w:val="uz-Cyrl-UZ" w:eastAsia="ru-RU"/>
        </w:rPr>
        <w:t xml:space="preserve">йўлга қўйиш, </w:t>
      </w:r>
      <w:r w:rsidRPr="00972FE6">
        <w:rPr>
          <w:rFonts w:ascii="Times New Roman" w:hAnsi="Times New Roman"/>
          <w:color w:val="000000"/>
          <w:sz w:val="28"/>
          <w:szCs w:val="28"/>
          <w:lang w:val="uz-Cyrl-UZ" w:eastAsia="ru-RU"/>
        </w:rPr>
        <w:t>маҳаллийлаштириш, хизмат кўрсатиш соҳасини ривожлантириш ва мамлакатнинг экспорт салоҳиятини ошириш билан чамбарчас боғланган</w:t>
      </w:r>
      <w:r w:rsidRPr="002672B0">
        <w:rPr>
          <w:rFonts w:ascii="Times New Roman" w:hAnsi="Times New Roman"/>
          <w:color w:val="000000"/>
          <w:sz w:val="28"/>
          <w:szCs w:val="28"/>
          <w:lang w:val="uz-Cyrl-UZ" w:eastAsia="ru-RU"/>
        </w:rPr>
        <w:t>.</w:t>
      </w:r>
    </w:p>
    <w:p w:rsidR="00E0111A" w:rsidRPr="0028694D" w:rsidRDefault="00E0111A" w:rsidP="0028694D">
      <w:pPr>
        <w:shd w:val="clear" w:color="auto" w:fill="FFFFFF"/>
        <w:spacing w:after="0" w:line="360" w:lineRule="auto"/>
        <w:ind w:firstLine="709"/>
        <w:jc w:val="both"/>
        <w:textAlignment w:val="baseline"/>
        <w:rPr>
          <w:rFonts w:ascii="Times New Roman" w:hAnsi="Times New Roman"/>
          <w:sz w:val="28"/>
          <w:szCs w:val="28"/>
          <w:lang w:val="uz-Cyrl-UZ" w:eastAsia="ru-RU"/>
        </w:rPr>
      </w:pPr>
      <w:r w:rsidRPr="0028694D">
        <w:rPr>
          <w:rFonts w:ascii="Times New Roman" w:hAnsi="Times New Roman"/>
          <w:sz w:val="28"/>
          <w:szCs w:val="28"/>
          <w:lang w:val="uz-Cyrl-UZ" w:eastAsia="ru-RU"/>
        </w:rPr>
        <w:t>Ўзбекистон Республикаси Президентининг 2016 йил 5 октябрдаги “Тадбиркорлик фаолиятининг жадал ривожланишини таъминлашга, хусусий мулкни ҳар томонлама ҳимоя қилишга ва ишбилармонлик муҳитини сифат жиҳатидан яхшилашга доир қўшимча чора-тадбирлар тўғрисида”ги ПФ−4848-сонли фармонида тадбиркорлик фаолиятига қонунга хилоф равишда аралашганлик ва тўсқинлик қилганлик, уларнинг фаолиятини асоссиз тўхтатиб қўйганлик учун мансабдор шахсларнинг жавобгарлиги оширилган.</w:t>
      </w:r>
    </w:p>
    <w:p w:rsidR="00E0111A" w:rsidRDefault="00E0111A" w:rsidP="0028694D">
      <w:pPr>
        <w:shd w:val="clear" w:color="auto" w:fill="FFFFFF"/>
        <w:spacing w:after="0" w:line="360" w:lineRule="auto"/>
        <w:ind w:firstLine="709"/>
        <w:jc w:val="both"/>
        <w:textAlignment w:val="baseline"/>
        <w:rPr>
          <w:rFonts w:ascii="Times New Roman" w:hAnsi="Times New Roman"/>
          <w:sz w:val="28"/>
          <w:szCs w:val="28"/>
          <w:shd w:val="clear" w:color="auto" w:fill="FFFFFF"/>
          <w:lang w:val="uz-Cyrl-UZ" w:eastAsia="ru-RU"/>
        </w:rPr>
      </w:pPr>
      <w:r>
        <w:rPr>
          <w:rFonts w:ascii="Times New Roman" w:hAnsi="Times New Roman"/>
          <w:sz w:val="28"/>
          <w:szCs w:val="28"/>
          <w:shd w:val="clear" w:color="auto" w:fill="FFFFFF"/>
          <w:lang w:val="uz-Cyrl-UZ" w:eastAsia="ru-RU"/>
        </w:rPr>
        <w:t xml:space="preserve">Бундан ташқари, </w:t>
      </w:r>
      <w:r w:rsidRPr="002672B0">
        <w:rPr>
          <w:rFonts w:ascii="Times New Roman" w:hAnsi="Times New Roman"/>
          <w:sz w:val="28"/>
          <w:szCs w:val="28"/>
          <w:shd w:val="clear" w:color="auto" w:fill="FFFFFF"/>
          <w:lang w:val="uz-Cyrl-UZ" w:eastAsia="ru-RU"/>
        </w:rPr>
        <w:t>Ўзбекистон Республикаси Президенти Шавкат Мирзиёевнинг мамлакатимизни 2016 йилда ижтимоий-иқтисодий ривожлантиришнинг асосий якунлари ва 2017 йилга мўлжалланган иқтисодий дастурнинг энг муҳим устувор йўналишларига бағишланган Вазирлар Маҳкамасининг кенгайтирилган мажлисидаги маърузасида хусусий мулк ва тадбиркорликни янада ривожлантириш ва уларнинг таъсирчан ҳимоясини таъминлашга алоҳида эътибор қаратилди. </w:t>
      </w:r>
    </w:p>
    <w:p w:rsidR="00E0111A" w:rsidRDefault="00E0111A" w:rsidP="0028694D">
      <w:pPr>
        <w:shd w:val="clear" w:color="auto" w:fill="FFFFFF"/>
        <w:spacing w:after="0" w:line="360" w:lineRule="auto"/>
        <w:ind w:firstLine="709"/>
        <w:jc w:val="both"/>
        <w:textAlignment w:val="baseline"/>
        <w:rPr>
          <w:rFonts w:ascii="Times New Roman" w:hAnsi="Times New Roman"/>
          <w:color w:val="000000"/>
          <w:spacing w:val="-5"/>
          <w:sz w:val="28"/>
          <w:szCs w:val="28"/>
          <w:lang w:val="uz-Cyrl-UZ" w:eastAsia="ru-RU"/>
        </w:rPr>
      </w:pPr>
      <w:r w:rsidRPr="0023055C">
        <w:rPr>
          <w:rFonts w:ascii="Times New Roman" w:hAnsi="Times New Roman"/>
          <w:sz w:val="28"/>
          <w:szCs w:val="28"/>
          <w:lang w:val="uz-Cyrl-UZ" w:eastAsia="ru-RU"/>
        </w:rPr>
        <w:t xml:space="preserve">Юқорида кўрсатиб ўтилган ва бошқа қонун ҳужжатларини ижросини қатъий таъминлаш, </w:t>
      </w:r>
      <w:r w:rsidRPr="0023055C">
        <w:rPr>
          <w:rFonts w:ascii="Times New Roman" w:hAnsi="Times New Roman"/>
          <w:color w:val="000000"/>
          <w:spacing w:val="-5"/>
          <w:sz w:val="28"/>
          <w:szCs w:val="28"/>
          <w:lang w:val="uz-Cyrl-UZ" w:eastAsia="ru-RU"/>
        </w:rPr>
        <w:t xml:space="preserve">тадбиркорлик субъектларининг ҳуқуқларини ҳимоя қилиш </w:t>
      </w:r>
      <w:r>
        <w:rPr>
          <w:rFonts w:ascii="Times New Roman" w:hAnsi="Times New Roman"/>
          <w:color w:val="000000"/>
          <w:spacing w:val="-5"/>
          <w:sz w:val="28"/>
          <w:szCs w:val="28"/>
          <w:lang w:val="uz-Cyrl-UZ" w:eastAsia="ru-RU"/>
        </w:rPr>
        <w:t>мақсадида п</w:t>
      </w:r>
      <w:r w:rsidRPr="0023055C">
        <w:rPr>
          <w:rFonts w:ascii="Times New Roman" w:hAnsi="Times New Roman"/>
          <w:color w:val="000000"/>
          <w:spacing w:val="-5"/>
          <w:sz w:val="28"/>
          <w:szCs w:val="28"/>
          <w:lang w:val="uz-Cyrl-UZ" w:eastAsia="ru-RU"/>
        </w:rPr>
        <w:t xml:space="preserve">рокуратура органлари томонидан амалга оширилган ишлар натижасида </w:t>
      </w:r>
      <w:r>
        <w:rPr>
          <w:rFonts w:ascii="Times New Roman" w:hAnsi="Times New Roman"/>
          <w:color w:val="000000"/>
          <w:spacing w:val="-5"/>
          <w:sz w:val="28"/>
          <w:szCs w:val="28"/>
          <w:lang w:val="uz-Cyrl-UZ" w:eastAsia="ru-RU"/>
        </w:rPr>
        <w:t>кўплаб</w:t>
      </w:r>
      <w:r w:rsidRPr="0023055C">
        <w:rPr>
          <w:rFonts w:ascii="Times New Roman" w:hAnsi="Times New Roman"/>
          <w:color w:val="000000"/>
          <w:spacing w:val="-5"/>
          <w:sz w:val="28"/>
          <w:szCs w:val="28"/>
          <w:lang w:val="uz-Cyrl-UZ" w:eastAsia="ru-RU"/>
        </w:rPr>
        <w:t xml:space="preserve"> тадбиркорлар ва кичик бизнес субъектларининг ҳуқуқлари тикланди ва уларга кўмак берилди.</w:t>
      </w:r>
      <w:r>
        <w:rPr>
          <w:rFonts w:ascii="Times New Roman" w:hAnsi="Times New Roman"/>
          <w:color w:val="000000"/>
          <w:spacing w:val="-5"/>
          <w:sz w:val="28"/>
          <w:szCs w:val="28"/>
          <w:lang w:val="uz-Cyrl-UZ" w:eastAsia="ru-RU"/>
        </w:rPr>
        <w:t xml:space="preserve"> Хусусан, т</w:t>
      </w:r>
      <w:r w:rsidRPr="0023055C">
        <w:rPr>
          <w:rFonts w:ascii="Times New Roman" w:hAnsi="Times New Roman"/>
          <w:color w:val="000000"/>
          <w:spacing w:val="-5"/>
          <w:sz w:val="28"/>
          <w:szCs w:val="28"/>
          <w:lang w:val="uz-Cyrl-UZ" w:eastAsia="ru-RU"/>
        </w:rPr>
        <w:t>адбиркорларнинг ҳуқуқларини ҳимоя қилиш борасида прокуратура органлари томонидан тадбиркорлик фаолиятига тўсқинлик қилиш</w:t>
      </w:r>
      <w:r>
        <w:rPr>
          <w:rFonts w:ascii="Times New Roman" w:hAnsi="Times New Roman"/>
          <w:color w:val="000000"/>
          <w:spacing w:val="-5"/>
          <w:sz w:val="28"/>
          <w:szCs w:val="28"/>
          <w:lang w:val="uz-Cyrl-UZ" w:eastAsia="ru-RU"/>
        </w:rPr>
        <w:t>,</w:t>
      </w:r>
      <w:r w:rsidRPr="0023055C">
        <w:rPr>
          <w:rFonts w:ascii="Times New Roman" w:hAnsi="Times New Roman"/>
          <w:color w:val="000000"/>
          <w:spacing w:val="-5"/>
          <w:sz w:val="28"/>
          <w:szCs w:val="28"/>
          <w:lang w:val="uz-Cyrl-UZ" w:eastAsia="ru-RU"/>
        </w:rPr>
        <w:t xml:space="preserve"> тадбиркорлик субъектларининг қонуний ҳуқуқ ва манфаатларининг бузилиши</w:t>
      </w:r>
      <w:r>
        <w:rPr>
          <w:rFonts w:ascii="Times New Roman" w:hAnsi="Times New Roman"/>
          <w:color w:val="000000"/>
          <w:spacing w:val="-5"/>
          <w:sz w:val="28"/>
          <w:szCs w:val="28"/>
          <w:lang w:val="uz-Cyrl-UZ" w:eastAsia="ru-RU"/>
        </w:rPr>
        <w:t>,</w:t>
      </w:r>
      <w:r w:rsidRPr="0023055C">
        <w:rPr>
          <w:rFonts w:ascii="Times New Roman" w:hAnsi="Times New Roman"/>
          <w:color w:val="000000"/>
          <w:spacing w:val="-5"/>
          <w:sz w:val="28"/>
          <w:szCs w:val="28"/>
          <w:lang w:val="uz-Cyrl-UZ" w:eastAsia="ru-RU"/>
        </w:rPr>
        <w:t xml:space="preserve"> тадбиркорлик субъектларини ҳуқуқий ҳимоя қилиш</w:t>
      </w:r>
      <w:r>
        <w:rPr>
          <w:rFonts w:ascii="Times New Roman" w:hAnsi="Times New Roman"/>
          <w:color w:val="000000"/>
          <w:spacing w:val="-5"/>
          <w:sz w:val="28"/>
          <w:szCs w:val="28"/>
          <w:lang w:val="uz-Cyrl-UZ" w:eastAsia="ru-RU"/>
        </w:rPr>
        <w:t xml:space="preserve"> каби </w:t>
      </w:r>
      <w:r w:rsidRPr="0023055C">
        <w:rPr>
          <w:rFonts w:ascii="Times New Roman" w:hAnsi="Times New Roman"/>
          <w:color w:val="000000"/>
          <w:spacing w:val="-5"/>
          <w:sz w:val="28"/>
          <w:szCs w:val="28"/>
          <w:lang w:val="uz-Cyrl-UZ" w:eastAsia="ru-RU"/>
        </w:rPr>
        <w:t>йўналиш</w:t>
      </w:r>
      <w:r>
        <w:rPr>
          <w:rFonts w:ascii="Times New Roman" w:hAnsi="Times New Roman"/>
          <w:color w:val="000000"/>
          <w:spacing w:val="-5"/>
          <w:sz w:val="28"/>
          <w:szCs w:val="28"/>
          <w:lang w:val="uz-Cyrl-UZ" w:eastAsia="ru-RU"/>
        </w:rPr>
        <w:t xml:space="preserve">ларда </w:t>
      </w:r>
      <w:r w:rsidRPr="0023055C">
        <w:rPr>
          <w:rFonts w:ascii="Times New Roman" w:hAnsi="Times New Roman"/>
          <w:color w:val="000000"/>
          <w:spacing w:val="-5"/>
          <w:sz w:val="28"/>
          <w:szCs w:val="28"/>
          <w:lang w:val="uz-Cyrl-UZ" w:eastAsia="ru-RU"/>
        </w:rPr>
        <w:t xml:space="preserve">прокурорлик назорати </w:t>
      </w:r>
      <w:r>
        <w:rPr>
          <w:rFonts w:ascii="Times New Roman" w:hAnsi="Times New Roman"/>
          <w:color w:val="000000"/>
          <w:spacing w:val="-5"/>
          <w:sz w:val="28"/>
          <w:szCs w:val="28"/>
          <w:lang w:val="uz-Cyrl-UZ" w:eastAsia="ru-RU"/>
        </w:rPr>
        <w:t>йўлга қўйилган</w:t>
      </w:r>
      <w:r w:rsidRPr="0023055C">
        <w:rPr>
          <w:rFonts w:ascii="Times New Roman" w:hAnsi="Times New Roman"/>
          <w:color w:val="000000"/>
          <w:spacing w:val="-5"/>
          <w:sz w:val="28"/>
          <w:szCs w:val="28"/>
          <w:lang w:val="uz-Cyrl-UZ" w:eastAsia="ru-RU"/>
        </w:rPr>
        <w:t xml:space="preserve">. </w:t>
      </w:r>
    </w:p>
    <w:p w:rsidR="00E0111A" w:rsidRDefault="00E0111A" w:rsidP="0028694D">
      <w:pPr>
        <w:shd w:val="clear" w:color="auto" w:fill="FFFFFF"/>
        <w:spacing w:after="0" w:line="360" w:lineRule="auto"/>
        <w:ind w:firstLine="709"/>
        <w:jc w:val="both"/>
        <w:textAlignment w:val="baseline"/>
        <w:rPr>
          <w:rFonts w:ascii="Times New Roman" w:hAnsi="Times New Roman"/>
          <w:color w:val="000000"/>
          <w:spacing w:val="-5"/>
          <w:sz w:val="28"/>
          <w:szCs w:val="28"/>
          <w:lang w:val="uz-Cyrl-UZ" w:eastAsia="ru-RU"/>
        </w:rPr>
      </w:pPr>
      <w:r>
        <w:rPr>
          <w:rFonts w:ascii="Times New Roman" w:hAnsi="Times New Roman"/>
          <w:sz w:val="28"/>
          <w:szCs w:val="28"/>
          <w:lang w:val="uz-Cyrl-UZ" w:eastAsia="ru-RU"/>
        </w:rPr>
        <w:t xml:space="preserve">Бу борада шуни ҳам айтиб ўтиш зарурки, </w:t>
      </w:r>
      <w:r w:rsidRPr="002672B0">
        <w:rPr>
          <w:rFonts w:ascii="Times New Roman" w:hAnsi="Times New Roman"/>
          <w:sz w:val="28"/>
          <w:szCs w:val="28"/>
          <w:lang w:val="uz-Cyrl-UZ" w:eastAsia="ru-RU"/>
        </w:rPr>
        <w:t>Ўзбекистон Республикаси Президентининг “</w:t>
      </w:r>
      <w:r>
        <w:rPr>
          <w:rFonts w:ascii="Times New Roman" w:hAnsi="Times New Roman"/>
          <w:sz w:val="28"/>
          <w:szCs w:val="28"/>
          <w:lang w:val="uz-Cyrl-UZ" w:eastAsia="ru-RU"/>
        </w:rPr>
        <w:t xml:space="preserve">Ижтимоий-иқтисодий ислоҳотларни амалга ошириш, мамлакатни модернизация қилиш, инсон ҳуқуқ ва эркинликларининг ишончли ҳимоясини таъминлашда прокуратура органларининг ролини кучайтириш </w:t>
      </w:r>
      <w:r w:rsidRPr="002672B0">
        <w:rPr>
          <w:rFonts w:ascii="Times New Roman" w:hAnsi="Times New Roman"/>
          <w:sz w:val="28"/>
          <w:szCs w:val="28"/>
          <w:lang w:val="uz-Cyrl-UZ" w:eastAsia="ru-RU"/>
        </w:rPr>
        <w:t>тўғрисида”ги 201</w:t>
      </w:r>
      <w:r>
        <w:rPr>
          <w:rFonts w:ascii="Times New Roman" w:hAnsi="Times New Roman"/>
          <w:sz w:val="28"/>
          <w:szCs w:val="28"/>
          <w:lang w:val="uz-Cyrl-UZ" w:eastAsia="ru-RU"/>
        </w:rPr>
        <w:t>7</w:t>
      </w:r>
      <w:r w:rsidRPr="002672B0">
        <w:rPr>
          <w:rFonts w:ascii="Times New Roman" w:hAnsi="Times New Roman"/>
          <w:sz w:val="28"/>
          <w:szCs w:val="28"/>
          <w:lang w:val="uz-Cyrl-UZ" w:eastAsia="ru-RU"/>
        </w:rPr>
        <w:t xml:space="preserve"> йил </w:t>
      </w:r>
      <w:r>
        <w:rPr>
          <w:rFonts w:ascii="Times New Roman" w:hAnsi="Times New Roman"/>
          <w:sz w:val="28"/>
          <w:szCs w:val="28"/>
          <w:lang w:val="uz-Cyrl-UZ" w:eastAsia="ru-RU"/>
        </w:rPr>
        <w:t>18 апрел</w:t>
      </w:r>
      <w:r w:rsidRPr="002672B0">
        <w:rPr>
          <w:rFonts w:ascii="Times New Roman" w:hAnsi="Times New Roman"/>
          <w:sz w:val="28"/>
          <w:szCs w:val="28"/>
          <w:lang w:val="uz-Cyrl-UZ" w:eastAsia="ru-RU"/>
        </w:rPr>
        <w:t>даги ПФ–</w:t>
      </w:r>
      <w:r>
        <w:rPr>
          <w:rFonts w:ascii="Times New Roman" w:hAnsi="Times New Roman"/>
          <w:sz w:val="28"/>
          <w:szCs w:val="28"/>
          <w:lang w:val="uz-Cyrl-UZ" w:eastAsia="ru-RU"/>
        </w:rPr>
        <w:t>5019</w:t>
      </w:r>
      <w:r w:rsidRPr="002672B0">
        <w:rPr>
          <w:rFonts w:ascii="Times New Roman" w:hAnsi="Times New Roman"/>
          <w:sz w:val="28"/>
          <w:szCs w:val="28"/>
          <w:lang w:val="uz-Cyrl-UZ" w:eastAsia="ru-RU"/>
        </w:rPr>
        <w:t>-сон Фармонига асосан</w:t>
      </w:r>
      <w:r w:rsidRPr="002672B0">
        <w:rPr>
          <w:rFonts w:ascii="Times New Roman" w:hAnsi="Times New Roman"/>
          <w:sz w:val="28"/>
          <w:szCs w:val="28"/>
          <w:vertAlign w:val="superscript"/>
          <w:lang w:val="uz-Cyrl-UZ" w:eastAsia="ru-RU"/>
        </w:rPr>
        <w:footnoteReference w:id="2"/>
      </w:r>
      <w:r w:rsidRPr="002672B0">
        <w:rPr>
          <w:rFonts w:ascii="Times New Roman" w:hAnsi="Times New Roman"/>
          <w:sz w:val="28"/>
          <w:szCs w:val="28"/>
          <w:lang w:val="uz-Cyrl-UZ" w:eastAsia="ru-RU"/>
        </w:rPr>
        <w:t>, Бош прокуратурада ташкил этил</w:t>
      </w:r>
      <w:r>
        <w:rPr>
          <w:rFonts w:ascii="Times New Roman" w:hAnsi="Times New Roman"/>
          <w:sz w:val="28"/>
          <w:szCs w:val="28"/>
          <w:lang w:val="uz-Cyrl-UZ" w:eastAsia="ru-RU"/>
        </w:rPr>
        <w:t xml:space="preserve">ганИқтисодий қонунчилик ижроси устидан </w:t>
      </w:r>
      <w:r w:rsidRPr="002672B0">
        <w:rPr>
          <w:rFonts w:ascii="Times New Roman" w:hAnsi="Times New Roman"/>
          <w:sz w:val="28"/>
          <w:szCs w:val="28"/>
          <w:lang w:val="uz-Cyrl-UZ" w:eastAsia="ru-RU"/>
        </w:rPr>
        <w:t xml:space="preserve">назорат </w:t>
      </w:r>
      <w:r>
        <w:rPr>
          <w:rFonts w:ascii="Times New Roman" w:hAnsi="Times New Roman"/>
          <w:sz w:val="28"/>
          <w:szCs w:val="28"/>
          <w:lang w:val="uz-Cyrl-UZ" w:eastAsia="ru-RU"/>
        </w:rPr>
        <w:t>б</w:t>
      </w:r>
      <w:r w:rsidRPr="002672B0">
        <w:rPr>
          <w:rFonts w:ascii="Times New Roman" w:hAnsi="Times New Roman"/>
          <w:sz w:val="28"/>
          <w:szCs w:val="28"/>
          <w:lang w:val="uz-Cyrl-UZ" w:eastAsia="ru-RU"/>
        </w:rPr>
        <w:t>ошқармаси</w:t>
      </w:r>
      <w:r>
        <w:rPr>
          <w:rFonts w:ascii="Times New Roman" w:hAnsi="Times New Roman"/>
          <w:sz w:val="28"/>
          <w:szCs w:val="28"/>
          <w:lang w:val="uz-Cyrl-UZ" w:eastAsia="ru-RU"/>
        </w:rPr>
        <w:t xml:space="preserve"> ва унинг ичида Тадбиркорлик субъектларини ҳуқуқий ҳимоя қилиш бўлимининг </w:t>
      </w:r>
      <w:r w:rsidRPr="002672B0">
        <w:rPr>
          <w:rFonts w:ascii="Times New Roman" w:hAnsi="Times New Roman"/>
          <w:sz w:val="28"/>
          <w:szCs w:val="28"/>
          <w:lang w:val="uz-Cyrl-UZ" w:eastAsia="ru-RU"/>
        </w:rPr>
        <w:t>асосий вазифаларидан бири тадбиркорлик субъектларининг ҳуқуқ ҳамда қонуний манфаатларини ҳимоя қилиш</w:t>
      </w:r>
      <w:r>
        <w:rPr>
          <w:rFonts w:ascii="Times New Roman" w:hAnsi="Times New Roman"/>
          <w:sz w:val="28"/>
          <w:szCs w:val="28"/>
          <w:lang w:val="uz-Cyrl-UZ" w:eastAsia="ru-RU"/>
        </w:rPr>
        <w:t>дан иборат</w:t>
      </w:r>
      <w:r w:rsidRPr="002672B0">
        <w:rPr>
          <w:rFonts w:ascii="Times New Roman" w:hAnsi="Times New Roman"/>
          <w:sz w:val="28"/>
          <w:szCs w:val="28"/>
          <w:lang w:val="uz-Cyrl-UZ" w:eastAsia="ru-RU"/>
        </w:rPr>
        <w:t>.</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Pr>
          <w:rFonts w:ascii="Times New Roman" w:hAnsi="Times New Roman"/>
          <w:sz w:val="28"/>
          <w:szCs w:val="28"/>
          <w:lang w:val="uz-Cyrl-UZ" w:eastAsia="ru-RU"/>
        </w:rPr>
        <w:t xml:space="preserve">Бугунги кунда, прокуратура органларига тадбиркорлик субъектлари ҳуқуқ ва қонуний манфаатларини муҳофаза қилиш вазифалари тубдан ўзгариб, янгиланиб бормоқда, бу борада қатор қонун ҳужжатлари қабул қилиниб, дастурий вазифаларни ўтамоқда. Жумладан, бу борада </w:t>
      </w:r>
      <w:r w:rsidRPr="002672B0">
        <w:rPr>
          <w:rFonts w:ascii="Times New Roman" w:hAnsi="Times New Roman"/>
          <w:sz w:val="28"/>
          <w:szCs w:val="28"/>
          <w:lang w:val="uz-Cyrl-UZ" w:eastAsia="ru-RU"/>
        </w:rPr>
        <w:t xml:space="preserve">Ўзбекистон Республикаси Президенти Ш.Мирзиёевнинг 2016 йил 5 октябрдаги </w:t>
      </w:r>
      <w:r>
        <w:rPr>
          <w:rFonts w:ascii="Times New Roman" w:hAnsi="Times New Roman"/>
          <w:sz w:val="28"/>
          <w:szCs w:val="28"/>
          <w:lang w:val="uz-Cyrl-UZ" w:eastAsia="ru-RU"/>
        </w:rPr>
        <w:t>ПФ-4848-сонли “</w:t>
      </w:r>
      <w:r w:rsidRPr="002672B0">
        <w:rPr>
          <w:rFonts w:ascii="Times New Roman" w:hAnsi="Times New Roman"/>
          <w:sz w:val="28"/>
          <w:szCs w:val="28"/>
          <w:lang w:val="uz-Cyrl-UZ" w:eastAsia="ru-RU"/>
        </w:rPr>
        <w:t>Тадбиркорлик фаолиятининг жадал ривожланишини таъминлашга, хусусий мулкни ҳар томонлама ҳимоя қилишга ва ишбилармонлик муҳитини сифат жиҳатидан яхшилашга доир қўшимча ч</w:t>
      </w:r>
      <w:r>
        <w:rPr>
          <w:rFonts w:ascii="Times New Roman" w:hAnsi="Times New Roman"/>
          <w:sz w:val="28"/>
          <w:szCs w:val="28"/>
          <w:lang w:val="uz-Cyrl-UZ" w:eastAsia="ru-RU"/>
        </w:rPr>
        <w:t>ора-тадбирлар тўғрисида”</w:t>
      </w:r>
      <w:r w:rsidRPr="002672B0">
        <w:rPr>
          <w:rFonts w:ascii="Times New Roman" w:hAnsi="Times New Roman"/>
          <w:sz w:val="28"/>
          <w:szCs w:val="28"/>
          <w:lang w:val="uz-Cyrl-UZ" w:eastAsia="ru-RU"/>
        </w:rPr>
        <w:t xml:space="preserve">ги Фармонини </w:t>
      </w:r>
      <w:r>
        <w:rPr>
          <w:rFonts w:ascii="Times New Roman" w:hAnsi="Times New Roman"/>
          <w:sz w:val="28"/>
          <w:szCs w:val="28"/>
          <w:lang w:val="uz-Cyrl-UZ" w:eastAsia="ru-RU"/>
        </w:rPr>
        <w:t>қайд этиш мумкин</w:t>
      </w:r>
      <w:r w:rsidRPr="002672B0">
        <w:rPr>
          <w:rFonts w:ascii="Times New Roman" w:hAnsi="Times New Roman"/>
          <w:sz w:val="28"/>
          <w:szCs w:val="28"/>
          <w:lang w:val="uz-Cyrl-UZ" w:eastAsia="ru-RU"/>
        </w:rPr>
        <w:t xml:space="preserve">.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Мазкур қабул қилинган Фармони, энг аввало, хусусий мулкни ҳуқуқий ҳимоя қилишни янада кучайтиришга, кичик бизнес ва хусусий тадбиркорлик учун қулай шарт-шароитлар яратишга ва ҳар томонлама қўллаб-қувватлашга, республиканинг инвестициявий жозибадорлигини оширишга йўналтирилган ва ушбу соҳада давлат сиёсатининг сифат жиҳатидан янги даражага ўтишидан далолат беради.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Хусусан, Фармон «кичик бизнес ва хусусий тадбиркорликка кенг эркинлик бериш, уларнинг фаолиятига аралашувни тубдан қисқартиш, ҳуқуқбузарликларнинг барвақт олди олинишини таъминлаш, уларнинг профилактикаси самарадорлигини ошириш ва ҳуқуқбузарликларга йўл қўйилмаслик»ни энг муҳим устувор йўналиш ва давлат органларининг биринчи даражали вазифаси сифатида мустаҳкамлайди.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Ушбу мақсадларда давлат органларига, энг аввало, ҳуқуқни муҳофаза қилувчи ва назорат қилувчи тузилмаларга: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ўз фаолиятида белгиланган талабларнинг ҳамда тадбиркорлик субъектларининг ҳуқуқлари ва қонуний манфаатлари устуворлиги тамойилининг сўзсиз амалга оширилишини таъминлаш, шу муносабат билан ўз вазифаларини ва ваколатларини танқидий қайта кўриб чиқиш;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тадбиркорлик фаолиятига қонунга хилоф равишда аралашганлик ва тўсқинлик қилганлик, уларнинг фаолиятини асоссиз тўхтатиб қўйганлик учун мансабдор шахсларнинг жавобгарлиги тўғрисидаги қонун ҳужжатлари нормалари талаблари қатъий бажарилишини, шунингдек, тадбиркорлик субъектларига етказилган зарарнинг бевосита айбдорлардан ундирилишини таъминлаш топширилди.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Ушбу норма давлат органларига айбдор ходимларга нисбатан нафақат интизомий, маъмурий ёки жиноий жавобгарликнинг энг қатъий чораларини қўллаш мажбуриятини юклабгина қолмасдан, балки тадбиркорлик субъектларига етказилган зарарнинг бевосита ушбу ходимлардан ундирилишини таъминлашни ҳам юклайди.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Кўрсатиб ўтилган чора-тадбирларнинг амалга оширилиши ноқонуний текширишларни ташкил этишга ва уларни ўтказишга, айниқса, давлат органлари ходимларининг ноқонуний хатти-ҳаракатлари оқибатида тадбиркорлик субъектларининг фаолияти асоссиз тўхтатилишига ва зарар етказилишига йўл қўймасликка йўналтирилган.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Фармонда тадбиркорлик субъектлари фаолиятига асоссиз аралашишдан ишончли ҳуқуқий кафолатларни таъминлашга йўналтирилган давлат назоратининг принципиал жиҳатдан янги бир қатор механизмлари белгиланмоқда.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Жумладан, 2017 йилнинг 1 январидан бошлаб қуйидаги илгари кўрилмаган чоралар жорий этилди: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тадбиркорлик субъектлари фаолиятини режадан ташқари текширишларнинг барча турлари бекор қилинди, бундан юридик шахснинг тугатилиши билан боғлиқ текширишлар, шунингдек, жисмоний ва юридик шахсларнинг қонун ҳужжатлари бузилиши ҳолатлари тўғрисидаги мурожаатлари асосида фақатгина Назорат қилувчи органлар фаолиятини мувофиқлаштирувчи Республика кенгашининг қарорига мувофиқ ўтказиладиган қисқа муддатли текширувлар мустасно;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шунингдек, тадбиркорлик субъектлари фаолиятини, шу жумладан, жиноят ишлари доирасидаги муқобил текширишларнинг барча турлари бекор қилинди.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Шундай қилиб, назорат қилувчи органлар эндиликда режадан ташқари текширишлар ўтказишни ташкил қилиш ҳуқуқига эга эмас. Бунда фуқароларнинг ҳуқуқлари ва манфаатларини ҳимоя қилишнинг ҳуқуқий механизмларини таъминлаш мақсадида фақат жисмоний ва юридик шахсларнинг қонун ҳужжатлари бузилиши ҳолатлари тўғрисидаги мурожаатлари асосида қисқа муддатли текширишлар ўтказишнинг чекланган имконияти сақланиб қолади. Бундай текшириш фақат Республика кенгашининг қарорига мувофиқ ўтказилиши мумкин ва текшириш муддати бир иш куни билан чекланган.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Шу билан бирга, Фармон маъмурий ва жиноят қонунчилигини либераллаштириш йўлини давом эттириб, молия-хўжалик фаолиятини амалга оширишда биринчи марта ҳуқуқбузарликлар содир этган тадбиркорлик субъектлари ва уларнинг ходимларини ҳамда тадбиркорлик фаолиятини давлат рўйхатидан ўтказмасдан амалга ошираётган шахсларни, улар томонидан етказилган зарарни қоплаган ва ҳуқуқбузилиши оқибатларини белгиланган муддатларда ихтиёрий бартараф этган тақдирда, жавобгарликнинг барча турларидан озод қилиш каби тубдан янги чораларни назарда тутади. </w:t>
      </w:r>
    </w:p>
    <w:p w:rsidR="00E0111A" w:rsidRPr="002672B0" w:rsidRDefault="00E0111A" w:rsidP="0028694D">
      <w:pPr>
        <w:widowControl w:val="0"/>
        <w:tabs>
          <w:tab w:val="left" w:pos="851"/>
          <w:tab w:val="left" w:pos="993"/>
        </w:tabs>
        <w:autoSpaceDE w:val="0"/>
        <w:autoSpaceDN w:val="0"/>
        <w:adjustRightInd w:val="0"/>
        <w:spacing w:after="0" w:line="360" w:lineRule="auto"/>
        <w:ind w:firstLine="709"/>
        <w:jc w:val="both"/>
        <w:rPr>
          <w:rFonts w:ascii="Times New Roman" w:hAnsi="Times New Roman"/>
          <w:sz w:val="28"/>
          <w:szCs w:val="28"/>
          <w:lang w:val="uz-Cyrl-UZ" w:eastAsia="ru-RU"/>
        </w:rPr>
      </w:pPr>
      <w:r w:rsidRPr="002672B0">
        <w:rPr>
          <w:rFonts w:ascii="Times New Roman" w:hAnsi="Times New Roman"/>
          <w:sz w:val="28"/>
          <w:szCs w:val="28"/>
          <w:lang w:val="uz-Cyrl-UZ" w:eastAsia="ru-RU"/>
        </w:rPr>
        <w:t xml:space="preserve">Бундан ташқари, тадбиркорлик субъектларига нисбатан тадбиркорлик фаолиятини амалга ошириш ҳуқуқидан маҳрум қилиш тарзидаги жиноий жазо қўллаш тақиқланган. </w:t>
      </w:r>
    </w:p>
    <w:p w:rsidR="00E0111A" w:rsidRPr="00CD65DC" w:rsidRDefault="00E0111A" w:rsidP="0028694D">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z-Cyrl-UZ" w:eastAsia="ru-RU"/>
        </w:rPr>
      </w:pPr>
      <w:r w:rsidRPr="00CD65DC">
        <w:rPr>
          <w:rFonts w:ascii="Times New Roman" w:hAnsi="Times New Roman"/>
          <w:sz w:val="28"/>
          <w:szCs w:val="28"/>
          <w:lang w:val="uz-Cyrl-UZ" w:eastAsia="ru-RU"/>
        </w:rPr>
        <w:t xml:space="preserve">Прокуратуранинг </w:t>
      </w:r>
      <w:r>
        <w:rPr>
          <w:rFonts w:ascii="Times New Roman" w:hAnsi="Times New Roman"/>
          <w:sz w:val="28"/>
          <w:szCs w:val="28"/>
          <w:lang w:val="uz-Cyrl-UZ" w:eastAsia="ru-RU"/>
        </w:rPr>
        <w:t xml:space="preserve">тадбиркорлик субъектларини ҳуқуқларини ҳимоя қилиш </w:t>
      </w:r>
      <w:r w:rsidRPr="00CD65DC">
        <w:rPr>
          <w:rFonts w:ascii="Times New Roman" w:hAnsi="Times New Roman"/>
          <w:sz w:val="28"/>
          <w:szCs w:val="28"/>
          <w:lang w:val="uz-Cyrl-UZ" w:eastAsia="ru-RU"/>
        </w:rPr>
        <w:t>фаолият йўналиши ало</w:t>
      </w:r>
      <w:r>
        <w:rPr>
          <w:rFonts w:ascii="Times New Roman" w:hAnsi="Times New Roman"/>
          <w:sz w:val="28"/>
          <w:szCs w:val="28"/>
          <w:lang w:val="uz-Cyrl-UZ" w:eastAsia="ru-RU"/>
        </w:rPr>
        <w:t>ҳ</w:t>
      </w:r>
      <w:r w:rsidRPr="00CD65DC">
        <w:rPr>
          <w:rFonts w:ascii="Times New Roman" w:hAnsi="Times New Roman"/>
          <w:sz w:val="28"/>
          <w:szCs w:val="28"/>
          <w:lang w:val="uz-Cyrl-UZ" w:eastAsia="ru-RU"/>
        </w:rPr>
        <w:t>ида тармоққа айлантирилганлиги ривожланишнинг ҳозирги босқичида прокуратуранинг ҳуқуқни ҳимоя қилиш салоҳияти ортганлиги тан олинганидан, инсон ҳамда фуқаро ҳуқуқ ва эркинликларини давлат томонидан қўриклаш механизмида прокуратура органларининг мавқеи анча кучайганлигидан далолат беради.</w:t>
      </w:r>
    </w:p>
    <w:p w:rsidR="00E0111A" w:rsidRPr="00361DAB" w:rsidRDefault="00E0111A" w:rsidP="004F79A4">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z-Cyrl-UZ" w:eastAsia="ru-RU"/>
        </w:rPr>
      </w:pPr>
      <w:r>
        <w:rPr>
          <w:rFonts w:ascii="Times New Roman" w:hAnsi="Times New Roman"/>
          <w:sz w:val="28"/>
          <w:szCs w:val="28"/>
          <w:lang w:val="uz-Cyrl-UZ" w:eastAsia="ru-RU"/>
        </w:rPr>
        <w:t>“</w:t>
      </w:r>
      <w:r w:rsidRPr="00CD65DC">
        <w:rPr>
          <w:rFonts w:ascii="Times New Roman" w:hAnsi="Times New Roman"/>
          <w:sz w:val="28"/>
          <w:szCs w:val="28"/>
          <w:lang w:val="uz-Cyrl-UZ" w:eastAsia="ru-RU"/>
        </w:rPr>
        <w:t>Прокуратура тў</w:t>
      </w:r>
      <w:r>
        <w:rPr>
          <w:rFonts w:ascii="Times New Roman" w:hAnsi="Times New Roman"/>
          <w:sz w:val="28"/>
          <w:szCs w:val="28"/>
          <w:lang w:val="uz-Cyrl-UZ" w:eastAsia="ru-RU"/>
        </w:rPr>
        <w:t>ғрисида”</w:t>
      </w:r>
      <w:r w:rsidRPr="00CD65DC">
        <w:rPr>
          <w:rFonts w:ascii="Times New Roman" w:hAnsi="Times New Roman"/>
          <w:sz w:val="28"/>
          <w:szCs w:val="28"/>
          <w:lang w:val="uz-Cyrl-UZ" w:eastAsia="ru-RU"/>
        </w:rPr>
        <w:t xml:space="preserve">ги </w:t>
      </w:r>
      <w:r>
        <w:rPr>
          <w:rFonts w:ascii="Times New Roman" w:hAnsi="Times New Roman"/>
          <w:sz w:val="28"/>
          <w:szCs w:val="28"/>
          <w:lang w:val="uz-Cyrl-UZ" w:eastAsia="ru-RU"/>
        </w:rPr>
        <w:t>қ</w:t>
      </w:r>
      <w:r w:rsidRPr="00CD65DC">
        <w:rPr>
          <w:rFonts w:ascii="Times New Roman" w:hAnsi="Times New Roman"/>
          <w:sz w:val="28"/>
          <w:szCs w:val="28"/>
          <w:lang w:val="uz-Cyrl-UZ" w:eastAsia="ru-RU"/>
        </w:rPr>
        <w:t xml:space="preserve">онун назорат предметини белгилашда конституциявий, яъни Ўзбекистон Республикаси Асосий Қонунида белгиланган фуқароларнинг </w:t>
      </w:r>
      <w:r>
        <w:rPr>
          <w:rFonts w:ascii="Times New Roman" w:hAnsi="Times New Roman"/>
          <w:sz w:val="28"/>
          <w:szCs w:val="28"/>
          <w:lang w:val="uz-Cyrl-UZ" w:eastAsia="ru-RU"/>
        </w:rPr>
        <w:t xml:space="preserve">иқтисодий </w:t>
      </w:r>
      <w:r w:rsidRPr="00CD65DC">
        <w:rPr>
          <w:rFonts w:ascii="Times New Roman" w:hAnsi="Times New Roman"/>
          <w:sz w:val="28"/>
          <w:szCs w:val="28"/>
          <w:lang w:val="uz-Cyrl-UZ" w:eastAsia="ru-RU"/>
        </w:rPr>
        <w:t xml:space="preserve">ҳуқуқ ва эркинликлари тушунчасидан келиб чиқади. Бу прокуратурага назоратни Ўзбекистон Республикасида эътироф этилган инсон ҳамда фуқаронинг асосий </w:t>
      </w:r>
      <w:r>
        <w:rPr>
          <w:rFonts w:ascii="Times New Roman" w:hAnsi="Times New Roman"/>
          <w:sz w:val="28"/>
          <w:szCs w:val="28"/>
          <w:lang w:val="uz-Cyrl-UZ" w:eastAsia="ru-RU"/>
        </w:rPr>
        <w:t xml:space="preserve">иқтисодий ва мулкчиликка оид </w:t>
      </w:r>
      <w:r w:rsidRPr="00CD65DC">
        <w:rPr>
          <w:rFonts w:ascii="Times New Roman" w:hAnsi="Times New Roman"/>
          <w:sz w:val="28"/>
          <w:szCs w:val="28"/>
          <w:lang w:val="uz-Cyrl-UZ" w:eastAsia="ru-RU"/>
        </w:rPr>
        <w:t>ҳуқуқ ва эркинликларига риоя этган ҳолд</w:t>
      </w:r>
      <w:r>
        <w:rPr>
          <w:rFonts w:ascii="Times New Roman" w:hAnsi="Times New Roman"/>
          <w:sz w:val="28"/>
          <w:szCs w:val="28"/>
          <w:lang w:val="uz-Cyrl-UZ" w:eastAsia="ru-RU"/>
        </w:rPr>
        <w:t xml:space="preserve">а амалга ошириш имконини беради. </w:t>
      </w:r>
      <w:r w:rsidRPr="00361DAB">
        <w:rPr>
          <w:rFonts w:ascii="Times New Roman" w:hAnsi="Times New Roman"/>
          <w:sz w:val="28"/>
          <w:szCs w:val="28"/>
          <w:lang w:val="uz-Cyrl-UZ" w:eastAsia="ru-RU"/>
        </w:rPr>
        <w:t>Тадбиркорлик субъектларининг ҳуқуқ ва қонуний манфаатларини ҳимоя қилиш соҳасида қонунчиликка риоя этилиши устидан прокурор назоратини самарали таъминлашнинг муҳим ва мажбурий шартларидан бири, унинг белгиланган қонун доирасида, яъни прокурор ваколатлари доирасида амалга оширилиши ҳисобланади. Прокурор назорати назария-сида ушбу доирани белгилаш бир нечта ўзаро боғлиқ омиллар орқали аниқланади: прокурор назорати объектлари доирасига нисбатан, прокурор амалга ошириши керак бўлган ижро назорати, ҳужжатлар руйхатига нисбатан, прокурор муносабат билдириш воситалари ва ҳужжатларига нисбатан.</w:t>
      </w:r>
    </w:p>
    <w:p w:rsidR="00E0111A" w:rsidRPr="00361DAB" w:rsidRDefault="00E0111A" w:rsidP="0028694D">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z-Cyrl-UZ" w:eastAsia="ru-RU"/>
        </w:rPr>
      </w:pPr>
      <w:r w:rsidRPr="00361DAB">
        <w:rPr>
          <w:rFonts w:ascii="Times New Roman" w:hAnsi="Times New Roman"/>
          <w:sz w:val="28"/>
          <w:szCs w:val="28"/>
          <w:lang w:val="uz-Cyrl-UZ" w:eastAsia="ru-RU"/>
        </w:rPr>
        <w:t>Ўзбекистон Республикаси Президентининг 1998 йил 19 ноябрдаги “Хўжалик юритувчи субъектларни текширишни ташкил қилишни тартибга солиш тўғрисида”ги ПФ–2114-сонли</w:t>
      </w:r>
      <w:r w:rsidRPr="00361DAB">
        <w:rPr>
          <w:rFonts w:ascii="Times New Roman" w:hAnsi="Times New Roman"/>
          <w:sz w:val="28"/>
          <w:szCs w:val="28"/>
          <w:vertAlign w:val="superscript"/>
          <w:lang w:val="uz-Cyrl-UZ" w:eastAsia="ru-RU"/>
        </w:rPr>
        <w:footnoteReference w:id="3"/>
      </w:r>
      <w:r w:rsidRPr="00361DAB">
        <w:rPr>
          <w:rFonts w:ascii="Times New Roman" w:hAnsi="Times New Roman"/>
          <w:sz w:val="28"/>
          <w:szCs w:val="28"/>
          <w:lang w:val="uz-Cyrl-UZ" w:eastAsia="ru-RU"/>
        </w:rPr>
        <w:t>, 2005 йил 14 июндаги “Тадбиркорлик субъектларини ҳуқуқий ҳимоя қилиш тизимини янада такомиллаштириш чора-тадбирлари тўғрисида”ги ПФ–3619-сонли, 2011 йил 4 апрелдаги “Тадбиркорлик субъектларини текширишларни янада қисқартириш ва улар фаолиятини назорат қилишни ташкил этиш тизимини такомиллаштириш борасидаги қўшимча чора-тадбирлар тўғрисида”ги ПФ–4296-сонли Фармонларида прокуратура органларига тадбиркорлик субъектларининг ҳуқуқлари ва қонуний манфаатларини ҳимоя қилиш борасида назоратни таъминлаш бўйича зарур чораларни кўриш вазифаси юклатилган.</w:t>
      </w:r>
    </w:p>
    <w:p w:rsidR="00E0111A" w:rsidRDefault="00E0111A" w:rsidP="0028694D">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Маълумки, м</w:t>
      </w:r>
      <w:r w:rsidRPr="00F235DD">
        <w:rPr>
          <w:rFonts w:ascii="Times New Roman" w:hAnsi="Times New Roman"/>
          <w:sz w:val="28"/>
          <w:szCs w:val="28"/>
          <w:lang w:val="uk-UA" w:eastAsia="ru-RU"/>
        </w:rPr>
        <w:t>улкчиликмуносабатлариҳарқандайжамиятиқтисодийнегизинингасосидаётади. ХуддишусабаблиҳамАсосийқонунимизда мулкий муносабатларнитартибгасолишгақаратилганқаторконституциявийпринципларбелгилабқўйилган. Биринчигалда</w:t>
      </w:r>
      <w:r w:rsidRPr="00DB67D6">
        <w:rPr>
          <w:rFonts w:ascii="Times New Roman" w:hAnsi="Times New Roman"/>
          <w:sz w:val="28"/>
          <w:szCs w:val="28"/>
          <w:lang w:val="uk-UA" w:eastAsia="ru-RU"/>
        </w:rPr>
        <w:t>Ўзбекистониқтисодиётинегизинихилмахилшакллардагимулкташкилэтиши</w:t>
      </w:r>
      <w:r w:rsidRPr="00F235DD">
        <w:rPr>
          <w:rFonts w:ascii="Times New Roman" w:hAnsi="Times New Roman"/>
          <w:sz w:val="28"/>
          <w:szCs w:val="28"/>
          <w:lang w:val="uk-UA" w:eastAsia="ru-RU"/>
        </w:rPr>
        <w:t xml:space="preserve">белгилабқўйилган. Конституциядашунингдек, </w:t>
      </w:r>
      <w:r w:rsidRPr="00D94FE0">
        <w:rPr>
          <w:rFonts w:ascii="Times New Roman" w:hAnsi="Times New Roman"/>
          <w:sz w:val="28"/>
          <w:szCs w:val="28"/>
          <w:lang w:val="uk-UA" w:eastAsia="ru-RU"/>
        </w:rPr>
        <w:t>барчамулкшаклларинингтенглигиваҳуқуқийжиҳатданбаб-бараварҳимояэтилишикафолатланишитўғрисидаконституциявий принцип</w:t>
      </w:r>
      <w:r w:rsidRPr="00F235DD">
        <w:rPr>
          <w:rFonts w:ascii="Times New Roman" w:hAnsi="Times New Roman"/>
          <w:sz w:val="28"/>
          <w:szCs w:val="28"/>
          <w:lang w:val="uk-UA" w:eastAsia="ru-RU"/>
        </w:rPr>
        <w:t xml:space="preserve"> ўз ифодасинитопган. Ушбу принцип шунчакидекларативхарактергаэгабўлмасдан, кейинчаликфуқароликқонунларидаянадаривожлантирилдивамуайянлаштирилди. </w:t>
      </w:r>
    </w:p>
    <w:p w:rsidR="00E0111A" w:rsidRPr="00CD65DC" w:rsidRDefault="00E0111A" w:rsidP="0028694D">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z-Cyrl-UZ" w:eastAsia="ru-RU"/>
        </w:rPr>
      </w:pPr>
      <w:r>
        <w:rPr>
          <w:rFonts w:ascii="Times New Roman" w:hAnsi="Times New Roman"/>
          <w:sz w:val="28"/>
          <w:szCs w:val="28"/>
          <w:lang w:val="uk-UA" w:eastAsia="ru-RU"/>
        </w:rPr>
        <w:t>Б</w:t>
      </w:r>
      <w:r w:rsidRPr="00F235DD">
        <w:rPr>
          <w:rFonts w:ascii="Times New Roman" w:hAnsi="Times New Roman"/>
          <w:sz w:val="28"/>
          <w:szCs w:val="28"/>
          <w:lang w:val="uk-UA" w:eastAsia="ru-RU"/>
        </w:rPr>
        <w:t>арчамулкшаклларинингтенгҳуқуқлигиваҳуқуқийжиҳатданбаб-баравармуҳофазаэтилишиникафолатисифатиданамоёнбўлади.</w:t>
      </w:r>
    </w:p>
    <w:p w:rsidR="00E0111A" w:rsidRDefault="00E0111A" w:rsidP="0028694D">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z-Cyrl-UZ" w:eastAsia="ru-RU"/>
        </w:rPr>
      </w:pPr>
      <w:r w:rsidRPr="00CD65DC">
        <w:rPr>
          <w:rFonts w:ascii="Times New Roman" w:hAnsi="Times New Roman"/>
          <w:sz w:val="28"/>
          <w:szCs w:val="28"/>
          <w:lang w:val="uz-Cyrl-UZ" w:eastAsia="ru-RU"/>
        </w:rPr>
        <w:t xml:space="preserve">Прокурорларнинг назорат амалиёти қонун чиқариш ва ҳуқуқни қўллаш фаолиятининг конституциявий нормаларга тўла мослигини таъминлаш заруриятини назарда тутувчи ҳуқуқ ва эркинликларнинг бевосита амал қилиш принципи асосида қурилади. Ўзбекистон Республикасида барча фуқаролар бир хил ҳуқуқ ва эркинликларга эга бўлиб, жинси, ирқи, миллати, тили, дини, ижтимоий келиб чиқиши эътиқоди, шахсий ва ижтимоий мавқеидан қатъи назар, қонун олдида тенглиги конституциявий принципи (18-модда) прокуратура ва унинг назорат амалиёти учун ҳал қилувчи аҳамиятга эга. </w:t>
      </w:r>
    </w:p>
    <w:p w:rsidR="00E0111A" w:rsidRPr="002672B0" w:rsidRDefault="00E0111A" w:rsidP="004F79A4">
      <w:pPr>
        <w:widowControl w:val="0"/>
        <w:tabs>
          <w:tab w:val="left" w:pos="711"/>
        </w:tabs>
        <w:autoSpaceDE w:val="0"/>
        <w:autoSpaceDN w:val="0"/>
        <w:adjustRightInd w:val="0"/>
        <w:spacing w:after="0" w:line="360" w:lineRule="auto"/>
        <w:jc w:val="both"/>
        <w:rPr>
          <w:rFonts w:ascii="Times New Roman" w:hAnsi="Times New Roman"/>
          <w:sz w:val="28"/>
          <w:szCs w:val="28"/>
          <w:lang w:val="uz-Cyrl-UZ"/>
        </w:rPr>
      </w:pPr>
      <w:r w:rsidRPr="002672B0">
        <w:rPr>
          <w:rFonts w:ascii="Times New Roman" w:hAnsi="Times New Roman"/>
          <w:sz w:val="28"/>
          <w:szCs w:val="28"/>
          <w:lang w:val="uz-Cyrl-UZ"/>
        </w:rPr>
        <w:t xml:space="preserve">Прокуратура ва бошқа назорат органларининг ваколатларини чегаралашда одатда қуйидаги мезонларга таянишади: </w:t>
      </w:r>
    </w:p>
    <w:p w:rsidR="00E0111A" w:rsidRPr="002672B0" w:rsidRDefault="00E0111A" w:rsidP="004F79A4">
      <w:pPr>
        <w:widowControl w:val="0"/>
        <w:tabs>
          <w:tab w:val="left" w:pos="711"/>
        </w:tabs>
        <w:autoSpaceDE w:val="0"/>
        <w:autoSpaceDN w:val="0"/>
        <w:adjustRightInd w:val="0"/>
        <w:spacing w:after="0" w:line="360" w:lineRule="auto"/>
        <w:jc w:val="both"/>
        <w:rPr>
          <w:rFonts w:ascii="Times New Roman" w:hAnsi="Times New Roman"/>
          <w:sz w:val="28"/>
          <w:szCs w:val="28"/>
          <w:lang w:val="uz-Cyrl-UZ"/>
        </w:rPr>
      </w:pPr>
      <w:r w:rsidRPr="002672B0">
        <w:rPr>
          <w:rFonts w:ascii="Times New Roman" w:hAnsi="Times New Roman"/>
          <w:sz w:val="28"/>
          <w:szCs w:val="28"/>
          <w:lang w:val="uz-Cyrl-UZ"/>
        </w:rPr>
        <w:tab/>
        <w:t>1) прокуратура ва назорат органлари томонидан ҳал қилиниши лозим бўлган масалалар;</w:t>
      </w:r>
    </w:p>
    <w:p w:rsidR="00E0111A" w:rsidRPr="002672B0" w:rsidRDefault="00E0111A" w:rsidP="004F79A4">
      <w:pPr>
        <w:widowControl w:val="0"/>
        <w:tabs>
          <w:tab w:val="left" w:pos="711"/>
        </w:tabs>
        <w:autoSpaceDE w:val="0"/>
        <w:autoSpaceDN w:val="0"/>
        <w:adjustRightInd w:val="0"/>
        <w:spacing w:after="0" w:line="360" w:lineRule="auto"/>
        <w:jc w:val="both"/>
        <w:rPr>
          <w:rFonts w:ascii="Times New Roman" w:hAnsi="Times New Roman"/>
          <w:sz w:val="28"/>
          <w:szCs w:val="28"/>
          <w:lang w:val="uz-Cyrl-UZ"/>
        </w:rPr>
      </w:pPr>
      <w:r w:rsidRPr="002672B0">
        <w:rPr>
          <w:rFonts w:ascii="Times New Roman" w:hAnsi="Times New Roman"/>
          <w:sz w:val="28"/>
          <w:szCs w:val="28"/>
          <w:lang w:val="uz-Cyrl-UZ"/>
        </w:rPr>
        <w:tab/>
        <w:t>2) прокуратура ва назорат органлари ваколатларининг моҳияти, ўз ваколатларини амалга оширишлари шакллари ва усуллари;</w:t>
      </w:r>
    </w:p>
    <w:p w:rsidR="00E0111A" w:rsidRPr="002672B0" w:rsidRDefault="00E0111A" w:rsidP="004F79A4">
      <w:pPr>
        <w:widowControl w:val="0"/>
        <w:tabs>
          <w:tab w:val="left" w:pos="711"/>
        </w:tabs>
        <w:autoSpaceDE w:val="0"/>
        <w:autoSpaceDN w:val="0"/>
        <w:adjustRightInd w:val="0"/>
        <w:spacing w:after="0" w:line="360" w:lineRule="auto"/>
        <w:jc w:val="both"/>
        <w:rPr>
          <w:rFonts w:ascii="Times New Roman" w:hAnsi="Times New Roman"/>
          <w:sz w:val="28"/>
          <w:szCs w:val="28"/>
          <w:lang w:val="uz-Cyrl-UZ"/>
        </w:rPr>
      </w:pPr>
      <w:r w:rsidRPr="002672B0">
        <w:rPr>
          <w:rFonts w:ascii="Times New Roman" w:hAnsi="Times New Roman"/>
          <w:sz w:val="28"/>
          <w:szCs w:val="28"/>
          <w:lang w:val="uz-Cyrl-UZ"/>
        </w:rPr>
        <w:tab/>
        <w:t>3) прокуратура ва назорат органларининг давлат органлари тузилмасида ва мамлакатда қонунийликни таъминлаш механизмида эгаллаган ўрни.</w:t>
      </w:r>
    </w:p>
    <w:p w:rsidR="00E0111A" w:rsidRDefault="00E0111A" w:rsidP="0028694D">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z-Cyrl-UZ"/>
        </w:rPr>
      </w:pPr>
      <w:r w:rsidRPr="00C7378E">
        <w:rPr>
          <w:rFonts w:ascii="Times New Roman" w:hAnsi="Times New Roman"/>
          <w:sz w:val="28"/>
          <w:szCs w:val="28"/>
          <w:lang w:val="uz-Cyrl-UZ"/>
        </w:rPr>
        <w:t xml:space="preserve">Хулоса </w:t>
      </w:r>
      <w:r>
        <w:rPr>
          <w:rFonts w:ascii="Times New Roman" w:hAnsi="Times New Roman"/>
          <w:sz w:val="28"/>
          <w:szCs w:val="28"/>
          <w:lang w:val="uz-Cyrl-UZ"/>
        </w:rPr>
        <w:t>ўрнида, п</w:t>
      </w:r>
      <w:r w:rsidRPr="002672B0">
        <w:rPr>
          <w:rFonts w:ascii="Times New Roman" w:hAnsi="Times New Roman"/>
          <w:sz w:val="28"/>
          <w:szCs w:val="28"/>
          <w:lang w:val="uz-Cyrl-UZ"/>
        </w:rPr>
        <w:t>рокурор назорати амалиёти шундан далолат берадики, прокуратура органлари томонидан қўйилган вазифаларнинг ҳал этилиши тадбиркорлар ҳуқуқларини ҳимоя қилиш, ушбу соҳадаги давлат сиёсатини амалга оширишга имкон беради, давлатдаги ҳуқуқий ва ижтимоий-иқтисодий барқарорликка, қонунчиликнинг аҳволини яхшилашга хизмат қилади.</w:t>
      </w:r>
    </w:p>
    <w:p w:rsidR="00E0111A" w:rsidRDefault="00E0111A" w:rsidP="0028694D">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z-Cyrl-UZ"/>
        </w:rPr>
      </w:pPr>
    </w:p>
    <w:p w:rsidR="00E0111A" w:rsidRDefault="00E0111A" w:rsidP="0028694D">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z-Cyrl-UZ"/>
        </w:rPr>
      </w:pPr>
    </w:p>
    <w:p w:rsidR="00E0111A" w:rsidRDefault="00E0111A" w:rsidP="0028694D">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z-Cyrl-UZ"/>
        </w:rPr>
      </w:pPr>
    </w:p>
    <w:p w:rsidR="00E0111A" w:rsidRDefault="00E0111A" w:rsidP="0028694D">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z-Cyrl-UZ"/>
        </w:rPr>
      </w:pPr>
    </w:p>
    <w:p w:rsidR="00E0111A" w:rsidRDefault="00E0111A" w:rsidP="0028694D">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z-Cyrl-UZ"/>
        </w:rPr>
      </w:pPr>
    </w:p>
    <w:p w:rsidR="00E0111A" w:rsidRDefault="00E0111A" w:rsidP="0028694D">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z-Cyrl-UZ"/>
        </w:rPr>
      </w:pPr>
    </w:p>
    <w:p w:rsidR="00E0111A" w:rsidRDefault="00E0111A" w:rsidP="0028694D">
      <w:pPr>
        <w:widowControl w:val="0"/>
        <w:tabs>
          <w:tab w:val="left" w:pos="1080"/>
          <w:tab w:val="left" w:pos="1260"/>
        </w:tabs>
        <w:autoSpaceDE w:val="0"/>
        <w:autoSpaceDN w:val="0"/>
        <w:adjustRightInd w:val="0"/>
        <w:spacing w:after="0" w:line="360" w:lineRule="auto"/>
        <w:ind w:firstLine="709"/>
        <w:jc w:val="both"/>
        <w:rPr>
          <w:rFonts w:ascii="Times New Roman" w:hAnsi="Times New Roman"/>
          <w:sz w:val="28"/>
          <w:szCs w:val="28"/>
          <w:lang w:val="uz-Cyrl-UZ"/>
        </w:rPr>
      </w:pPr>
    </w:p>
    <w:p w:rsidR="00E0111A" w:rsidRPr="002672B0" w:rsidRDefault="00E0111A" w:rsidP="004F79A4">
      <w:pPr>
        <w:tabs>
          <w:tab w:val="left" w:pos="993"/>
        </w:tabs>
        <w:spacing w:after="0" w:line="360" w:lineRule="auto"/>
        <w:ind w:firstLine="709"/>
        <w:jc w:val="center"/>
        <w:rPr>
          <w:rFonts w:ascii="Times New Roman" w:hAnsi="Times New Roman"/>
          <w:b/>
          <w:sz w:val="28"/>
          <w:szCs w:val="28"/>
          <w:shd w:val="clear" w:color="auto" w:fill="FFFFFF"/>
          <w:lang w:val="uz-Cyrl-UZ"/>
        </w:rPr>
      </w:pPr>
      <w:r w:rsidRPr="002672B0">
        <w:rPr>
          <w:rFonts w:ascii="Times New Roman" w:hAnsi="Times New Roman"/>
          <w:b/>
          <w:sz w:val="28"/>
          <w:szCs w:val="28"/>
          <w:shd w:val="clear" w:color="auto" w:fill="FFFFFF"/>
          <w:lang w:val="uz-Cyrl-UZ"/>
        </w:rPr>
        <w:t>ФОЙДАЛАНИЛГАН АДАБИЁТЛАР РЎЙХАТИ</w:t>
      </w:r>
    </w:p>
    <w:p w:rsidR="00E0111A" w:rsidRPr="002672B0" w:rsidRDefault="00E0111A" w:rsidP="004F79A4">
      <w:pPr>
        <w:tabs>
          <w:tab w:val="left" w:pos="993"/>
        </w:tabs>
        <w:spacing w:after="0"/>
        <w:ind w:firstLine="709"/>
        <w:jc w:val="center"/>
        <w:rPr>
          <w:rFonts w:ascii="Times New Roman" w:hAnsi="Times New Roman"/>
          <w:b/>
          <w:sz w:val="28"/>
          <w:szCs w:val="28"/>
          <w:shd w:val="clear" w:color="auto" w:fill="FFFFFF"/>
          <w:lang w:val="uz-Cyrl-UZ"/>
        </w:rPr>
      </w:pPr>
      <w:r w:rsidRPr="00FC2B15">
        <w:rPr>
          <w:rFonts w:ascii="Times New Roman" w:hAnsi="Times New Roman"/>
          <w:b/>
          <w:sz w:val="28"/>
          <w:szCs w:val="28"/>
          <w:shd w:val="clear" w:color="auto" w:fill="FFFFFF"/>
          <w:lang w:val="uz-Cyrl-UZ"/>
        </w:rPr>
        <w:t>I.</w:t>
      </w:r>
      <w:r>
        <w:rPr>
          <w:rFonts w:ascii="Times New Roman" w:hAnsi="Times New Roman"/>
          <w:b/>
          <w:sz w:val="28"/>
          <w:szCs w:val="28"/>
          <w:shd w:val="clear" w:color="auto" w:fill="FFFFFF"/>
          <w:lang w:val="uz-Cyrl-UZ"/>
        </w:rPr>
        <w:t>Раҳбарий адабиётлар</w:t>
      </w:r>
    </w:p>
    <w:p w:rsidR="00E0111A" w:rsidRPr="00D279AD" w:rsidRDefault="00E0111A" w:rsidP="004F79A4">
      <w:pPr>
        <w:tabs>
          <w:tab w:val="left" w:pos="0"/>
          <w:tab w:val="left" w:pos="540"/>
        </w:tabs>
        <w:spacing w:after="0" w:line="360" w:lineRule="auto"/>
        <w:ind w:firstLine="709"/>
        <w:jc w:val="both"/>
        <w:rPr>
          <w:rFonts w:ascii="Times New Roman" w:hAnsi="Times New Roman"/>
          <w:bCs/>
          <w:noProof/>
          <w:color w:val="000000"/>
          <w:sz w:val="28"/>
          <w:szCs w:val="28"/>
          <w:lang w:val="uz-Cyrl-UZ" w:eastAsia="ru-RU"/>
        </w:rPr>
      </w:pPr>
      <w:r>
        <w:rPr>
          <w:rFonts w:ascii="Times New Roman" w:hAnsi="Times New Roman"/>
          <w:bCs/>
          <w:noProof/>
          <w:color w:val="000000"/>
          <w:sz w:val="28"/>
          <w:szCs w:val="28"/>
          <w:lang w:val="uz-Cyrl-UZ" w:eastAsia="ru-RU"/>
        </w:rPr>
        <w:t>1</w:t>
      </w:r>
      <w:r w:rsidRPr="0036700F">
        <w:rPr>
          <w:rFonts w:ascii="Times New Roman" w:hAnsi="Times New Roman"/>
          <w:bCs/>
          <w:noProof/>
          <w:color w:val="000000"/>
          <w:sz w:val="28"/>
          <w:szCs w:val="28"/>
          <w:lang w:val="uz-Cyrl-UZ" w:eastAsia="ru-RU"/>
        </w:rPr>
        <w:t>.</w:t>
      </w:r>
      <w:r w:rsidRPr="00D279AD">
        <w:rPr>
          <w:rFonts w:ascii="Times New Roman" w:hAnsi="Times New Roman"/>
          <w:bCs/>
          <w:noProof/>
          <w:color w:val="000000"/>
          <w:sz w:val="28"/>
          <w:szCs w:val="28"/>
          <w:lang w:val="uz-Cyrl-UZ" w:eastAsia="ru-RU"/>
        </w:rPr>
        <w:t>Ш.Мирзиеев</w:t>
      </w:r>
      <w:r>
        <w:rPr>
          <w:rFonts w:ascii="Times New Roman" w:hAnsi="Times New Roman"/>
          <w:bCs/>
          <w:noProof/>
          <w:color w:val="000000"/>
          <w:sz w:val="28"/>
          <w:szCs w:val="28"/>
          <w:lang w:val="uz-Cyrl-UZ" w:eastAsia="ru-RU"/>
        </w:rPr>
        <w:t>.</w:t>
      </w:r>
      <w:r w:rsidRPr="00D279AD">
        <w:rPr>
          <w:rFonts w:ascii="Times New Roman" w:hAnsi="Times New Roman"/>
          <w:bCs/>
          <w:noProof/>
          <w:color w:val="000000"/>
          <w:sz w:val="28"/>
          <w:szCs w:val="28"/>
          <w:lang w:val="uz-Cyrl-UZ" w:eastAsia="ru-RU"/>
        </w:rPr>
        <w:t xml:space="preserve"> “Қонун устуворлиги – инсон манфаатларини таъминлашнинг муҳим омилидир” Ўзбекистон Республикаси Бош прокуратурасининг расмий веб-сайти: http://prokuratura. uz/uz/</w:t>
      </w:r>
    </w:p>
    <w:p w:rsidR="00E0111A" w:rsidRPr="002672B0" w:rsidRDefault="00E0111A" w:rsidP="004F79A4">
      <w:pPr>
        <w:spacing w:line="360" w:lineRule="auto"/>
        <w:ind w:firstLine="709"/>
        <w:jc w:val="center"/>
        <w:rPr>
          <w:rFonts w:ascii="Times New Roman" w:hAnsi="Times New Roman"/>
          <w:b/>
          <w:color w:val="000000"/>
          <w:sz w:val="28"/>
          <w:szCs w:val="28"/>
          <w:bdr w:val="none" w:sz="0" w:space="0" w:color="auto" w:frame="1"/>
          <w:lang w:val="uz-Cyrl-UZ"/>
        </w:rPr>
      </w:pPr>
      <w:r w:rsidRPr="002672B0">
        <w:rPr>
          <w:rFonts w:ascii="Times New Roman" w:hAnsi="Times New Roman"/>
          <w:b/>
          <w:color w:val="000000"/>
          <w:sz w:val="28"/>
          <w:szCs w:val="28"/>
          <w:bdr w:val="none" w:sz="0" w:space="0" w:color="auto" w:frame="1"/>
          <w:lang w:val="uz-Cyrl-UZ"/>
        </w:rPr>
        <w:t>II. Норматив-ҳуқуқий ҳужжатлар</w:t>
      </w:r>
    </w:p>
    <w:p w:rsidR="00E0111A" w:rsidRPr="002672B0" w:rsidRDefault="00E0111A" w:rsidP="004F79A4">
      <w:pPr>
        <w:spacing w:after="0" w:line="360" w:lineRule="auto"/>
        <w:ind w:firstLine="709"/>
        <w:jc w:val="both"/>
        <w:rPr>
          <w:rFonts w:ascii="Times New Roman" w:hAnsi="Times New Roman"/>
          <w:sz w:val="28"/>
          <w:szCs w:val="28"/>
          <w:lang w:val="uz-Cyrl-UZ"/>
        </w:rPr>
      </w:pPr>
      <w:r w:rsidRPr="0036700F">
        <w:rPr>
          <w:rFonts w:ascii="Times New Roman" w:hAnsi="Times New Roman"/>
          <w:sz w:val="28"/>
          <w:szCs w:val="28"/>
          <w:lang w:val="uz-Cyrl-UZ"/>
        </w:rPr>
        <w:t>1.</w:t>
      </w:r>
      <w:r w:rsidRPr="002672B0">
        <w:rPr>
          <w:rFonts w:ascii="Times New Roman" w:hAnsi="Times New Roman"/>
          <w:sz w:val="28"/>
          <w:szCs w:val="28"/>
          <w:lang w:val="uz-Cyrl-UZ"/>
        </w:rPr>
        <w:t xml:space="preserve"> Ў</w:t>
      </w:r>
      <w:r w:rsidRPr="002672B0">
        <w:rPr>
          <w:rFonts w:ascii="Times New Roman" w:hAnsi="Times New Roman"/>
          <w:bCs/>
          <w:color w:val="000000"/>
          <w:sz w:val="28"/>
          <w:szCs w:val="28"/>
          <w:bdr w:val="none" w:sz="0" w:space="0" w:color="auto" w:frame="1"/>
          <w:lang w:val="uz-Cyrl-UZ"/>
        </w:rPr>
        <w:t xml:space="preserve">збекистон Республикасининг Конституцияси. // </w:t>
      </w:r>
      <w:r w:rsidRPr="002672B0">
        <w:rPr>
          <w:rFonts w:ascii="Times New Roman" w:hAnsi="Times New Roman"/>
          <w:iCs/>
          <w:color w:val="000000"/>
          <w:sz w:val="28"/>
          <w:szCs w:val="28"/>
          <w:bdr w:val="none" w:sz="0" w:space="0" w:color="auto" w:frame="1"/>
          <w:lang w:val="uz-Cyrl-UZ"/>
        </w:rPr>
        <w:t>Ўзбекистон Республикаси қонун ҳужжатлари тўплами, 2007 й., 15-сон, 152-модда; 2008 й., 52-сон, 510-модда; 2011 й., 16-сон, 159-модда; 2014 й., 16-сон, 176-модда. 2017 й. 7-сон, 76-модда.</w:t>
      </w:r>
    </w:p>
    <w:p w:rsidR="00E0111A" w:rsidRPr="002672B0" w:rsidRDefault="00E0111A" w:rsidP="004F79A4">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2</w:t>
      </w:r>
      <w:r w:rsidRPr="0036700F">
        <w:rPr>
          <w:rFonts w:ascii="Times New Roman" w:hAnsi="Times New Roman"/>
          <w:sz w:val="28"/>
          <w:szCs w:val="28"/>
          <w:lang w:val="uz-Cyrl-UZ"/>
        </w:rPr>
        <w:t>.</w:t>
      </w:r>
      <w:r w:rsidRPr="002672B0">
        <w:rPr>
          <w:rFonts w:ascii="Times New Roman" w:hAnsi="Times New Roman"/>
          <w:sz w:val="28"/>
          <w:szCs w:val="28"/>
          <w:lang w:val="uz-Cyrl-UZ"/>
        </w:rPr>
        <w:t xml:space="preserve"> Ў</w:t>
      </w:r>
      <w:r w:rsidRPr="002672B0">
        <w:rPr>
          <w:rFonts w:ascii="Times New Roman" w:hAnsi="Times New Roman"/>
          <w:bCs/>
          <w:color w:val="000000"/>
          <w:sz w:val="28"/>
          <w:szCs w:val="28"/>
          <w:bdr w:val="none" w:sz="0" w:space="0" w:color="auto" w:frame="1"/>
          <w:lang w:val="uz-Cyrl-UZ"/>
        </w:rPr>
        <w:t xml:space="preserve">збекистон Республикасининг “Прокуратура тўғрисида”ги Қонуни. // </w:t>
      </w:r>
      <w:r w:rsidRPr="002672B0">
        <w:rPr>
          <w:rFonts w:ascii="Times New Roman" w:hAnsi="Times New Roman"/>
          <w:iCs/>
          <w:sz w:val="28"/>
          <w:szCs w:val="28"/>
          <w:lang w:val="uz-Cyrl-UZ"/>
        </w:rPr>
        <w:t>Ўзбекистон Республикаси қонун ҳужжатлари тўплами, 2004 й., 51-сон, 514-модда; 2008 й., 39-сон, 390-модда; 2008 й., 52-сон, 509-модда; 2011 й., 16-сон, 160-модда; 2012 й., 38-сон, 433-модда. 2017й</w:t>
      </w:r>
    </w:p>
    <w:p w:rsidR="00E0111A" w:rsidRPr="002672B0" w:rsidRDefault="00E0111A" w:rsidP="004F79A4">
      <w:pPr>
        <w:spacing w:after="0" w:line="360" w:lineRule="auto"/>
        <w:ind w:firstLine="709"/>
        <w:jc w:val="both"/>
        <w:rPr>
          <w:rFonts w:ascii="Times New Roman" w:hAnsi="Times New Roman"/>
          <w:iCs/>
          <w:sz w:val="28"/>
          <w:szCs w:val="28"/>
          <w:lang w:val="uz-Cyrl-UZ"/>
        </w:rPr>
      </w:pPr>
      <w:r>
        <w:rPr>
          <w:rFonts w:ascii="Times New Roman" w:hAnsi="Times New Roman"/>
          <w:sz w:val="28"/>
          <w:szCs w:val="28"/>
          <w:lang w:val="uz-Cyrl-UZ"/>
        </w:rPr>
        <w:t>3</w:t>
      </w:r>
      <w:r w:rsidRPr="0036700F">
        <w:rPr>
          <w:rFonts w:ascii="Times New Roman" w:hAnsi="Times New Roman"/>
          <w:sz w:val="28"/>
          <w:szCs w:val="28"/>
          <w:lang w:val="uz-Cyrl-UZ"/>
        </w:rPr>
        <w:t>.</w:t>
      </w:r>
      <w:r w:rsidRPr="002672B0">
        <w:rPr>
          <w:rFonts w:ascii="Times New Roman" w:hAnsi="Times New Roman"/>
          <w:sz w:val="28"/>
          <w:szCs w:val="28"/>
          <w:lang w:val="uz-Cyrl-UZ"/>
        </w:rPr>
        <w:t xml:space="preserve"> “Ўзбекистон Республикасининг айрим қонун ҳужжатларига хусусий мулкни, тадбиркорлик субъектларини ишончли ҳимоя қилишни янада кучайтиришга, уларни жадал ривожлантириш йўлидаги тўсиқларни бартараф этишга қаратилган ўзгартиш ва қўшимчалар киритиш тўғрисида”ги 2015 йил 20 августдаги Қонуни. // </w:t>
      </w:r>
      <w:r w:rsidRPr="002672B0">
        <w:rPr>
          <w:rFonts w:ascii="Times New Roman" w:hAnsi="Times New Roman"/>
          <w:iCs/>
          <w:sz w:val="28"/>
          <w:szCs w:val="28"/>
          <w:lang w:val="uz-Cyrl-UZ"/>
        </w:rPr>
        <w:t>Ўзбекистон Республикаси қонун ҳужжатлари тўплами, 2015 й., 33-сон, 439-модда.</w:t>
      </w:r>
    </w:p>
    <w:p w:rsidR="00E0111A" w:rsidRPr="002672B0" w:rsidRDefault="00E0111A" w:rsidP="004F79A4">
      <w:pPr>
        <w:spacing w:after="0" w:line="360" w:lineRule="auto"/>
        <w:ind w:firstLine="709"/>
        <w:jc w:val="both"/>
        <w:rPr>
          <w:rFonts w:ascii="Times New Roman" w:hAnsi="Times New Roman"/>
          <w:bCs/>
          <w:sz w:val="28"/>
          <w:szCs w:val="28"/>
          <w:lang w:val="uz-Cyrl-UZ"/>
        </w:rPr>
      </w:pPr>
      <w:r>
        <w:rPr>
          <w:rFonts w:ascii="Times New Roman" w:hAnsi="Times New Roman"/>
          <w:color w:val="000000"/>
          <w:sz w:val="28"/>
          <w:szCs w:val="28"/>
          <w:lang w:val="uz-Cyrl-UZ"/>
        </w:rPr>
        <w:t>4</w:t>
      </w:r>
      <w:r w:rsidRPr="0036700F">
        <w:rPr>
          <w:rFonts w:ascii="Times New Roman" w:hAnsi="Times New Roman"/>
          <w:color w:val="000000"/>
          <w:sz w:val="28"/>
          <w:szCs w:val="28"/>
          <w:lang w:val="uz-Cyrl-UZ"/>
        </w:rPr>
        <w:t>.</w:t>
      </w:r>
      <w:r w:rsidRPr="002672B0">
        <w:rPr>
          <w:rFonts w:ascii="Times New Roman" w:hAnsi="Times New Roman"/>
          <w:color w:val="000000"/>
          <w:sz w:val="28"/>
          <w:szCs w:val="28"/>
          <w:lang w:val="uz-Cyrl-UZ"/>
        </w:rPr>
        <w:t xml:space="preserve"> Ўзбекистон Республикасининг “Тадбиркорлик фаолияти эркинли-гининг кафолатлари тўғрисида”ги 2000 йил 25 майдаги Қонуни. // </w:t>
      </w:r>
      <w:bookmarkStart w:id="0" w:name="2006808"/>
      <w:bookmarkEnd w:id="0"/>
      <w:r w:rsidRPr="002672B0">
        <w:rPr>
          <w:rFonts w:ascii="Times New Roman" w:hAnsi="Times New Roman"/>
          <w:iCs/>
          <w:color w:val="000000"/>
          <w:sz w:val="28"/>
          <w:szCs w:val="28"/>
          <w:bdr w:val="none" w:sz="0" w:space="0" w:color="auto" w:frame="1"/>
          <w:lang w:val="uz-Cyrl-UZ"/>
        </w:rPr>
        <w:t>Ўзбекистон Республикаси қонун ҳужжатлари тўплами, 2012 й., 18-сон, 201-модда; 2013 й., 18-сон, 233-модда, 41-сон, 543-модда; 2014 й., 49-сон, 579-модда, 50-сон, 588-модда; 2015 й., 33-сон, 439-модда, 52-сон, 645-модда.</w:t>
      </w:r>
    </w:p>
    <w:p w:rsidR="00E0111A" w:rsidRPr="002672B0" w:rsidRDefault="00E0111A" w:rsidP="004F79A4">
      <w:pPr>
        <w:spacing w:after="0" w:line="360" w:lineRule="auto"/>
        <w:ind w:firstLine="709"/>
        <w:jc w:val="both"/>
        <w:rPr>
          <w:rFonts w:ascii="Times New Roman" w:hAnsi="Times New Roman"/>
          <w:sz w:val="28"/>
          <w:szCs w:val="28"/>
          <w:lang w:val="uz-Cyrl-UZ"/>
        </w:rPr>
      </w:pPr>
      <w:r>
        <w:rPr>
          <w:rFonts w:ascii="Times New Roman" w:hAnsi="Times New Roman"/>
          <w:bCs/>
          <w:sz w:val="28"/>
          <w:szCs w:val="28"/>
          <w:lang w:val="uz-Cyrl-UZ"/>
        </w:rPr>
        <w:t>5</w:t>
      </w:r>
      <w:r w:rsidRPr="0036700F">
        <w:rPr>
          <w:rFonts w:ascii="Times New Roman" w:hAnsi="Times New Roman"/>
          <w:bCs/>
          <w:sz w:val="28"/>
          <w:szCs w:val="28"/>
          <w:lang w:val="uz-Cyrl-UZ"/>
        </w:rPr>
        <w:t>.</w:t>
      </w:r>
      <w:r w:rsidRPr="002672B0">
        <w:rPr>
          <w:rFonts w:ascii="Times New Roman" w:hAnsi="Times New Roman"/>
          <w:sz w:val="28"/>
          <w:szCs w:val="28"/>
          <w:lang w:val="uz-Cyrl-UZ"/>
        </w:rPr>
        <w:t xml:space="preserve">Ўзбекистон Республикасининг “Хўжалик юритувчи субъектлар фаолиятини давлат томонидан назорат қилиш тўғрисида”ги 1998 йил           24 декабрдаги Қонуни // </w:t>
      </w:r>
      <w:r w:rsidRPr="002672B0">
        <w:rPr>
          <w:rFonts w:ascii="Times New Roman" w:hAnsi="Times New Roman"/>
          <w:iCs/>
          <w:color w:val="000000"/>
          <w:sz w:val="28"/>
          <w:szCs w:val="28"/>
          <w:bdr w:val="none" w:sz="0" w:space="0" w:color="auto" w:frame="1"/>
          <w:lang w:val="uz-Cyrl-UZ"/>
        </w:rPr>
        <w:t>Ўзбекистон Республикаси қонун ҳужжатлари тўплами, 2014 й., 20-сон, 222-модда.</w:t>
      </w:r>
    </w:p>
    <w:p w:rsidR="00E0111A" w:rsidRPr="002672B0" w:rsidRDefault="00E0111A" w:rsidP="004F79A4">
      <w:pPr>
        <w:spacing w:after="0" w:line="360" w:lineRule="auto"/>
        <w:ind w:firstLine="709"/>
        <w:jc w:val="both"/>
        <w:rPr>
          <w:rFonts w:ascii="Times New Roman" w:hAnsi="Times New Roman"/>
          <w:bCs/>
          <w:color w:val="000000"/>
          <w:spacing w:val="-4"/>
          <w:sz w:val="28"/>
          <w:szCs w:val="28"/>
          <w:shd w:val="clear" w:color="auto" w:fill="FFFFFF"/>
          <w:lang w:val="uz-Cyrl-UZ"/>
        </w:rPr>
      </w:pPr>
      <w:r>
        <w:rPr>
          <w:rFonts w:ascii="Times New Roman" w:hAnsi="Times New Roman"/>
          <w:sz w:val="28"/>
          <w:szCs w:val="28"/>
          <w:lang w:val="uz-Cyrl-UZ" w:eastAsia="ru-RU"/>
        </w:rPr>
        <w:t>6</w:t>
      </w:r>
      <w:r w:rsidRPr="0036700F">
        <w:rPr>
          <w:rFonts w:ascii="Times New Roman" w:hAnsi="Times New Roman"/>
          <w:sz w:val="28"/>
          <w:szCs w:val="28"/>
          <w:lang w:val="uz-Cyrl-UZ" w:eastAsia="ru-RU"/>
        </w:rPr>
        <w:t>.</w:t>
      </w:r>
      <w:r w:rsidRPr="00A56316">
        <w:rPr>
          <w:rFonts w:ascii="Times New Roman" w:hAnsi="Times New Roman"/>
          <w:sz w:val="28"/>
          <w:szCs w:val="28"/>
          <w:lang w:val="uz-Cyrl-UZ" w:eastAsia="ru-RU"/>
        </w:rPr>
        <w:t>Ўзбекистон Республикаси Президентининг “Ижтимоий-иқтисодий ислоҳотларни амалга ошириш, мамлакатни модернизация қилиш, инсон ҳуқуқ ва эркинликларининг ишончли ҳимоясини таъминлашда прокуратура органларининг ролини кучайтириш тўғрисида”ги 2017 йил 18 апрелдаги ПФ–5019-сонли Фармони // www.lex.uz</w:t>
      </w:r>
      <w:r w:rsidRPr="002672B0">
        <w:rPr>
          <w:rFonts w:ascii="Times New Roman" w:hAnsi="Times New Roman"/>
          <w:bCs/>
          <w:color w:val="000000"/>
          <w:spacing w:val="-4"/>
          <w:sz w:val="28"/>
          <w:szCs w:val="28"/>
          <w:shd w:val="clear" w:color="auto" w:fill="FFFFFF"/>
          <w:lang w:val="uz-Cyrl-UZ"/>
        </w:rPr>
        <w:tab/>
      </w:r>
    </w:p>
    <w:p w:rsidR="00E0111A" w:rsidRPr="00403F8A" w:rsidRDefault="00E0111A" w:rsidP="004F79A4">
      <w:pPr>
        <w:widowControl w:val="0"/>
        <w:spacing w:line="360" w:lineRule="auto"/>
        <w:jc w:val="center"/>
        <w:rPr>
          <w:rFonts w:ascii="Times New Roman" w:hAnsi="Times New Roman"/>
          <w:b/>
          <w:bCs/>
          <w:color w:val="000000"/>
          <w:spacing w:val="-4"/>
          <w:sz w:val="28"/>
          <w:szCs w:val="28"/>
          <w:shd w:val="clear" w:color="auto" w:fill="FFFFFF"/>
          <w:lang w:val="uz-Cyrl-UZ"/>
        </w:rPr>
      </w:pPr>
      <w:r>
        <w:rPr>
          <w:rFonts w:ascii="Times New Roman" w:hAnsi="Times New Roman"/>
          <w:b/>
          <w:bCs/>
          <w:color w:val="000000"/>
          <w:spacing w:val="-4"/>
          <w:sz w:val="28"/>
          <w:szCs w:val="28"/>
          <w:shd w:val="clear" w:color="auto" w:fill="FFFFFF"/>
          <w:lang w:val="uz-Cyrl-UZ"/>
        </w:rPr>
        <w:t>III. Бош прокурор ҳужжатлари</w:t>
      </w:r>
    </w:p>
    <w:p w:rsidR="00E0111A" w:rsidRPr="002672B0" w:rsidRDefault="00E0111A" w:rsidP="004F79A4">
      <w:pPr>
        <w:tabs>
          <w:tab w:val="left" w:pos="993"/>
        </w:tabs>
        <w:spacing w:after="0" w:line="360" w:lineRule="auto"/>
        <w:jc w:val="both"/>
        <w:rPr>
          <w:rFonts w:ascii="Times New Roman" w:hAnsi="Times New Roman"/>
          <w:sz w:val="28"/>
          <w:szCs w:val="28"/>
          <w:shd w:val="clear" w:color="auto" w:fill="FFFFFF"/>
          <w:lang w:val="uz-Cyrl-UZ" w:eastAsia="ru-RU"/>
        </w:rPr>
      </w:pPr>
      <w:r>
        <w:rPr>
          <w:rFonts w:ascii="Times New Roman" w:hAnsi="Times New Roman"/>
          <w:sz w:val="28"/>
          <w:szCs w:val="28"/>
          <w:shd w:val="clear" w:color="auto" w:fill="FFFFFF"/>
          <w:lang w:val="uz-Cyrl-UZ" w:eastAsia="ru-RU"/>
        </w:rPr>
        <w:tab/>
      </w:r>
      <w:r>
        <w:rPr>
          <w:rFonts w:ascii="Times New Roman" w:hAnsi="Times New Roman"/>
          <w:sz w:val="28"/>
          <w:szCs w:val="28"/>
          <w:shd w:val="clear" w:color="auto" w:fill="FFFFFF"/>
          <w:lang w:val="uz-Cyrl-UZ" w:eastAsia="ru-RU"/>
        </w:rPr>
        <w:tab/>
        <w:t>1</w:t>
      </w:r>
      <w:r w:rsidRPr="002672B0">
        <w:rPr>
          <w:rFonts w:ascii="Times New Roman" w:hAnsi="Times New Roman"/>
          <w:sz w:val="28"/>
          <w:szCs w:val="28"/>
          <w:shd w:val="clear" w:color="auto" w:fill="FFFFFF"/>
          <w:lang w:val="uz-Cyrl-UZ" w:eastAsia="ru-RU"/>
        </w:rPr>
        <w:t>.</w:t>
      </w:r>
      <w:r w:rsidRPr="002672B0">
        <w:rPr>
          <w:rFonts w:ascii="Times New Roman" w:hAnsi="Times New Roman"/>
          <w:sz w:val="28"/>
          <w:szCs w:val="28"/>
          <w:shd w:val="clear" w:color="auto" w:fill="FFFFFF"/>
          <w:lang w:val="uz-Cyrl-UZ" w:eastAsia="ru-RU"/>
        </w:rPr>
        <w:tab/>
        <w:t>Ўзбекистон Республикаси Бош прокурорининг 2011 йил          15 февралдаги “Тадбиркорлик субъектларининг ҳуқуқий хдмоясини янада кучайтириш ҳақида”ги Қўшма кўрсатмаси.</w:t>
      </w:r>
    </w:p>
    <w:p w:rsidR="00E0111A" w:rsidRPr="002672B0" w:rsidRDefault="00E0111A" w:rsidP="004F79A4">
      <w:pPr>
        <w:tabs>
          <w:tab w:val="left" w:pos="993"/>
        </w:tabs>
        <w:spacing w:after="0" w:line="360" w:lineRule="auto"/>
        <w:jc w:val="both"/>
        <w:rPr>
          <w:rFonts w:ascii="Times New Roman" w:hAnsi="Times New Roman"/>
          <w:sz w:val="28"/>
          <w:szCs w:val="28"/>
          <w:shd w:val="clear" w:color="auto" w:fill="FFFFFF"/>
          <w:lang w:val="uz-Cyrl-UZ" w:eastAsia="ru-RU"/>
        </w:rPr>
      </w:pPr>
      <w:r>
        <w:rPr>
          <w:rFonts w:ascii="Times New Roman" w:hAnsi="Times New Roman"/>
          <w:sz w:val="28"/>
          <w:szCs w:val="28"/>
          <w:shd w:val="clear" w:color="auto" w:fill="FFFFFF"/>
          <w:lang w:val="uz-Cyrl-UZ" w:eastAsia="ru-RU"/>
        </w:rPr>
        <w:tab/>
        <w:t>2</w:t>
      </w:r>
      <w:r w:rsidRPr="002672B0">
        <w:rPr>
          <w:rFonts w:ascii="Times New Roman" w:hAnsi="Times New Roman"/>
          <w:sz w:val="28"/>
          <w:szCs w:val="28"/>
          <w:shd w:val="clear" w:color="auto" w:fill="FFFFFF"/>
          <w:lang w:val="uz-Cyrl-UZ" w:eastAsia="ru-RU"/>
        </w:rPr>
        <w:t>.</w:t>
      </w:r>
      <w:r w:rsidRPr="002672B0">
        <w:rPr>
          <w:rFonts w:ascii="Times New Roman" w:hAnsi="Times New Roman"/>
          <w:sz w:val="28"/>
          <w:szCs w:val="28"/>
          <w:shd w:val="clear" w:color="auto" w:fill="FFFFFF"/>
          <w:lang w:val="uz-Cyrl-UZ" w:eastAsia="ru-RU"/>
        </w:rPr>
        <w:tab/>
        <w:t xml:space="preserve">Ўзбекистон Республикаси Бош прокурорининг 2011 йил </w:t>
      </w:r>
      <w:r w:rsidRPr="002672B0">
        <w:rPr>
          <w:rFonts w:ascii="Times New Roman" w:hAnsi="Times New Roman"/>
          <w:sz w:val="28"/>
          <w:szCs w:val="28"/>
          <w:shd w:val="clear" w:color="auto" w:fill="FFFFFF"/>
          <w:lang w:val="uz-Cyrl-UZ" w:eastAsia="ru-RU"/>
        </w:rPr>
        <w:br/>
        <w:t>9 ноябрдаги “Фуқароларнинг ҳуқуқ ва эркинликлари, жамият ва давлат манфаатларини ҳимоя қилиш юзасидан прокурор фаолияти самарадорлигини янада ошириш тўғрисида”ги 94-сонли буйруғи.</w:t>
      </w:r>
    </w:p>
    <w:p w:rsidR="00E0111A" w:rsidRDefault="00E0111A" w:rsidP="004F79A4">
      <w:pPr>
        <w:tabs>
          <w:tab w:val="left" w:pos="993"/>
        </w:tabs>
        <w:spacing w:after="0" w:line="360" w:lineRule="auto"/>
        <w:jc w:val="both"/>
        <w:rPr>
          <w:rFonts w:ascii="Times New Roman" w:hAnsi="Times New Roman"/>
          <w:sz w:val="28"/>
          <w:szCs w:val="28"/>
          <w:shd w:val="clear" w:color="auto" w:fill="FFFFFF"/>
          <w:lang w:val="uz-Cyrl-UZ" w:eastAsia="ru-RU"/>
        </w:rPr>
      </w:pPr>
      <w:r>
        <w:rPr>
          <w:rFonts w:ascii="Times New Roman" w:hAnsi="Times New Roman"/>
          <w:sz w:val="28"/>
          <w:szCs w:val="28"/>
          <w:shd w:val="clear" w:color="auto" w:fill="FFFFFF"/>
          <w:lang w:val="uz-Cyrl-UZ" w:eastAsia="ru-RU"/>
        </w:rPr>
        <w:tab/>
        <w:t>3</w:t>
      </w:r>
      <w:r w:rsidRPr="002672B0">
        <w:rPr>
          <w:rFonts w:ascii="Times New Roman" w:hAnsi="Times New Roman"/>
          <w:sz w:val="28"/>
          <w:szCs w:val="28"/>
          <w:shd w:val="clear" w:color="auto" w:fill="FFFFFF"/>
          <w:lang w:val="uz-Cyrl-UZ" w:eastAsia="ru-RU"/>
        </w:rPr>
        <w:t>.</w:t>
      </w:r>
      <w:r w:rsidRPr="002672B0">
        <w:rPr>
          <w:rFonts w:ascii="Times New Roman" w:hAnsi="Times New Roman"/>
          <w:sz w:val="28"/>
          <w:szCs w:val="28"/>
          <w:shd w:val="clear" w:color="auto" w:fill="FFFFFF"/>
          <w:lang w:val="uz-Cyrl-UZ" w:eastAsia="ru-RU"/>
        </w:rPr>
        <w:tab/>
        <w:t>Ўзбекистон Республикаси Бош прокурорининг 2014 йил           4 августдаги 110-сонли буйруғи билан тасдиқланган “</w:t>
      </w:r>
      <w:r w:rsidRPr="002672B0">
        <w:rPr>
          <w:rFonts w:ascii="Times New Roman" w:hAnsi="Times New Roman"/>
          <w:color w:val="000000"/>
          <w:sz w:val="28"/>
          <w:szCs w:val="28"/>
          <w:lang w:val="uz-Cyrl-UZ" w:eastAsia="ru-RU"/>
        </w:rPr>
        <w:t>Ўзбекистон Республикаси Бош прокуратурасининг “Қонунчилик ижроси устидан назорат Бош бошқармаси тўғрисида”ги Низом</w:t>
      </w:r>
      <w:r w:rsidRPr="002672B0">
        <w:rPr>
          <w:rFonts w:ascii="Times New Roman" w:hAnsi="Times New Roman"/>
          <w:sz w:val="28"/>
          <w:szCs w:val="28"/>
          <w:shd w:val="clear" w:color="auto" w:fill="FFFFFF"/>
          <w:lang w:val="uz-Cyrl-UZ" w:eastAsia="ru-RU"/>
        </w:rPr>
        <w:t>.</w:t>
      </w:r>
    </w:p>
    <w:p w:rsidR="00E0111A" w:rsidRPr="002672B0" w:rsidRDefault="00E0111A" w:rsidP="004F79A4">
      <w:pPr>
        <w:widowControl w:val="0"/>
        <w:spacing w:after="0" w:line="360" w:lineRule="auto"/>
        <w:jc w:val="both"/>
        <w:rPr>
          <w:rFonts w:ascii="Times New Roman" w:hAnsi="Times New Roman"/>
          <w:b/>
          <w:bCs/>
          <w:color w:val="000000"/>
          <w:spacing w:val="-4"/>
          <w:sz w:val="28"/>
          <w:szCs w:val="28"/>
          <w:shd w:val="clear" w:color="auto" w:fill="FFFFFF"/>
          <w:lang w:val="uz-Cyrl-UZ"/>
        </w:rPr>
      </w:pPr>
      <w:r>
        <w:rPr>
          <w:rFonts w:ascii="Times New Roman" w:hAnsi="Times New Roman"/>
          <w:sz w:val="28"/>
          <w:szCs w:val="28"/>
          <w:shd w:val="clear" w:color="auto" w:fill="FFFFFF"/>
          <w:lang w:val="uz-Cyrl-UZ" w:eastAsia="ru-RU"/>
        </w:rPr>
        <w:tab/>
      </w:r>
      <w:r>
        <w:rPr>
          <w:rFonts w:ascii="Times New Roman" w:hAnsi="Times New Roman"/>
          <w:sz w:val="28"/>
          <w:szCs w:val="28"/>
          <w:shd w:val="clear" w:color="auto" w:fill="FFFFFF"/>
          <w:lang w:val="uz-Cyrl-UZ" w:eastAsia="ru-RU"/>
        </w:rPr>
        <w:tab/>
      </w:r>
      <w:r>
        <w:rPr>
          <w:rFonts w:ascii="Times New Roman" w:hAnsi="Times New Roman"/>
          <w:sz w:val="28"/>
          <w:szCs w:val="28"/>
          <w:shd w:val="clear" w:color="auto" w:fill="FFFFFF"/>
          <w:lang w:val="uz-Cyrl-UZ" w:eastAsia="ru-RU"/>
        </w:rPr>
        <w:tab/>
      </w:r>
      <w:r>
        <w:rPr>
          <w:rFonts w:ascii="Times New Roman" w:hAnsi="Times New Roman"/>
          <w:sz w:val="28"/>
          <w:szCs w:val="28"/>
          <w:shd w:val="clear" w:color="auto" w:fill="FFFFFF"/>
          <w:lang w:val="uz-Cyrl-UZ" w:eastAsia="ru-RU"/>
        </w:rPr>
        <w:tab/>
      </w:r>
      <w:r w:rsidRPr="0085482A">
        <w:rPr>
          <w:rFonts w:ascii="Times New Roman" w:hAnsi="Times New Roman"/>
          <w:b/>
          <w:bCs/>
          <w:color w:val="000000"/>
          <w:spacing w:val="-4"/>
          <w:sz w:val="28"/>
          <w:szCs w:val="28"/>
          <w:shd w:val="clear" w:color="auto" w:fill="FFFFFF"/>
          <w:lang w:val="uz-Cyrl-UZ"/>
        </w:rPr>
        <w:t xml:space="preserve">IV. </w:t>
      </w:r>
      <w:r w:rsidRPr="002672B0">
        <w:rPr>
          <w:rFonts w:ascii="Times New Roman" w:hAnsi="Times New Roman"/>
          <w:b/>
          <w:bCs/>
          <w:color w:val="000000"/>
          <w:spacing w:val="-4"/>
          <w:sz w:val="28"/>
          <w:szCs w:val="28"/>
          <w:shd w:val="clear" w:color="auto" w:fill="FFFFFF"/>
          <w:lang w:val="uz-Cyrl-UZ"/>
        </w:rPr>
        <w:t>Асосий адабиётлар</w:t>
      </w:r>
    </w:p>
    <w:p w:rsidR="00E0111A" w:rsidRPr="002672B0" w:rsidRDefault="00E0111A" w:rsidP="004F79A4">
      <w:pPr>
        <w:spacing w:after="0" w:line="360" w:lineRule="auto"/>
        <w:ind w:firstLine="708"/>
        <w:jc w:val="both"/>
        <w:rPr>
          <w:rFonts w:ascii="Times New Roman" w:hAnsi="Times New Roman"/>
          <w:sz w:val="28"/>
          <w:szCs w:val="28"/>
          <w:lang w:val="uz-Cyrl-UZ"/>
        </w:rPr>
      </w:pPr>
      <w:r w:rsidRPr="0036700F">
        <w:rPr>
          <w:rFonts w:ascii="Times New Roman" w:hAnsi="Times New Roman"/>
          <w:sz w:val="28"/>
          <w:szCs w:val="28"/>
          <w:lang w:val="uz-Cyrl-UZ"/>
        </w:rPr>
        <w:t>1.</w:t>
      </w:r>
      <w:r w:rsidRPr="002672B0">
        <w:rPr>
          <w:rFonts w:ascii="Times New Roman" w:hAnsi="Times New Roman"/>
          <w:sz w:val="28"/>
          <w:szCs w:val="28"/>
          <w:lang w:val="uz-Cyrl-UZ"/>
        </w:rPr>
        <w:t xml:space="preserve"> Азизов Х, Бакаев Ш, Назаров Ш. Ўзбекистон Республикасида тадбиркорлик субъектларини ҳимоя қилишнинг ҳуқуқий асослари монография. – Т.: Академия, 2014.</w:t>
      </w:r>
    </w:p>
    <w:p w:rsidR="00E0111A" w:rsidRPr="002672B0" w:rsidRDefault="00E0111A" w:rsidP="004F79A4">
      <w:pPr>
        <w:widowControl w:val="0"/>
        <w:spacing w:after="0" w:line="360" w:lineRule="auto"/>
        <w:jc w:val="both"/>
        <w:rPr>
          <w:rFonts w:ascii="Times New Roman" w:hAnsi="Times New Roman"/>
          <w:bCs/>
          <w:sz w:val="28"/>
          <w:szCs w:val="28"/>
        </w:rPr>
      </w:pPr>
      <w:r w:rsidRPr="002672B0">
        <w:rPr>
          <w:rFonts w:ascii="Times New Roman" w:hAnsi="Times New Roman"/>
          <w:bCs/>
          <w:color w:val="000000"/>
          <w:spacing w:val="-4"/>
          <w:sz w:val="28"/>
          <w:szCs w:val="28"/>
          <w:shd w:val="clear" w:color="auto" w:fill="FFFFFF"/>
        </w:rPr>
        <w:t>П</w:t>
      </w:r>
      <w:r w:rsidRPr="002672B0">
        <w:rPr>
          <w:rFonts w:ascii="Times New Roman" w:hAnsi="Times New Roman"/>
          <w:bCs/>
          <w:color w:val="000000"/>
          <w:spacing w:val="-4"/>
          <w:sz w:val="28"/>
          <w:szCs w:val="28"/>
          <w:shd w:val="clear" w:color="auto" w:fill="FFFFFF"/>
          <w:lang w:val="uz-Cyrl-UZ"/>
        </w:rPr>
        <w:t>ў</w:t>
      </w:r>
      <w:r w:rsidRPr="002672B0">
        <w:rPr>
          <w:rFonts w:ascii="Times New Roman" w:hAnsi="Times New Roman"/>
          <w:bCs/>
          <w:color w:val="000000"/>
          <w:spacing w:val="-4"/>
          <w:sz w:val="28"/>
          <w:szCs w:val="28"/>
          <w:shd w:val="clear" w:color="auto" w:fill="FFFFFF"/>
        </w:rPr>
        <w:t>латов Б.Х. Прокурор назорати. Дарслик. Адолат, 275 бет. 2009 й.</w:t>
      </w:r>
    </w:p>
    <w:p w:rsidR="00E0111A" w:rsidRPr="002672B0" w:rsidRDefault="00E0111A" w:rsidP="004F79A4">
      <w:pPr>
        <w:spacing w:after="0" w:line="360" w:lineRule="auto"/>
        <w:ind w:firstLine="709"/>
        <w:jc w:val="both"/>
        <w:rPr>
          <w:rFonts w:ascii="Times New Roman" w:hAnsi="Times New Roman"/>
          <w:bCs/>
          <w:color w:val="000000"/>
          <w:spacing w:val="-4"/>
          <w:sz w:val="28"/>
          <w:szCs w:val="28"/>
          <w:shd w:val="clear" w:color="auto" w:fill="FFFFFF"/>
          <w:lang w:val="uz-Cyrl-UZ"/>
        </w:rPr>
      </w:pPr>
      <w:r w:rsidRPr="0036700F">
        <w:rPr>
          <w:rFonts w:ascii="Times New Roman" w:hAnsi="Times New Roman"/>
          <w:bCs/>
          <w:sz w:val="28"/>
          <w:szCs w:val="28"/>
          <w:lang w:val="uz-Cyrl-UZ"/>
        </w:rPr>
        <w:t>2.</w:t>
      </w:r>
      <w:r w:rsidRPr="002672B0">
        <w:rPr>
          <w:rFonts w:ascii="Times New Roman" w:hAnsi="Times New Roman"/>
          <w:bCs/>
          <w:color w:val="000000"/>
          <w:spacing w:val="-4"/>
          <w:sz w:val="28"/>
          <w:szCs w:val="28"/>
          <w:shd w:val="clear" w:color="auto" w:fill="FFFFFF"/>
          <w:lang w:val="uz-Cyrl-UZ"/>
        </w:rPr>
        <w:t>Мадалиев О.М. Прокурор назорати. Ўқув қўлланма. // - Тошкент: ТДЮИ, 2004. - Б. 209-210;</w:t>
      </w:r>
    </w:p>
    <w:p w:rsidR="00E0111A" w:rsidRDefault="00E0111A" w:rsidP="004F79A4">
      <w:pPr>
        <w:spacing w:after="0" w:line="360" w:lineRule="auto"/>
        <w:jc w:val="both"/>
        <w:rPr>
          <w:rFonts w:ascii="Times New Roman" w:hAnsi="Times New Roman"/>
          <w:b/>
          <w:sz w:val="28"/>
          <w:szCs w:val="28"/>
          <w:shd w:val="clear" w:color="auto" w:fill="FFFFFF"/>
          <w:lang w:val="uz-Cyrl-UZ" w:eastAsia="ru-RU"/>
        </w:rPr>
      </w:pPr>
      <w:r w:rsidRPr="00972FE6">
        <w:rPr>
          <w:rFonts w:ascii="Times New Roman" w:hAnsi="Times New Roman"/>
          <w:sz w:val="28"/>
          <w:szCs w:val="28"/>
          <w:lang w:val="uz-Cyrl-UZ"/>
        </w:rPr>
        <w:tab/>
      </w:r>
    </w:p>
    <w:p w:rsidR="00E0111A" w:rsidRPr="002672B0" w:rsidRDefault="00E0111A" w:rsidP="004F79A4">
      <w:pPr>
        <w:tabs>
          <w:tab w:val="left" w:pos="993"/>
        </w:tabs>
        <w:spacing w:after="0" w:line="360" w:lineRule="auto"/>
        <w:jc w:val="center"/>
        <w:rPr>
          <w:rFonts w:ascii="Times New Roman" w:hAnsi="Times New Roman"/>
          <w:b/>
          <w:sz w:val="28"/>
          <w:szCs w:val="28"/>
          <w:shd w:val="clear" w:color="auto" w:fill="FFFFFF"/>
          <w:lang w:val="uz-Cyrl-UZ" w:eastAsia="ru-RU"/>
        </w:rPr>
      </w:pPr>
      <w:r w:rsidRPr="00A213E8">
        <w:rPr>
          <w:rFonts w:ascii="Times New Roman" w:hAnsi="Times New Roman"/>
          <w:b/>
          <w:sz w:val="28"/>
          <w:szCs w:val="28"/>
          <w:shd w:val="clear" w:color="auto" w:fill="FFFFFF"/>
          <w:lang w:val="uz-Cyrl-UZ" w:eastAsia="ru-RU"/>
        </w:rPr>
        <w:t>Электрон таълим ресурслари</w:t>
      </w:r>
      <w:r w:rsidRPr="002672B0">
        <w:rPr>
          <w:rFonts w:ascii="Times New Roman" w:hAnsi="Times New Roman"/>
          <w:b/>
          <w:sz w:val="28"/>
          <w:szCs w:val="28"/>
          <w:shd w:val="clear" w:color="auto" w:fill="FFFFFF"/>
          <w:lang w:val="uz-Cyrl-UZ" w:eastAsia="ru-RU"/>
        </w:rPr>
        <w:t>:</w:t>
      </w:r>
    </w:p>
    <w:p w:rsidR="00E0111A" w:rsidRPr="002672B0" w:rsidRDefault="00E0111A" w:rsidP="004F79A4">
      <w:pPr>
        <w:tabs>
          <w:tab w:val="left" w:pos="993"/>
        </w:tabs>
        <w:spacing w:after="0" w:line="360" w:lineRule="auto"/>
        <w:jc w:val="both"/>
        <w:rPr>
          <w:rFonts w:ascii="Times New Roman" w:hAnsi="Times New Roman"/>
          <w:sz w:val="28"/>
          <w:szCs w:val="28"/>
          <w:shd w:val="clear" w:color="auto" w:fill="FFFFFF"/>
          <w:lang w:val="uz-Cyrl-UZ" w:eastAsia="ru-RU"/>
        </w:rPr>
      </w:pPr>
      <w:r w:rsidRPr="002672B0">
        <w:rPr>
          <w:rFonts w:ascii="Times New Roman" w:hAnsi="Times New Roman"/>
          <w:sz w:val="28"/>
          <w:szCs w:val="28"/>
          <w:shd w:val="clear" w:color="auto" w:fill="FFFFFF"/>
          <w:lang w:val="uz-Cyrl-UZ" w:eastAsia="ru-RU"/>
        </w:rPr>
        <w:tab/>
        <w:t>1.</w:t>
      </w:r>
      <w:r w:rsidRPr="002672B0">
        <w:rPr>
          <w:rFonts w:ascii="Times New Roman" w:hAnsi="Times New Roman"/>
          <w:sz w:val="28"/>
          <w:szCs w:val="28"/>
          <w:shd w:val="clear" w:color="auto" w:fill="FFFFFF"/>
          <w:lang w:val="uz-Cyrl-UZ" w:eastAsia="ru-RU"/>
        </w:rPr>
        <w:tab/>
        <w:t>http://www.gov.uz.</w:t>
      </w:r>
    </w:p>
    <w:p w:rsidR="00E0111A" w:rsidRPr="002672B0" w:rsidRDefault="00E0111A" w:rsidP="004F79A4">
      <w:pPr>
        <w:tabs>
          <w:tab w:val="left" w:pos="993"/>
        </w:tabs>
        <w:spacing w:after="0" w:line="360" w:lineRule="auto"/>
        <w:jc w:val="both"/>
        <w:rPr>
          <w:rFonts w:ascii="Times New Roman" w:hAnsi="Times New Roman"/>
          <w:sz w:val="28"/>
          <w:szCs w:val="28"/>
          <w:shd w:val="clear" w:color="auto" w:fill="FFFFFF"/>
          <w:lang w:val="uz-Cyrl-UZ" w:eastAsia="ru-RU"/>
        </w:rPr>
      </w:pPr>
      <w:r w:rsidRPr="002672B0">
        <w:rPr>
          <w:rFonts w:ascii="Times New Roman" w:hAnsi="Times New Roman"/>
          <w:sz w:val="28"/>
          <w:szCs w:val="28"/>
          <w:shd w:val="clear" w:color="auto" w:fill="FFFFFF"/>
          <w:lang w:val="uz-Cyrl-UZ" w:eastAsia="ru-RU"/>
        </w:rPr>
        <w:tab/>
        <w:t>2.</w:t>
      </w:r>
      <w:r w:rsidRPr="002672B0">
        <w:rPr>
          <w:rFonts w:ascii="Times New Roman" w:hAnsi="Times New Roman"/>
          <w:sz w:val="28"/>
          <w:szCs w:val="28"/>
          <w:shd w:val="clear" w:color="auto" w:fill="FFFFFF"/>
          <w:lang w:val="uz-Cyrl-UZ" w:eastAsia="ru-RU"/>
        </w:rPr>
        <w:tab/>
        <w:t>http://www.jstor.org.</w:t>
      </w:r>
    </w:p>
    <w:p w:rsidR="00E0111A" w:rsidRPr="002672B0" w:rsidRDefault="00E0111A" w:rsidP="004F79A4">
      <w:pPr>
        <w:tabs>
          <w:tab w:val="left" w:pos="993"/>
        </w:tabs>
        <w:spacing w:after="0" w:line="360" w:lineRule="auto"/>
        <w:jc w:val="both"/>
        <w:rPr>
          <w:rFonts w:ascii="Times New Roman" w:hAnsi="Times New Roman"/>
          <w:sz w:val="28"/>
          <w:szCs w:val="28"/>
          <w:shd w:val="clear" w:color="auto" w:fill="FFFFFF"/>
          <w:lang w:val="uz-Cyrl-UZ" w:eastAsia="ru-RU"/>
        </w:rPr>
      </w:pPr>
      <w:r>
        <w:rPr>
          <w:rFonts w:ascii="Times New Roman" w:hAnsi="Times New Roman"/>
          <w:sz w:val="28"/>
          <w:szCs w:val="28"/>
          <w:shd w:val="clear" w:color="auto" w:fill="FFFFFF"/>
          <w:lang w:val="uz-Cyrl-UZ" w:eastAsia="ru-RU"/>
        </w:rPr>
        <w:tab/>
        <w:t>3.</w:t>
      </w:r>
      <w:r>
        <w:rPr>
          <w:rFonts w:ascii="Times New Roman" w:hAnsi="Times New Roman"/>
          <w:sz w:val="28"/>
          <w:szCs w:val="28"/>
          <w:shd w:val="clear" w:color="auto" w:fill="FFFFFF"/>
          <w:lang w:val="uz-Cyrl-UZ" w:eastAsia="ru-RU"/>
        </w:rPr>
        <w:tab/>
        <w:t>http://www.lex.uz</w:t>
      </w:r>
    </w:p>
    <w:p w:rsidR="00E0111A" w:rsidRPr="004F79A4" w:rsidRDefault="00E0111A" w:rsidP="004F79A4">
      <w:pPr>
        <w:tabs>
          <w:tab w:val="left" w:pos="993"/>
        </w:tabs>
        <w:spacing w:after="0" w:line="360" w:lineRule="auto"/>
        <w:jc w:val="both"/>
        <w:rPr>
          <w:rFonts w:ascii="Times New Roman" w:hAnsi="Times New Roman"/>
          <w:sz w:val="28"/>
          <w:szCs w:val="28"/>
          <w:shd w:val="clear" w:color="auto" w:fill="FFFFFF"/>
          <w:lang w:val="uz-Cyrl-UZ" w:eastAsia="ru-RU"/>
        </w:rPr>
      </w:pPr>
      <w:r w:rsidRPr="002672B0">
        <w:rPr>
          <w:rFonts w:ascii="Times New Roman" w:hAnsi="Times New Roman"/>
          <w:sz w:val="28"/>
          <w:szCs w:val="28"/>
          <w:shd w:val="clear" w:color="auto" w:fill="FFFFFF"/>
          <w:lang w:val="uz-Cyrl-UZ" w:eastAsia="ru-RU"/>
        </w:rPr>
        <w:tab/>
        <w:t>4.</w:t>
      </w:r>
      <w:r w:rsidRPr="002672B0">
        <w:rPr>
          <w:rFonts w:ascii="Times New Roman" w:hAnsi="Times New Roman"/>
          <w:sz w:val="28"/>
          <w:szCs w:val="28"/>
          <w:shd w:val="clear" w:color="auto" w:fill="FFFFFF"/>
          <w:lang w:val="uz-Cyrl-UZ" w:eastAsia="ru-RU"/>
        </w:rPr>
        <w:tab/>
        <w:t xml:space="preserve">www.yurida.uz. </w:t>
      </w:r>
      <w:bookmarkStart w:id="1" w:name="_GoBack"/>
      <w:bookmarkEnd w:id="1"/>
    </w:p>
    <w:sectPr w:rsidR="00E0111A" w:rsidRPr="004F79A4" w:rsidSect="0058003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111A" w:rsidRDefault="00E0111A" w:rsidP="0028694D">
      <w:pPr>
        <w:spacing w:after="0" w:line="240" w:lineRule="auto"/>
      </w:pPr>
      <w:r>
        <w:separator/>
      </w:r>
    </w:p>
  </w:endnote>
  <w:endnote w:type="continuationSeparator" w:id="1">
    <w:p w:rsidR="00E0111A" w:rsidRDefault="00E0111A" w:rsidP="002869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111A" w:rsidRDefault="00E0111A" w:rsidP="0028694D">
      <w:pPr>
        <w:spacing w:after="0" w:line="240" w:lineRule="auto"/>
      </w:pPr>
      <w:r>
        <w:separator/>
      </w:r>
    </w:p>
  </w:footnote>
  <w:footnote w:type="continuationSeparator" w:id="1">
    <w:p w:rsidR="00E0111A" w:rsidRDefault="00E0111A" w:rsidP="0028694D">
      <w:pPr>
        <w:spacing w:after="0" w:line="240" w:lineRule="auto"/>
      </w:pPr>
      <w:r>
        <w:continuationSeparator/>
      </w:r>
    </w:p>
  </w:footnote>
  <w:footnote w:id="2">
    <w:p w:rsidR="00E0111A" w:rsidRDefault="00E0111A" w:rsidP="0028694D">
      <w:pPr>
        <w:pStyle w:val="FootnoteText"/>
        <w:jc w:val="both"/>
      </w:pPr>
      <w:r w:rsidRPr="00955785">
        <w:rPr>
          <w:rStyle w:val="FootnoteReference"/>
          <w:sz w:val="18"/>
          <w:szCs w:val="18"/>
        </w:rPr>
        <w:footnoteRef/>
      </w:r>
      <w:r w:rsidRPr="00955785">
        <w:rPr>
          <w:sz w:val="18"/>
          <w:szCs w:val="18"/>
          <w:lang w:val="uz-Cyrl-UZ"/>
        </w:rPr>
        <w:t xml:space="preserve"> Ўзбекистон Республикаси Президентининг </w:t>
      </w:r>
      <w:r w:rsidRPr="00955785">
        <w:rPr>
          <w:color w:val="000000"/>
          <w:sz w:val="18"/>
          <w:szCs w:val="18"/>
          <w:bdr w:val="none" w:sz="0" w:space="0" w:color="auto" w:frame="1"/>
          <w:lang w:val="uz-Cyrl-UZ"/>
        </w:rPr>
        <w:t>“Ижтимоий-иқтисодий ислоҳотларни амалга ошириш, мамлакатни модернизация қилиш, инсон ҳуқуқ ва эркинликларининг ишончли ҳимоясини таъминлашда прокуратура органларининг ролини кучайтириш тўғрисида”ги 2017 йил 18 апрелдаги ПФ–5019-сонли Фармони // www.lex.uz.</w:t>
      </w:r>
    </w:p>
  </w:footnote>
  <w:footnote w:id="3">
    <w:p w:rsidR="00E0111A" w:rsidRDefault="00E0111A" w:rsidP="0028694D">
      <w:pPr>
        <w:pStyle w:val="FootnoteText"/>
        <w:jc w:val="both"/>
      </w:pPr>
      <w:r w:rsidRPr="00955785">
        <w:rPr>
          <w:rStyle w:val="FootnoteReference"/>
          <w:sz w:val="18"/>
          <w:szCs w:val="18"/>
        </w:rPr>
        <w:footnoteRef/>
      </w:r>
      <w:r w:rsidRPr="00955785">
        <w:rPr>
          <w:sz w:val="18"/>
          <w:szCs w:val="18"/>
          <w:lang w:val="uz-Cyrl-UZ"/>
        </w:rPr>
        <w:t>Ўзбекистон Республикаси Президентининг “Хўжалик юритувчи субъектларни текширишни ташкил қилишни тартибга солиш тўғрисида”ги.1998 йил 19 ноябрдаги ПФ–2114-сонли Фармони. // Ўзбекистон Республикаси Олий Мажлисининг Ахборотномаси, 1998 й., 10-11-сон, 209-модда; 2001 й., 6-сон, 122-модда; Ўзбекистон Республикаси қонун ҳужжатлари тўплами, 2005 й., 47-48-сон, 352-модда; 2009 й., 10-11-сон, 105-модда; 2010 й., 20-сон, 150-модда; 2011 й., 14-сон, 133-модда; 2013 й., 13-сон, 163-модда; 2014 й., 29-сон, 356-модда.</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43A8"/>
    <w:rsid w:val="00166C36"/>
    <w:rsid w:val="0023055C"/>
    <w:rsid w:val="00262B50"/>
    <w:rsid w:val="002672B0"/>
    <w:rsid w:val="0028694D"/>
    <w:rsid w:val="00361DAB"/>
    <w:rsid w:val="0036700F"/>
    <w:rsid w:val="00403F8A"/>
    <w:rsid w:val="004F79A4"/>
    <w:rsid w:val="00556FD2"/>
    <w:rsid w:val="00580032"/>
    <w:rsid w:val="006014A4"/>
    <w:rsid w:val="00693D3F"/>
    <w:rsid w:val="007443A8"/>
    <w:rsid w:val="0085482A"/>
    <w:rsid w:val="008B6A3A"/>
    <w:rsid w:val="00955785"/>
    <w:rsid w:val="00972FE6"/>
    <w:rsid w:val="00A213E8"/>
    <w:rsid w:val="00A56316"/>
    <w:rsid w:val="00AD7557"/>
    <w:rsid w:val="00C7378E"/>
    <w:rsid w:val="00CD65DC"/>
    <w:rsid w:val="00D279AD"/>
    <w:rsid w:val="00D94FE0"/>
    <w:rsid w:val="00DB67D6"/>
    <w:rsid w:val="00E0111A"/>
    <w:rsid w:val="00E01299"/>
    <w:rsid w:val="00F235DD"/>
    <w:rsid w:val="00FC2B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94D"/>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tref,Мой Текст сноски,FZ,Appel note de bas de p,Footnote Reference/,Footnote Text Char1"/>
    <w:basedOn w:val="DefaultParagraphFont"/>
    <w:uiPriority w:val="99"/>
    <w:rsid w:val="0028694D"/>
    <w:rPr>
      <w:rFonts w:cs="Times New Roman"/>
      <w:vertAlign w:val="superscript"/>
    </w:rPr>
  </w:style>
  <w:style w:type="paragraph" w:styleId="FootnoteText">
    <w:name w:val="footnote text"/>
    <w:aliases w:val="Текст сноски Знак Знак Знак Знак Знак Знак Знак,Текст сноски Знак Знак Знак Знак,Текст сноски Знак Знак Знак,список,Текст сноски Знак1,Текст сноски Знак Знак,Текст сноски Знак1 Знак Знак,Текст сноски Знак1 Знак1,-++ Знак,-,-++,сноска,Char"/>
    <w:basedOn w:val="Normal"/>
    <w:link w:val="FootnoteTextChar"/>
    <w:uiPriority w:val="99"/>
    <w:rsid w:val="0028694D"/>
    <w:pPr>
      <w:spacing w:after="0" w:line="240" w:lineRule="auto"/>
    </w:pPr>
    <w:rPr>
      <w:rFonts w:ascii="Times New Roman" w:eastAsia="Times New Roman" w:hAnsi="Times New Roman"/>
      <w:sz w:val="20"/>
      <w:szCs w:val="20"/>
      <w:lang w:val="en-US" w:eastAsia="ru-RU"/>
    </w:rPr>
  </w:style>
  <w:style w:type="character" w:customStyle="1" w:styleId="FootnoteTextChar">
    <w:name w:val="Footnote Text Char"/>
    <w:aliases w:val="Текст сноски Знак Знак Знак Знак Знак Знак Знак Char,Текст сноски Знак Знак Знак Знак Char,Текст сноски Знак Знак Знак Char,список Char,Текст сноски Знак1 Char,Текст сноски Знак Знак Char,Текст сноски Знак1 Знак Знак Char,- Char"/>
    <w:basedOn w:val="DefaultParagraphFont"/>
    <w:link w:val="FootnoteText"/>
    <w:uiPriority w:val="99"/>
    <w:locked/>
    <w:rsid w:val="0028694D"/>
    <w:rPr>
      <w:rFonts w:ascii="Times New Roman" w:hAnsi="Times New Roman"/>
      <w:sz w:val="20"/>
      <w:lang w:eastAsia="ru-RU"/>
    </w:rPr>
  </w:style>
  <w:style w:type="character" w:customStyle="1" w:styleId="a">
    <w:name w:val="Текст сноски Знак"/>
    <w:basedOn w:val="DefaultParagraphFont"/>
    <w:uiPriority w:val="99"/>
    <w:semiHidden/>
    <w:rsid w:val="0028694D"/>
    <w:rPr>
      <w:rFonts w:cs="Times New Roman"/>
      <w:sz w:val="20"/>
      <w:szCs w:val="20"/>
    </w:rPr>
  </w:style>
  <w:style w:type="character" w:customStyle="1" w:styleId="2">
    <w:name w:val="Основной текст (2)_"/>
    <w:link w:val="20"/>
    <w:uiPriority w:val="99"/>
    <w:locked/>
    <w:rsid w:val="004F79A4"/>
    <w:rPr>
      <w:b/>
      <w:sz w:val="23"/>
      <w:shd w:val="clear" w:color="auto" w:fill="FFFFFF"/>
    </w:rPr>
  </w:style>
  <w:style w:type="paragraph" w:customStyle="1" w:styleId="20">
    <w:name w:val="Основной текст (2)"/>
    <w:basedOn w:val="Normal"/>
    <w:link w:val="2"/>
    <w:uiPriority w:val="99"/>
    <w:rsid w:val="004F79A4"/>
    <w:pPr>
      <w:shd w:val="clear" w:color="auto" w:fill="FFFFFF"/>
      <w:spacing w:before="540" w:after="0" w:line="413" w:lineRule="exact"/>
      <w:ind w:hanging="880"/>
      <w:jc w:val="both"/>
    </w:pPr>
    <w:rPr>
      <w:b/>
      <w:bCs/>
      <w:sz w:val="23"/>
      <w:szCs w:val="23"/>
      <w:lang w:val="en-US"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10</Pages>
  <Words>9517</Words>
  <Characters>5426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2017-11-28T13:28:00Z</dcterms:created>
  <dcterms:modified xsi:type="dcterms:W3CDTF">2017-12-29T12:49:00Z</dcterms:modified>
</cp:coreProperties>
</file>