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F55" w:rsidRPr="00C02ECA" w:rsidRDefault="00650F55" w:rsidP="00C02ECA">
      <w:pPr>
        <w:pStyle w:val="NoSpacing"/>
        <w:jc w:val="right"/>
        <w:rPr>
          <w:rStyle w:val="IntenseEmphasis"/>
          <w:i w:val="0"/>
          <w:color w:val="auto"/>
        </w:rPr>
      </w:pPr>
      <w:r w:rsidRPr="00C02ECA">
        <w:rPr>
          <w:rStyle w:val="IntenseEmphasis"/>
          <w:i w:val="0"/>
          <w:color w:val="auto"/>
        </w:rPr>
        <w:t xml:space="preserve">Айгул Тапанова </w:t>
      </w:r>
    </w:p>
    <w:p w:rsidR="00650F55" w:rsidRPr="00C02ECA" w:rsidRDefault="00650F55" w:rsidP="00C02ECA">
      <w:pPr>
        <w:pStyle w:val="NoSpacing"/>
        <w:jc w:val="right"/>
        <w:rPr>
          <w:i/>
          <w:sz w:val="32"/>
          <w:szCs w:val="32"/>
          <w:lang w:val="uk-UA"/>
        </w:rPr>
      </w:pPr>
      <w:r w:rsidRPr="00C02ECA">
        <w:rPr>
          <w:rStyle w:val="IntenseEmphasis"/>
          <w:i w:val="0"/>
          <w:color w:val="auto"/>
          <w:lang w:val="uk-UA"/>
        </w:rPr>
        <w:t>(</w:t>
      </w:r>
      <w:r w:rsidRPr="00C02ECA">
        <w:rPr>
          <w:rStyle w:val="IntenseEmphasis"/>
          <w:i w:val="0"/>
          <w:color w:val="auto"/>
        </w:rPr>
        <w:t>Атырауской области</w:t>
      </w:r>
      <w:r w:rsidRPr="00C02ECA">
        <w:rPr>
          <w:rStyle w:val="IntenseEmphasis"/>
          <w:i w:val="0"/>
          <w:color w:val="auto"/>
          <w:lang w:val="uk-UA"/>
        </w:rPr>
        <w:t>, Казахстан)</w:t>
      </w:r>
    </w:p>
    <w:p w:rsidR="00650F55" w:rsidRDefault="00650F55" w:rsidP="00C77E80">
      <w:pPr>
        <w:pStyle w:val="NoSpacing"/>
        <w:jc w:val="center"/>
        <w:rPr>
          <w:b/>
          <w:sz w:val="32"/>
          <w:szCs w:val="32"/>
          <w:lang w:val="uk-UA"/>
        </w:rPr>
      </w:pPr>
    </w:p>
    <w:p w:rsidR="00650F55" w:rsidRDefault="00650F55" w:rsidP="00C77E80">
      <w:pPr>
        <w:pStyle w:val="NoSpacing"/>
        <w:jc w:val="center"/>
        <w:rPr>
          <w:b/>
          <w:sz w:val="32"/>
          <w:szCs w:val="32"/>
        </w:rPr>
      </w:pPr>
      <w:r w:rsidRPr="009E1742">
        <w:rPr>
          <w:b/>
          <w:sz w:val="32"/>
          <w:szCs w:val="32"/>
        </w:rPr>
        <w:t>ИСПОЛЬЗОВАНИЕ ЦИФРОВЫХ ОБРАЗОВАТЕЛЬНЫХ РЕС</w:t>
      </w:r>
      <w:r>
        <w:rPr>
          <w:b/>
          <w:sz w:val="32"/>
          <w:szCs w:val="32"/>
        </w:rPr>
        <w:t>УРСОВ НА УРОКАХ РУССКОГО ЯЗЫКА</w:t>
      </w:r>
    </w:p>
    <w:p w:rsidR="00650F55" w:rsidRDefault="00650F55" w:rsidP="001B7C4B">
      <w:pPr>
        <w:pStyle w:val="NoSpacing"/>
        <w:jc w:val="both"/>
        <w:rPr>
          <w:sz w:val="32"/>
          <w:szCs w:val="32"/>
          <w:lang w:val="uk-UA"/>
        </w:rPr>
      </w:pPr>
    </w:p>
    <w:p w:rsidR="00650F55" w:rsidRDefault="00650F55" w:rsidP="001B7C4B">
      <w:pPr>
        <w:pStyle w:val="NoSpacing"/>
        <w:jc w:val="both"/>
        <w:rPr>
          <w:sz w:val="32"/>
          <w:szCs w:val="32"/>
        </w:rPr>
      </w:pPr>
      <w:r w:rsidRPr="009E1742">
        <w:rPr>
          <w:sz w:val="32"/>
          <w:szCs w:val="32"/>
        </w:rPr>
        <w:t xml:space="preserve">Использование цифровых образовательных ресурсов в преподавании русского языка является одним из важнейших аспектов совершенствования учебного процесса ,обогащения арсенала методических средств и приемов, позволяющих разнообразить формы работы и сделать урок интересными запоминающимся для учащихся. </w:t>
      </w:r>
      <w:r>
        <w:rPr>
          <w:sz w:val="32"/>
          <w:szCs w:val="32"/>
        </w:rPr>
        <w:t>Урок 21 века... Сколько новых требований предъявляется учителю в связи с изменениями ,произошедшими в жизни общества</w:t>
      </w:r>
      <w:r w:rsidRPr="009E1742">
        <w:rPr>
          <w:sz w:val="32"/>
          <w:szCs w:val="32"/>
        </w:rPr>
        <w:t xml:space="preserve">  </w:t>
      </w:r>
      <w:r>
        <w:rPr>
          <w:sz w:val="32"/>
          <w:szCs w:val="32"/>
        </w:rPr>
        <w:t>и прежде всего в учебном процессе. Изменилась роль учителя , мы теперь для учащихся не единственный источник информации . Главное нам не отстать в своем развитии , идти в ногу со временем и с учениками. Как же быть в этой ситуации учителю, как  увлечь учеников ? Следовательно, перед нами стоит задача: освоить ИТ. Сегодня на</w:t>
      </w:r>
      <w:r w:rsidRPr="009E1742">
        <w:rPr>
          <w:sz w:val="32"/>
          <w:szCs w:val="32"/>
        </w:rPr>
        <w:t xml:space="preserve"> смену традиционным педагогическим технологиям обучения  пришли инновационные технологии, связанные с использованием компьютера. Это так называемые Интернет-технологии, дистанционное обучение, мультимедийные, интерактивные технологии (использование он-лайн тестов и цифровых образовательных ресурсов). </w:t>
      </w:r>
      <w:r>
        <w:rPr>
          <w:sz w:val="32"/>
          <w:szCs w:val="32"/>
        </w:rPr>
        <w:t>Задача школы - не только сообщение определенной суммы знаний обучающимся ,но развитие у них познавательных интересов ,творческого отношения к делу ,стремления к самостоятельному обогащению знаний и умений и применения их в своей практической деятельности.</w:t>
      </w:r>
    </w:p>
    <w:p w:rsidR="00650F55" w:rsidRDefault="00650F55" w:rsidP="00C77E80">
      <w:pPr>
        <w:pStyle w:val="NoSpacing"/>
        <w:ind w:firstLine="567"/>
        <w:jc w:val="both"/>
        <w:rPr>
          <w:color w:val="000000"/>
          <w:sz w:val="32"/>
          <w:szCs w:val="32"/>
        </w:rPr>
      </w:pPr>
      <w:r w:rsidRPr="009E1742">
        <w:rPr>
          <w:sz w:val="32"/>
          <w:szCs w:val="32"/>
        </w:rPr>
        <w:t xml:space="preserve">  </w:t>
      </w:r>
      <w:r>
        <w:rPr>
          <w:sz w:val="32"/>
          <w:szCs w:val="32"/>
        </w:rPr>
        <w:t>Цифровой образовательный ресурс</w:t>
      </w:r>
      <w:r w:rsidRPr="009E1742">
        <w:rPr>
          <w:rStyle w:val="Strong"/>
          <w:sz w:val="32"/>
          <w:szCs w:val="32"/>
        </w:rPr>
        <w:t xml:space="preserve"> </w:t>
      </w:r>
      <w:r w:rsidRPr="009E1742">
        <w:rPr>
          <w:sz w:val="32"/>
          <w:szCs w:val="32"/>
        </w:rPr>
        <w:t>представляет собой разновидность электронного учебного пособия, поддерживающего изучение локальной темы. Отличительными характеристиками таких пособий являются небольшой объем, повышенная наглядность, интерактивность, что позволяет составлять из них наборы не только для коллективной работы в классе с использованием интерактивной доски или проекционного оборудования, но и применять их в системе самостоятельных работ и домашних заданий, а также при организации дистанционного обучения.</w:t>
      </w:r>
      <w:r w:rsidRPr="009E1742">
        <w:rPr>
          <w:color w:val="000000"/>
          <w:sz w:val="32"/>
          <w:szCs w:val="32"/>
        </w:rPr>
        <w:t xml:space="preserve"> Такие творческие задания на дом позволяют ребятам по-другому относиться к домашней работе. Это приводит к тому, что ученик при обучении будет использовать не просто способности своей памяти, но и аналитическое мышление, сопоставление, анализ. В этой работе очень важно, чтобы дети делали </w:t>
      </w:r>
      <w:r w:rsidRPr="009E1742">
        <w:rPr>
          <w:rStyle w:val="apple-converted-space"/>
          <w:color w:val="000000"/>
          <w:sz w:val="32"/>
          <w:szCs w:val="32"/>
        </w:rPr>
        <w:t> </w:t>
      </w:r>
      <w:r w:rsidRPr="009E1742">
        <w:rPr>
          <w:color w:val="000000"/>
          <w:sz w:val="32"/>
          <w:szCs w:val="32"/>
        </w:rPr>
        <w:t>самостоятельные выводы, давали оценку тому или иному явлению</w:t>
      </w:r>
      <w:r>
        <w:rPr>
          <w:color w:val="000000"/>
          <w:sz w:val="32"/>
          <w:szCs w:val="32"/>
        </w:rPr>
        <w:t>.</w:t>
      </w:r>
    </w:p>
    <w:p w:rsidR="00650F55" w:rsidRPr="009E1742" w:rsidRDefault="00650F55" w:rsidP="00C77E80">
      <w:pPr>
        <w:pStyle w:val="NoSpacing"/>
        <w:ind w:firstLine="567"/>
        <w:jc w:val="both"/>
        <w:rPr>
          <w:rStyle w:val="apple-converted-space"/>
          <w:color w:val="000000"/>
          <w:sz w:val="32"/>
          <w:szCs w:val="32"/>
        </w:rPr>
      </w:pPr>
      <w:r w:rsidRPr="009E1742">
        <w:rPr>
          <w:color w:val="000000"/>
          <w:sz w:val="32"/>
          <w:szCs w:val="32"/>
        </w:rPr>
        <w:t xml:space="preserve"> </w:t>
      </w:r>
      <w:r w:rsidRPr="009E1742">
        <w:rPr>
          <w:rStyle w:val="apple-converted-space"/>
          <w:color w:val="000000"/>
          <w:sz w:val="32"/>
          <w:szCs w:val="32"/>
        </w:rPr>
        <w:t xml:space="preserve">   Задачи ЦОР :</w:t>
      </w:r>
    </w:p>
    <w:p w:rsidR="00650F55" w:rsidRPr="009E1742" w:rsidRDefault="00650F55" w:rsidP="00C77E80">
      <w:pPr>
        <w:pStyle w:val="NoSpacing"/>
        <w:ind w:firstLine="567"/>
        <w:jc w:val="both"/>
        <w:rPr>
          <w:rStyle w:val="apple-converted-space"/>
          <w:color w:val="000000"/>
          <w:sz w:val="32"/>
          <w:szCs w:val="32"/>
        </w:rPr>
      </w:pPr>
      <w:r w:rsidRPr="009E1742">
        <w:rPr>
          <w:rStyle w:val="apple-converted-space"/>
          <w:color w:val="000000"/>
          <w:sz w:val="32"/>
          <w:szCs w:val="32"/>
        </w:rPr>
        <w:t>-помощь учителю при подготовке к уроку;</w:t>
      </w:r>
    </w:p>
    <w:p w:rsidR="00650F55" w:rsidRPr="009E1742" w:rsidRDefault="00650F55" w:rsidP="00C77E80">
      <w:pPr>
        <w:pStyle w:val="NoSpacing"/>
        <w:ind w:firstLine="567"/>
        <w:jc w:val="both"/>
        <w:rPr>
          <w:rStyle w:val="apple-converted-space"/>
          <w:color w:val="000000"/>
          <w:sz w:val="32"/>
          <w:szCs w:val="32"/>
        </w:rPr>
      </w:pPr>
      <w:r w:rsidRPr="009E1742">
        <w:rPr>
          <w:rStyle w:val="apple-converted-space"/>
          <w:color w:val="000000"/>
          <w:sz w:val="32"/>
          <w:szCs w:val="32"/>
        </w:rPr>
        <w:t>-моделирование урока из отдельных цифровых объектов;</w:t>
      </w:r>
    </w:p>
    <w:p w:rsidR="00650F55" w:rsidRPr="009E1742" w:rsidRDefault="00650F55" w:rsidP="00C77E80">
      <w:pPr>
        <w:pStyle w:val="NoSpacing"/>
        <w:ind w:firstLine="567"/>
        <w:jc w:val="both"/>
        <w:rPr>
          <w:rStyle w:val="apple-converted-space"/>
          <w:color w:val="000000"/>
          <w:sz w:val="32"/>
          <w:szCs w:val="32"/>
        </w:rPr>
      </w:pPr>
      <w:r w:rsidRPr="009E1742">
        <w:rPr>
          <w:rStyle w:val="apple-converted-space"/>
          <w:color w:val="000000"/>
          <w:sz w:val="32"/>
          <w:szCs w:val="32"/>
        </w:rPr>
        <w:t>-большое количество дополнительной и справочной     информации  -для углубления знаний о предмете ;</w:t>
      </w:r>
    </w:p>
    <w:p w:rsidR="00650F55" w:rsidRPr="009E1742" w:rsidRDefault="00650F55" w:rsidP="00C77E80">
      <w:pPr>
        <w:pStyle w:val="NoSpacing"/>
        <w:ind w:firstLine="567"/>
        <w:jc w:val="both"/>
        <w:rPr>
          <w:rStyle w:val="apple-converted-space"/>
          <w:color w:val="000000"/>
          <w:sz w:val="32"/>
          <w:szCs w:val="32"/>
        </w:rPr>
      </w:pPr>
      <w:r w:rsidRPr="009E1742">
        <w:rPr>
          <w:rStyle w:val="apple-converted-space"/>
          <w:color w:val="000000"/>
          <w:sz w:val="32"/>
          <w:szCs w:val="32"/>
        </w:rPr>
        <w:t>-подготовка контрольных и самостоятельных работ;</w:t>
      </w:r>
    </w:p>
    <w:p w:rsidR="00650F55" w:rsidRPr="009E1742" w:rsidRDefault="00650F55" w:rsidP="00C77E80">
      <w:pPr>
        <w:pStyle w:val="NoSpacing"/>
        <w:ind w:firstLine="567"/>
        <w:jc w:val="both"/>
        <w:rPr>
          <w:rStyle w:val="apple-converted-space"/>
          <w:color w:val="000000"/>
          <w:sz w:val="32"/>
          <w:szCs w:val="32"/>
        </w:rPr>
      </w:pPr>
      <w:r w:rsidRPr="009E1742">
        <w:rPr>
          <w:rStyle w:val="apple-converted-space"/>
          <w:color w:val="000000"/>
          <w:sz w:val="32"/>
          <w:szCs w:val="32"/>
        </w:rPr>
        <w:t>-подготовка творческих заданий;</w:t>
      </w:r>
    </w:p>
    <w:p w:rsidR="00650F55" w:rsidRPr="009E1742" w:rsidRDefault="00650F55" w:rsidP="00C77E80">
      <w:pPr>
        <w:pStyle w:val="NoSpacing"/>
        <w:ind w:firstLine="567"/>
        <w:jc w:val="both"/>
        <w:rPr>
          <w:rStyle w:val="apple-converted-space"/>
          <w:color w:val="000000"/>
          <w:sz w:val="32"/>
          <w:szCs w:val="32"/>
        </w:rPr>
      </w:pPr>
      <w:r w:rsidRPr="009E1742">
        <w:rPr>
          <w:rStyle w:val="apple-converted-space"/>
          <w:color w:val="000000"/>
          <w:sz w:val="32"/>
          <w:szCs w:val="32"/>
        </w:rPr>
        <w:t>-подготовка поурочных планов ,связанных с цифровыми объектами;</w:t>
      </w:r>
    </w:p>
    <w:p w:rsidR="00650F55" w:rsidRDefault="00650F55" w:rsidP="00C77E80">
      <w:pPr>
        <w:pStyle w:val="NoSpacing"/>
        <w:ind w:firstLine="567"/>
        <w:jc w:val="both"/>
        <w:rPr>
          <w:rStyle w:val="apple-converted-space"/>
          <w:color w:val="000000"/>
          <w:sz w:val="32"/>
          <w:szCs w:val="32"/>
        </w:rPr>
      </w:pPr>
      <w:r w:rsidRPr="009E1742">
        <w:rPr>
          <w:rStyle w:val="apple-converted-space"/>
          <w:color w:val="000000"/>
          <w:sz w:val="32"/>
          <w:szCs w:val="32"/>
        </w:rPr>
        <w:t>-индивидуальная исследовательская работа и творческая работа учащихся  с ЦОРами на уроке;</w:t>
      </w:r>
    </w:p>
    <w:p w:rsidR="00650F55" w:rsidRPr="009E1742" w:rsidRDefault="00650F55" w:rsidP="00C77E80">
      <w:pPr>
        <w:pStyle w:val="NoSpacing"/>
        <w:ind w:firstLine="567"/>
        <w:jc w:val="both"/>
        <w:rPr>
          <w:color w:val="000000"/>
          <w:sz w:val="32"/>
          <w:szCs w:val="32"/>
        </w:rPr>
      </w:pPr>
      <w:r w:rsidRPr="009E1742">
        <w:rPr>
          <w:rStyle w:val="apple-converted-space"/>
          <w:color w:val="000000"/>
          <w:sz w:val="32"/>
          <w:szCs w:val="32"/>
        </w:rPr>
        <w:t xml:space="preserve">  </w:t>
      </w:r>
      <w:r w:rsidRPr="009E1742">
        <w:rPr>
          <w:color w:val="000000"/>
          <w:sz w:val="32"/>
          <w:szCs w:val="32"/>
        </w:rPr>
        <w:t>Регулярное использование ЦОР </w:t>
      </w:r>
      <w:r w:rsidRPr="009E1742">
        <w:rPr>
          <w:rStyle w:val="apple-converted-space"/>
          <w:color w:val="000000"/>
          <w:sz w:val="32"/>
          <w:szCs w:val="32"/>
        </w:rPr>
        <w:t> </w:t>
      </w:r>
      <w:r w:rsidRPr="009E1742">
        <w:rPr>
          <w:color w:val="000000"/>
          <w:sz w:val="32"/>
          <w:szCs w:val="32"/>
        </w:rPr>
        <w:t>приводит возникновению нового этапа в обучении,  облегчает процесс запоминания, позволяет сделать урок более интересным и динамичным. Использование вышеуказанных ресурсов имеет положительный эффект. Например, знания приобретаются по разным каналам </w:t>
      </w:r>
      <w:r w:rsidRPr="009E1742">
        <w:rPr>
          <w:rStyle w:val="apple-converted-space"/>
          <w:color w:val="000000"/>
          <w:sz w:val="32"/>
          <w:szCs w:val="32"/>
        </w:rPr>
        <w:t> </w:t>
      </w:r>
      <w:r w:rsidRPr="009E1742">
        <w:rPr>
          <w:color w:val="000000"/>
          <w:sz w:val="32"/>
          <w:szCs w:val="32"/>
        </w:rPr>
        <w:t>восприятия и лучше усваиваются, запоминаются на более долгий срок.</w:t>
      </w:r>
    </w:p>
    <w:p w:rsidR="00650F55" w:rsidRPr="00C77E80" w:rsidRDefault="00650F55" w:rsidP="00C77E80">
      <w:pPr>
        <w:pStyle w:val="NoSpacing"/>
        <w:ind w:firstLine="567"/>
        <w:jc w:val="both"/>
        <w:rPr>
          <w:sz w:val="32"/>
          <w:szCs w:val="32"/>
        </w:rPr>
      </w:pPr>
      <w:r w:rsidRPr="009E1742">
        <w:rPr>
          <w:color w:val="000000"/>
          <w:sz w:val="32"/>
          <w:szCs w:val="32"/>
        </w:rPr>
        <w:t xml:space="preserve">Современный учитель должен эффективно применять  информационные коммуникационные технологии в учебном процессе. Почти все учителя используют некоторые технологии. Например, широкое распространение получило использование  презентаций. Они удобны и для учителя ,и для учеников. Презентация кроме теста может включать картинки, графики, таблицы ,видео и музыкальное сопровождение. Составление  презентации требует большой подготовки учителя по подбору материала , продумывание структуры презентации ,выбора оформления и т. д. </w:t>
      </w:r>
      <w:r w:rsidRPr="009E1742">
        <w:rPr>
          <w:b/>
          <w:i/>
          <w:color w:val="000000"/>
          <w:sz w:val="32"/>
          <w:szCs w:val="32"/>
          <w:u w:val="single"/>
        </w:rPr>
        <w:t xml:space="preserve"> </w:t>
      </w:r>
    </w:p>
    <w:p w:rsidR="00650F55" w:rsidRPr="009E1742" w:rsidRDefault="00650F55" w:rsidP="00C77E80">
      <w:pPr>
        <w:shd w:val="clear" w:color="auto" w:fill="FFFFFF"/>
        <w:spacing w:line="270" w:lineRule="atLeast"/>
        <w:ind w:firstLine="567"/>
        <w:jc w:val="both"/>
        <w:rPr>
          <w:rFonts w:ascii="Arial" w:hAnsi="Arial" w:cs="Arial"/>
          <w:color w:val="444444"/>
          <w:sz w:val="32"/>
          <w:szCs w:val="32"/>
        </w:rPr>
      </w:pPr>
      <w:r w:rsidRPr="009E1742">
        <w:rPr>
          <w:color w:val="000000"/>
          <w:sz w:val="32"/>
          <w:szCs w:val="32"/>
        </w:rPr>
        <w:t xml:space="preserve">   В </w:t>
      </w:r>
      <w:r w:rsidRPr="00C77E80">
        <w:rPr>
          <w:color w:val="FF0000"/>
          <w:sz w:val="32"/>
          <w:szCs w:val="32"/>
        </w:rPr>
        <w:t>настоящее время</w:t>
      </w:r>
      <w:r>
        <w:rPr>
          <w:color w:val="FF0000"/>
          <w:sz w:val="32"/>
          <w:szCs w:val="32"/>
        </w:rPr>
        <w:t xml:space="preserve"> на уроках мною</w:t>
      </w:r>
      <w:r w:rsidRPr="00C77E80">
        <w:rPr>
          <w:color w:val="FF0000"/>
          <w:sz w:val="32"/>
          <w:szCs w:val="32"/>
        </w:rPr>
        <w:t xml:space="preserve"> использу</w:t>
      </w:r>
      <w:r>
        <w:rPr>
          <w:color w:val="FF0000"/>
          <w:sz w:val="32"/>
          <w:szCs w:val="32"/>
        </w:rPr>
        <w:t>ется</w:t>
      </w:r>
      <w:r w:rsidRPr="009E1742">
        <w:rPr>
          <w:color w:val="000000"/>
          <w:sz w:val="32"/>
          <w:szCs w:val="32"/>
        </w:rPr>
        <w:t xml:space="preserve"> компьютерное тестирование. Этот вид работы дает возможность за короткое время  оценить многих и сделать это достаточно объективно обеспечивает  этой технологии широкую популярность.</w:t>
      </w:r>
    </w:p>
    <w:p w:rsidR="00650F55" w:rsidRPr="009E1742" w:rsidRDefault="00650F55" w:rsidP="00C77E80">
      <w:pPr>
        <w:pStyle w:val="NoSpacing"/>
        <w:ind w:firstLine="567"/>
        <w:jc w:val="both"/>
        <w:rPr>
          <w:sz w:val="32"/>
          <w:szCs w:val="32"/>
        </w:rPr>
      </w:pPr>
      <w:r w:rsidRPr="009E1742">
        <w:rPr>
          <w:sz w:val="32"/>
          <w:szCs w:val="32"/>
        </w:rPr>
        <w:t xml:space="preserve"> Результаты выполнения заданий выводятся учащемуся на экран и отправляются учителю. Учитель может оценить или проанализировать их в любое удобное для него время.</w:t>
      </w:r>
    </w:p>
    <w:p w:rsidR="00650F55" w:rsidRPr="009E1742" w:rsidRDefault="00650F55" w:rsidP="00C77E80">
      <w:pPr>
        <w:pStyle w:val="NoSpacing"/>
        <w:ind w:firstLine="567"/>
        <w:jc w:val="both"/>
        <w:rPr>
          <w:sz w:val="32"/>
          <w:szCs w:val="32"/>
        </w:rPr>
      </w:pPr>
      <w:r w:rsidRPr="009E1742">
        <w:rPr>
          <w:sz w:val="32"/>
          <w:szCs w:val="32"/>
        </w:rPr>
        <w:t xml:space="preserve">   Использовать интерактивные тесты целесообразно для диагностики качества усвоения материала, в тренировочном режиме для отработки умений и навыков после изучения темы.</w:t>
      </w:r>
    </w:p>
    <w:p w:rsidR="00650F55" w:rsidRPr="00C02ECA" w:rsidRDefault="00650F55" w:rsidP="00C77E80">
      <w:pPr>
        <w:pStyle w:val="NoSpacing"/>
        <w:ind w:firstLine="567"/>
        <w:jc w:val="both"/>
        <w:rPr>
          <w:sz w:val="32"/>
          <w:szCs w:val="32"/>
          <w:lang w:val="uk-UA"/>
        </w:rPr>
      </w:pPr>
      <w:r w:rsidRPr="009E1742">
        <w:rPr>
          <w:sz w:val="32"/>
          <w:szCs w:val="32"/>
        </w:rPr>
        <w:t xml:space="preserve">   </w:t>
      </w:r>
      <w:r w:rsidRPr="00C77E80">
        <w:rPr>
          <w:color w:val="FF0000"/>
          <w:sz w:val="32"/>
          <w:szCs w:val="32"/>
        </w:rPr>
        <w:t>Для учеников 6 классов мною был проведен</w:t>
      </w:r>
      <w:r w:rsidRPr="009E1742">
        <w:rPr>
          <w:sz w:val="32"/>
          <w:szCs w:val="32"/>
        </w:rPr>
        <w:t xml:space="preserve"> обобщающий урок по теме «Словообразова</w:t>
      </w:r>
      <w:r>
        <w:rPr>
          <w:sz w:val="32"/>
          <w:szCs w:val="32"/>
        </w:rPr>
        <w:t xml:space="preserve">ние» в форме дидактической игры. </w:t>
      </w:r>
    </w:p>
    <w:p w:rsidR="00650F55" w:rsidRPr="009E1742" w:rsidRDefault="00650F55" w:rsidP="00C77E80">
      <w:pPr>
        <w:pStyle w:val="NoSpacing"/>
        <w:ind w:firstLine="567"/>
        <w:jc w:val="both"/>
        <w:rPr>
          <w:sz w:val="32"/>
          <w:szCs w:val="32"/>
        </w:rPr>
      </w:pPr>
      <w:r w:rsidRPr="009E1742">
        <w:rPr>
          <w:sz w:val="32"/>
          <w:szCs w:val="32"/>
        </w:rPr>
        <w:t xml:space="preserve">   Известно, что интерес к учебной деятельности у детей резко возрастает, если они включены в игровую ситуацию.</w:t>
      </w:r>
    </w:p>
    <w:p w:rsidR="00650F55" w:rsidRDefault="00650F55" w:rsidP="00C77E80">
      <w:pPr>
        <w:pStyle w:val="NoSpacing"/>
        <w:ind w:firstLine="567"/>
        <w:jc w:val="both"/>
        <w:rPr>
          <w:color w:val="000000"/>
          <w:sz w:val="32"/>
          <w:szCs w:val="32"/>
        </w:rPr>
      </w:pPr>
      <w:r w:rsidRPr="009E1742">
        <w:rPr>
          <w:sz w:val="32"/>
          <w:szCs w:val="32"/>
        </w:rPr>
        <w:t xml:space="preserve">   На данном уроке применение  презентации, работа с ЦОР (единая коллекция цифровых образовательных ресурсов- </w:t>
      </w:r>
      <w:hyperlink r:id="rId5" w:history="1">
        <w:r w:rsidRPr="009E1742">
          <w:rPr>
            <w:rStyle w:val="Hyperlink"/>
            <w:sz w:val="32"/>
            <w:szCs w:val="32"/>
          </w:rPr>
          <w:t>http://school-collection.edu.ru/</w:t>
        </w:r>
      </w:hyperlink>
      <w:r w:rsidRPr="009E1742">
        <w:rPr>
          <w:sz w:val="32"/>
          <w:szCs w:val="32"/>
        </w:rPr>
        <w:t xml:space="preserve"> )  </w:t>
      </w:r>
      <w:r w:rsidRPr="009E1742">
        <w:rPr>
          <w:color w:val="000000"/>
          <w:sz w:val="32"/>
          <w:szCs w:val="32"/>
        </w:rPr>
        <w:t xml:space="preserve">позволило сделать  занятие интересным и увлекательным благодаря разнообразному использованию ресурсов.  Набор цифровых образовательных ресурсов можно использовать на всех этапах обучения русскому языку: при объяснении нового материала , закреплении, повторении, контроле знаний, умений и навыков. </w:t>
      </w:r>
    </w:p>
    <w:p w:rsidR="00650F55" w:rsidRPr="009E1742" w:rsidRDefault="00650F55" w:rsidP="00C77E80">
      <w:pPr>
        <w:pStyle w:val="NoSpacing"/>
        <w:ind w:firstLine="567"/>
        <w:jc w:val="both"/>
        <w:rPr>
          <w:color w:val="000000"/>
          <w:sz w:val="32"/>
          <w:szCs w:val="32"/>
        </w:rPr>
      </w:pPr>
    </w:p>
    <w:p w:rsidR="00650F55" w:rsidRPr="001B7C4B" w:rsidRDefault="00650F55" w:rsidP="00C77E80">
      <w:pPr>
        <w:pStyle w:val="NoSpacing"/>
        <w:ind w:firstLine="567"/>
        <w:jc w:val="both"/>
        <w:rPr>
          <w:color w:val="000000"/>
          <w:sz w:val="32"/>
          <w:szCs w:val="32"/>
        </w:rPr>
      </w:pPr>
      <w:r w:rsidRPr="001B7C4B">
        <w:rPr>
          <w:color w:val="000000"/>
          <w:sz w:val="32"/>
          <w:szCs w:val="32"/>
        </w:rPr>
        <w:t xml:space="preserve">Преимущества  использования  ЦОР позволяет:  </w:t>
      </w:r>
    </w:p>
    <w:p w:rsidR="00650F55" w:rsidRPr="009E1742" w:rsidRDefault="00650F55" w:rsidP="00C77E80">
      <w:pPr>
        <w:pStyle w:val="NoSpacing"/>
        <w:ind w:firstLine="567"/>
        <w:jc w:val="both"/>
        <w:rPr>
          <w:color w:val="000000"/>
          <w:sz w:val="32"/>
          <w:szCs w:val="32"/>
        </w:rPr>
      </w:pPr>
      <w:r w:rsidRPr="009E1742">
        <w:rPr>
          <w:color w:val="000000"/>
          <w:sz w:val="32"/>
          <w:szCs w:val="32"/>
        </w:rPr>
        <w:t>1.улучшить эффективность и качество образования;</w:t>
      </w:r>
    </w:p>
    <w:p w:rsidR="00650F55" w:rsidRPr="009E1742" w:rsidRDefault="00650F55" w:rsidP="00C77E80">
      <w:pPr>
        <w:pStyle w:val="NoSpacing"/>
        <w:ind w:firstLine="567"/>
        <w:jc w:val="both"/>
        <w:rPr>
          <w:color w:val="000000"/>
          <w:sz w:val="32"/>
          <w:szCs w:val="32"/>
        </w:rPr>
      </w:pPr>
      <w:r w:rsidRPr="009E1742">
        <w:rPr>
          <w:color w:val="000000"/>
          <w:sz w:val="32"/>
          <w:szCs w:val="32"/>
        </w:rPr>
        <w:t>2.ориетироваться на современные цели обучения;</w:t>
      </w:r>
    </w:p>
    <w:p w:rsidR="00650F55" w:rsidRPr="009E1742" w:rsidRDefault="00650F55" w:rsidP="00C77E80">
      <w:pPr>
        <w:pStyle w:val="NoSpacing"/>
        <w:ind w:firstLine="567"/>
        <w:jc w:val="both"/>
        <w:rPr>
          <w:color w:val="000000"/>
          <w:sz w:val="32"/>
          <w:szCs w:val="32"/>
        </w:rPr>
      </w:pPr>
      <w:r w:rsidRPr="009E1742">
        <w:rPr>
          <w:color w:val="000000"/>
          <w:sz w:val="32"/>
          <w:szCs w:val="32"/>
        </w:rPr>
        <w:t>3.повысить мотивацию учащихся к обучению;</w:t>
      </w:r>
    </w:p>
    <w:p w:rsidR="00650F55" w:rsidRPr="009E1742" w:rsidRDefault="00650F55" w:rsidP="00C77E80">
      <w:pPr>
        <w:pStyle w:val="NoSpacing"/>
        <w:ind w:firstLine="567"/>
        <w:jc w:val="both"/>
        <w:rPr>
          <w:color w:val="000000"/>
          <w:sz w:val="32"/>
          <w:szCs w:val="32"/>
        </w:rPr>
      </w:pPr>
      <w:r w:rsidRPr="009E1742">
        <w:rPr>
          <w:color w:val="000000"/>
          <w:sz w:val="32"/>
          <w:szCs w:val="32"/>
        </w:rPr>
        <w:t>4.сделать уроки эмоциональными и запоминающимися;</w:t>
      </w:r>
    </w:p>
    <w:p w:rsidR="00650F55" w:rsidRPr="009E1742" w:rsidRDefault="00650F55" w:rsidP="00C77E80">
      <w:pPr>
        <w:pStyle w:val="NoSpacing"/>
        <w:ind w:firstLine="567"/>
        <w:jc w:val="both"/>
        <w:rPr>
          <w:color w:val="000000"/>
          <w:sz w:val="32"/>
          <w:szCs w:val="32"/>
        </w:rPr>
      </w:pPr>
      <w:r w:rsidRPr="009E1742">
        <w:rPr>
          <w:color w:val="000000"/>
          <w:sz w:val="32"/>
          <w:szCs w:val="32"/>
        </w:rPr>
        <w:t>5.реализовать индивидуальный подход;</w:t>
      </w:r>
    </w:p>
    <w:p w:rsidR="00650F55" w:rsidRPr="009E1742" w:rsidRDefault="00650F55" w:rsidP="00C77E80">
      <w:pPr>
        <w:pStyle w:val="NoSpacing"/>
        <w:ind w:firstLine="567"/>
        <w:jc w:val="both"/>
        <w:rPr>
          <w:color w:val="000000"/>
          <w:sz w:val="32"/>
          <w:szCs w:val="32"/>
        </w:rPr>
      </w:pPr>
      <w:r w:rsidRPr="009E1742">
        <w:rPr>
          <w:color w:val="000000"/>
          <w:sz w:val="32"/>
          <w:szCs w:val="32"/>
        </w:rPr>
        <w:t>6.усилить самостоятельность школьников;</w:t>
      </w:r>
    </w:p>
    <w:p w:rsidR="00650F55" w:rsidRPr="009E1742" w:rsidRDefault="00650F55" w:rsidP="00C77E80">
      <w:pPr>
        <w:pStyle w:val="NoSpacing"/>
        <w:ind w:firstLine="567"/>
        <w:jc w:val="both"/>
        <w:rPr>
          <w:color w:val="000000"/>
          <w:sz w:val="32"/>
          <w:szCs w:val="32"/>
        </w:rPr>
      </w:pPr>
      <w:r w:rsidRPr="009E1742">
        <w:rPr>
          <w:color w:val="000000"/>
          <w:sz w:val="32"/>
          <w:szCs w:val="32"/>
        </w:rPr>
        <w:t>7.повысить качество наглядности;</w:t>
      </w:r>
    </w:p>
    <w:p w:rsidR="00650F55" w:rsidRPr="009E1742" w:rsidRDefault="00650F55" w:rsidP="00C77E80">
      <w:pPr>
        <w:pStyle w:val="NoSpacing"/>
        <w:ind w:firstLine="567"/>
        <w:jc w:val="both"/>
        <w:rPr>
          <w:color w:val="000000"/>
          <w:sz w:val="32"/>
          <w:szCs w:val="32"/>
        </w:rPr>
      </w:pPr>
      <w:r w:rsidRPr="009E1742">
        <w:rPr>
          <w:color w:val="000000"/>
          <w:sz w:val="32"/>
          <w:szCs w:val="32"/>
        </w:rPr>
        <w:t>8.облегчить труд учителя;</w:t>
      </w:r>
    </w:p>
    <w:p w:rsidR="00650F55" w:rsidRPr="009E1742" w:rsidRDefault="00650F55" w:rsidP="00C77E80">
      <w:pPr>
        <w:pStyle w:val="NoSpacing"/>
        <w:ind w:firstLine="567"/>
        <w:jc w:val="both"/>
        <w:rPr>
          <w:color w:val="000000"/>
          <w:sz w:val="32"/>
          <w:szCs w:val="32"/>
        </w:rPr>
      </w:pPr>
      <w:r w:rsidRPr="009E1742">
        <w:rPr>
          <w:color w:val="000000"/>
          <w:sz w:val="32"/>
          <w:szCs w:val="32"/>
        </w:rPr>
        <w:t>Формы работы с ЦОР:</w:t>
      </w:r>
    </w:p>
    <w:p w:rsidR="00650F55" w:rsidRPr="009E1742" w:rsidRDefault="00650F55" w:rsidP="00C77E80">
      <w:pPr>
        <w:pStyle w:val="NoSpacing"/>
        <w:ind w:firstLine="567"/>
        <w:jc w:val="both"/>
        <w:rPr>
          <w:color w:val="000000"/>
          <w:sz w:val="32"/>
          <w:szCs w:val="32"/>
        </w:rPr>
      </w:pPr>
      <w:r w:rsidRPr="009E1742">
        <w:rPr>
          <w:color w:val="000000"/>
          <w:sz w:val="32"/>
          <w:szCs w:val="32"/>
        </w:rPr>
        <w:t>-фронтальная;</w:t>
      </w:r>
    </w:p>
    <w:p w:rsidR="00650F55" w:rsidRPr="009E1742" w:rsidRDefault="00650F55" w:rsidP="00C77E80">
      <w:pPr>
        <w:pStyle w:val="NoSpacing"/>
        <w:ind w:firstLine="567"/>
        <w:jc w:val="both"/>
        <w:rPr>
          <w:color w:val="000000"/>
          <w:sz w:val="32"/>
          <w:szCs w:val="32"/>
        </w:rPr>
      </w:pPr>
      <w:r w:rsidRPr="009E1742">
        <w:rPr>
          <w:color w:val="000000"/>
          <w:sz w:val="32"/>
          <w:szCs w:val="32"/>
        </w:rPr>
        <w:t>-групповая;</w:t>
      </w:r>
    </w:p>
    <w:p w:rsidR="00650F55" w:rsidRPr="009E1742" w:rsidRDefault="00650F55" w:rsidP="00C77E80">
      <w:pPr>
        <w:pStyle w:val="NoSpacing"/>
        <w:ind w:firstLine="567"/>
        <w:jc w:val="both"/>
        <w:rPr>
          <w:color w:val="000000"/>
          <w:sz w:val="32"/>
          <w:szCs w:val="32"/>
        </w:rPr>
      </w:pPr>
      <w:r w:rsidRPr="009E1742">
        <w:rPr>
          <w:color w:val="000000"/>
          <w:sz w:val="32"/>
          <w:szCs w:val="32"/>
        </w:rPr>
        <w:t>-парная;</w:t>
      </w:r>
    </w:p>
    <w:p w:rsidR="00650F55" w:rsidRPr="009E1742" w:rsidRDefault="00650F55" w:rsidP="00C77E80">
      <w:pPr>
        <w:pStyle w:val="NoSpacing"/>
        <w:ind w:firstLine="567"/>
        <w:jc w:val="both"/>
        <w:rPr>
          <w:color w:val="000000"/>
          <w:sz w:val="32"/>
          <w:szCs w:val="32"/>
        </w:rPr>
      </w:pPr>
      <w:r w:rsidRPr="009E1742">
        <w:rPr>
          <w:color w:val="000000"/>
          <w:sz w:val="32"/>
          <w:szCs w:val="32"/>
        </w:rPr>
        <w:t>-индивидуальная;</w:t>
      </w:r>
    </w:p>
    <w:p w:rsidR="00650F55" w:rsidRPr="009E1742" w:rsidRDefault="00650F55" w:rsidP="00C77E80">
      <w:pPr>
        <w:ind w:firstLine="567"/>
        <w:jc w:val="both"/>
        <w:rPr>
          <w:sz w:val="32"/>
          <w:szCs w:val="32"/>
        </w:rPr>
      </w:pPr>
      <w:r w:rsidRPr="009E1742">
        <w:rPr>
          <w:sz w:val="32"/>
          <w:szCs w:val="32"/>
        </w:rPr>
        <w:t xml:space="preserve">   Среди ЦОР по литературе имеются текстовые материалы в цифровом формате (художественные, критические, биографические и справочные), аудиотексты, видеофильмы, цифровые иллюстрации и фотографии, интерактивные задания, мультимедийные биографии, флеш-задания, электронные контрольные работы и тесты, видеоуроки, методические комментарии и многое другое. Перечисленные электронные средства обучения могут быть с успехом использованы учителем во всех формах организации учебного процесса, в том числе и в дистанционной.</w:t>
      </w:r>
    </w:p>
    <w:p w:rsidR="00650F55" w:rsidRPr="009E1742" w:rsidRDefault="00650F55" w:rsidP="00C77E80">
      <w:pPr>
        <w:pStyle w:val="NoSpacing"/>
        <w:ind w:firstLine="567"/>
        <w:jc w:val="both"/>
        <w:rPr>
          <w:sz w:val="32"/>
          <w:szCs w:val="32"/>
        </w:rPr>
      </w:pPr>
      <w:r w:rsidRPr="009E1742">
        <w:rPr>
          <w:sz w:val="32"/>
          <w:szCs w:val="32"/>
        </w:rPr>
        <w:t>Еще хотела бы отметить, что цифровые образовательные ресурсы можно создавать самим.</w:t>
      </w:r>
    </w:p>
    <w:p w:rsidR="00650F55" w:rsidRPr="009E1742" w:rsidRDefault="00650F55" w:rsidP="00C77E80">
      <w:pPr>
        <w:pStyle w:val="NoSpacing"/>
        <w:ind w:firstLine="567"/>
        <w:jc w:val="both"/>
        <w:rPr>
          <w:sz w:val="32"/>
          <w:szCs w:val="32"/>
        </w:rPr>
      </w:pPr>
      <w:r w:rsidRPr="009E1742">
        <w:rPr>
          <w:sz w:val="32"/>
          <w:szCs w:val="32"/>
        </w:rPr>
        <w:t xml:space="preserve">Например, вам нужен фрагмент какого-либо фильма, мультфильма, передачи, или сами сделали видеозапись и пр. Вы можете использовать программу </w:t>
      </w:r>
      <w:r w:rsidRPr="009E1742">
        <w:rPr>
          <w:sz w:val="32"/>
          <w:szCs w:val="32"/>
          <w:lang w:val="en-US"/>
        </w:rPr>
        <w:t>Windows</w:t>
      </w:r>
      <w:r w:rsidRPr="009E1742">
        <w:rPr>
          <w:sz w:val="32"/>
          <w:szCs w:val="32"/>
        </w:rPr>
        <w:t xml:space="preserve"> </w:t>
      </w:r>
      <w:r w:rsidRPr="009E1742">
        <w:rPr>
          <w:sz w:val="32"/>
          <w:szCs w:val="32"/>
          <w:lang w:val="en-US"/>
        </w:rPr>
        <w:t>Movie</w:t>
      </w:r>
      <w:r w:rsidRPr="009E1742">
        <w:rPr>
          <w:sz w:val="32"/>
          <w:szCs w:val="32"/>
        </w:rPr>
        <w:t xml:space="preserve"> </w:t>
      </w:r>
      <w:r w:rsidRPr="009E1742">
        <w:rPr>
          <w:sz w:val="32"/>
          <w:szCs w:val="32"/>
          <w:lang w:val="en-US"/>
        </w:rPr>
        <w:t>Maker</w:t>
      </w:r>
      <w:r w:rsidRPr="009E1742">
        <w:rPr>
          <w:sz w:val="32"/>
          <w:szCs w:val="32"/>
        </w:rPr>
        <w:t xml:space="preserve"> и сделать нужную нарезку, можете создать свой клип (если необходимо).</w:t>
      </w:r>
    </w:p>
    <w:p w:rsidR="00650F55" w:rsidRPr="009E1742" w:rsidRDefault="00650F55" w:rsidP="00C77E80">
      <w:pPr>
        <w:pStyle w:val="NoSpacing"/>
        <w:ind w:firstLine="567"/>
        <w:jc w:val="both"/>
        <w:rPr>
          <w:sz w:val="32"/>
          <w:szCs w:val="32"/>
        </w:rPr>
      </w:pPr>
      <w:r w:rsidRPr="009E1742">
        <w:rPr>
          <w:sz w:val="32"/>
          <w:szCs w:val="32"/>
        </w:rPr>
        <w:t>Также можете делать собственные записи, записи детей, создавать аудиокниги.</w:t>
      </w:r>
    </w:p>
    <w:p w:rsidR="00650F55" w:rsidRPr="009E1742" w:rsidRDefault="00650F55" w:rsidP="00C77E80">
      <w:pPr>
        <w:pStyle w:val="NoSpacing"/>
        <w:ind w:firstLine="567"/>
        <w:jc w:val="both"/>
        <w:rPr>
          <w:sz w:val="32"/>
          <w:szCs w:val="32"/>
        </w:rPr>
      </w:pPr>
      <w:r w:rsidRPr="009E1742">
        <w:rPr>
          <w:sz w:val="32"/>
          <w:szCs w:val="32"/>
        </w:rPr>
        <w:t>Учитель должен сформировать в школе личность ,обладающую информационными и коммуникативными навыками, навыками решения проблем ,межличностного общения и самоконтроля. Поэтому информационно-коммуникационные технологии (ЦОР) видятся мне наиболее перспективными для достижения этой цели.</w:t>
      </w:r>
    </w:p>
    <w:p w:rsidR="00650F55" w:rsidRPr="009E1742" w:rsidRDefault="00650F55" w:rsidP="00C77E80">
      <w:pPr>
        <w:pStyle w:val="NoSpacing"/>
        <w:ind w:firstLine="567"/>
        <w:jc w:val="both"/>
        <w:rPr>
          <w:sz w:val="32"/>
          <w:szCs w:val="32"/>
        </w:rPr>
      </w:pPr>
      <w:r w:rsidRPr="009E1742">
        <w:rPr>
          <w:sz w:val="32"/>
          <w:szCs w:val="32"/>
        </w:rPr>
        <w:t>Использование ЦОР на уроках русского языка позволили мне реализовать идею развивающего обучения, повысить темп урока, увеличить объем самостоятельной работы, групповой работы, сделать урок более ярким и увлекательным.</w:t>
      </w:r>
    </w:p>
    <w:p w:rsidR="00650F55" w:rsidRDefault="00650F55" w:rsidP="00C77E80">
      <w:pPr>
        <w:pStyle w:val="NoSpacing"/>
        <w:ind w:firstLine="567"/>
        <w:jc w:val="both"/>
        <w:rPr>
          <w:sz w:val="32"/>
          <w:szCs w:val="32"/>
        </w:rPr>
      </w:pPr>
      <w:r w:rsidRPr="009E1742">
        <w:rPr>
          <w:sz w:val="32"/>
          <w:szCs w:val="32"/>
        </w:rPr>
        <w:t xml:space="preserve">Исходя из изложенного выше, можно сказать, что сегодня преподаватель имеет возможность качественно изменить процесс обучения и воспитания: информационные и коммуникационные технологии облегчают творческую работу учителя, помогают совершенствовать, накапливать и развивать свои педагогические находки, а также формировать у обучающихся образовательные компетенции, повышать уровень умений работать с информацией, реализовать творческие возможности, увеличивать долю самостоятельной работы учащихся, повышать темп урока. </w:t>
      </w:r>
      <w:r>
        <w:rPr>
          <w:sz w:val="32"/>
          <w:szCs w:val="32"/>
        </w:rPr>
        <w:t>Полноценное внедрение ЦОР  в учебный процесс позволяет лаконично дополнять и сочетать традиционные методы преподавания с новым ,использующими информационные технологии, применять индивидуальный подход ,развивать лингвистические способности  учащихся и объективно оценивать качество знаний каждого ученика.</w:t>
      </w:r>
    </w:p>
    <w:p w:rsidR="00650F55" w:rsidRPr="009E1742" w:rsidRDefault="00650F55" w:rsidP="00C77E80">
      <w:pPr>
        <w:pStyle w:val="NoSpacing"/>
        <w:ind w:firstLine="567"/>
        <w:jc w:val="both"/>
        <w:rPr>
          <w:sz w:val="32"/>
          <w:szCs w:val="32"/>
        </w:rPr>
      </w:pPr>
    </w:p>
    <w:p w:rsidR="00650F55" w:rsidRPr="009E1742" w:rsidRDefault="00650F55" w:rsidP="00C77E80">
      <w:pPr>
        <w:pStyle w:val="NormalWeb"/>
        <w:rPr>
          <w:sz w:val="32"/>
          <w:szCs w:val="32"/>
        </w:rPr>
      </w:pPr>
      <w:r w:rsidRPr="009E1742">
        <w:rPr>
          <w:rStyle w:val="Strong"/>
          <w:sz w:val="32"/>
          <w:szCs w:val="32"/>
        </w:rPr>
        <w:t>Литератур</w:t>
      </w:r>
      <w:r>
        <w:rPr>
          <w:rStyle w:val="Strong"/>
          <w:sz w:val="32"/>
          <w:szCs w:val="32"/>
          <w:lang w:val="uk-UA"/>
        </w:rPr>
        <w:t>а:</w:t>
      </w:r>
      <w:r w:rsidRPr="009E1742">
        <w:rPr>
          <w:sz w:val="32"/>
          <w:szCs w:val="32"/>
        </w:rPr>
        <w:t xml:space="preserve"> </w:t>
      </w:r>
    </w:p>
    <w:p w:rsidR="00650F55" w:rsidRPr="00ED4D30" w:rsidRDefault="00650F55" w:rsidP="00C77E80">
      <w:pPr>
        <w:numPr>
          <w:ilvl w:val="0"/>
          <w:numId w:val="1"/>
        </w:numPr>
        <w:spacing w:before="100" w:beforeAutospacing="1" w:after="100" w:afterAutospacing="1"/>
        <w:jc w:val="both"/>
        <w:rPr>
          <w:sz w:val="32"/>
          <w:szCs w:val="32"/>
        </w:rPr>
      </w:pPr>
      <w:r w:rsidRPr="009E1742">
        <w:rPr>
          <w:sz w:val="32"/>
          <w:szCs w:val="32"/>
        </w:rPr>
        <w:t xml:space="preserve">Болотов, В. А., Компетентностная модель: от идеи к образовательной программе [Текст] / В. А. Болотов, В. </w:t>
      </w:r>
      <w:r>
        <w:rPr>
          <w:sz w:val="32"/>
          <w:szCs w:val="32"/>
        </w:rPr>
        <w:t>В. Сериков // Педагогика. - 2007</w:t>
      </w:r>
      <w:r w:rsidRPr="009E1742">
        <w:rPr>
          <w:sz w:val="32"/>
          <w:szCs w:val="32"/>
        </w:rPr>
        <w:t xml:space="preserve">. - № 10. С. 8-14. </w:t>
      </w:r>
      <w:r w:rsidRPr="00ED4D30">
        <w:rPr>
          <w:sz w:val="32"/>
          <w:szCs w:val="32"/>
        </w:rPr>
        <w:t xml:space="preserve"> </w:t>
      </w:r>
    </w:p>
    <w:p w:rsidR="00650F55" w:rsidRPr="009E1742" w:rsidRDefault="00650F55" w:rsidP="00C77E80">
      <w:pPr>
        <w:numPr>
          <w:ilvl w:val="0"/>
          <w:numId w:val="1"/>
        </w:numPr>
        <w:spacing w:before="100" w:beforeAutospacing="1" w:after="100" w:afterAutospacing="1"/>
        <w:jc w:val="both"/>
        <w:rPr>
          <w:sz w:val="32"/>
          <w:szCs w:val="32"/>
        </w:rPr>
      </w:pPr>
      <w:r w:rsidRPr="009E1742">
        <w:rPr>
          <w:sz w:val="32"/>
          <w:szCs w:val="32"/>
        </w:rPr>
        <w:t xml:space="preserve">Крючкова, О. В. Комплексная информатизация образования [Текст]/ О. В. Крючкова. - Минск: Красико-Принт, 2006. - 176с. </w:t>
      </w:r>
    </w:p>
    <w:p w:rsidR="00650F55" w:rsidRPr="009E1742" w:rsidRDefault="00650F55" w:rsidP="00C77E80">
      <w:pPr>
        <w:numPr>
          <w:ilvl w:val="0"/>
          <w:numId w:val="1"/>
        </w:numPr>
        <w:spacing w:before="100" w:beforeAutospacing="1" w:after="100" w:afterAutospacing="1"/>
        <w:jc w:val="both"/>
        <w:rPr>
          <w:sz w:val="32"/>
          <w:szCs w:val="32"/>
        </w:rPr>
      </w:pPr>
      <w:r w:rsidRPr="009E1742">
        <w:rPr>
          <w:sz w:val="32"/>
          <w:szCs w:val="32"/>
        </w:rPr>
        <w:t>Полонский, В. М. Словарь по образованию и педагогике [Текст]/ В. М. Пол</w:t>
      </w:r>
      <w:r>
        <w:rPr>
          <w:sz w:val="32"/>
          <w:szCs w:val="32"/>
        </w:rPr>
        <w:t>онский. - М.: Высшая школа, 2008</w:t>
      </w:r>
      <w:r w:rsidRPr="009E1742">
        <w:rPr>
          <w:sz w:val="32"/>
          <w:szCs w:val="32"/>
        </w:rPr>
        <w:t xml:space="preserve">. </w:t>
      </w:r>
    </w:p>
    <w:p w:rsidR="00650F55" w:rsidRPr="009E1742" w:rsidRDefault="00650F55" w:rsidP="00C77E80">
      <w:pPr>
        <w:numPr>
          <w:ilvl w:val="0"/>
          <w:numId w:val="1"/>
        </w:numPr>
        <w:spacing w:before="100" w:beforeAutospacing="1" w:after="100" w:afterAutospacing="1"/>
        <w:jc w:val="both"/>
        <w:rPr>
          <w:sz w:val="32"/>
          <w:szCs w:val="32"/>
        </w:rPr>
      </w:pPr>
      <w:r w:rsidRPr="009E1742">
        <w:rPr>
          <w:sz w:val="32"/>
          <w:szCs w:val="32"/>
        </w:rPr>
        <w:t>Степанов, С. В. Ключевые компетенции в современной школе: новые требования к содержанию образов</w:t>
      </w:r>
      <w:bookmarkStart w:id="0" w:name="_GoBack"/>
      <w:bookmarkEnd w:id="0"/>
      <w:r w:rsidRPr="009E1742">
        <w:rPr>
          <w:sz w:val="32"/>
          <w:szCs w:val="32"/>
        </w:rPr>
        <w:t xml:space="preserve">ания и педагогу. </w:t>
      </w:r>
    </w:p>
    <w:p w:rsidR="00650F55" w:rsidRPr="009E1742" w:rsidRDefault="00650F55" w:rsidP="00C77E80">
      <w:pPr>
        <w:numPr>
          <w:ilvl w:val="0"/>
          <w:numId w:val="1"/>
        </w:numPr>
        <w:spacing w:before="100" w:beforeAutospacing="1" w:after="100" w:afterAutospacing="1"/>
        <w:jc w:val="both"/>
        <w:rPr>
          <w:sz w:val="32"/>
          <w:szCs w:val="32"/>
        </w:rPr>
      </w:pPr>
      <w:r>
        <w:rPr>
          <w:sz w:val="32"/>
          <w:szCs w:val="32"/>
        </w:rPr>
        <w:t xml:space="preserve">М.М. Поташник "Трбование к современному уроку" Центр педагогического образования . Москва,2007 </w:t>
      </w:r>
    </w:p>
    <w:p w:rsidR="00650F55" w:rsidRDefault="00650F55"/>
    <w:sectPr w:rsidR="00650F55" w:rsidSect="006B77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2B32AC"/>
    <w:multiLevelType w:val="multilevel"/>
    <w:tmpl w:val="7DB893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7E80"/>
    <w:rsid w:val="001B7C4B"/>
    <w:rsid w:val="002630C5"/>
    <w:rsid w:val="003808D5"/>
    <w:rsid w:val="003D5CB7"/>
    <w:rsid w:val="0051455D"/>
    <w:rsid w:val="00650F55"/>
    <w:rsid w:val="006B77D1"/>
    <w:rsid w:val="007C2948"/>
    <w:rsid w:val="009E1742"/>
    <w:rsid w:val="00C02ECA"/>
    <w:rsid w:val="00C77E80"/>
    <w:rsid w:val="00E3372F"/>
    <w:rsid w:val="00E4174E"/>
    <w:rsid w:val="00ED4D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E80"/>
    <w:rPr>
      <w:rFonts w:ascii="Times New Roman" w:eastAsia="Times New Roman" w:hAnsi="Times New Roman"/>
      <w:sz w:val="24"/>
      <w:szCs w:val="24"/>
      <w:lang w:val="ru-RU" w:eastAsia="ru-RU"/>
    </w:rPr>
  </w:style>
  <w:style w:type="paragraph" w:styleId="Heading1">
    <w:name w:val="heading 1"/>
    <w:basedOn w:val="Normal"/>
    <w:next w:val="Normal"/>
    <w:link w:val="Heading1Char"/>
    <w:uiPriority w:val="99"/>
    <w:qFormat/>
    <w:rsid w:val="007C2948"/>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7C2948"/>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2948"/>
    <w:rPr>
      <w:rFonts w:ascii="Cambria" w:hAnsi="Cambria" w:cs="Times New Roman"/>
      <w:b/>
      <w:bCs/>
      <w:color w:val="365F91"/>
      <w:sz w:val="28"/>
      <w:szCs w:val="28"/>
      <w:lang w:eastAsia="ru-RU"/>
    </w:rPr>
  </w:style>
  <w:style w:type="character" w:customStyle="1" w:styleId="Heading2Char">
    <w:name w:val="Heading 2 Char"/>
    <w:basedOn w:val="DefaultParagraphFont"/>
    <w:link w:val="Heading2"/>
    <w:uiPriority w:val="99"/>
    <w:locked/>
    <w:rsid w:val="007C2948"/>
    <w:rPr>
      <w:rFonts w:ascii="Cambria" w:hAnsi="Cambria" w:cs="Times New Roman"/>
      <w:b/>
      <w:bCs/>
      <w:color w:val="4F81BD"/>
      <w:sz w:val="26"/>
      <w:szCs w:val="26"/>
      <w:lang w:eastAsia="ru-RU"/>
    </w:rPr>
  </w:style>
  <w:style w:type="character" w:customStyle="1" w:styleId="apple-converted-space">
    <w:name w:val="apple-converted-space"/>
    <w:basedOn w:val="DefaultParagraphFont"/>
    <w:uiPriority w:val="99"/>
    <w:rsid w:val="00C77E80"/>
    <w:rPr>
      <w:rFonts w:cs="Times New Roman"/>
    </w:rPr>
  </w:style>
  <w:style w:type="paragraph" w:styleId="NoSpacing">
    <w:name w:val="No Spacing"/>
    <w:uiPriority w:val="99"/>
    <w:qFormat/>
    <w:rsid w:val="00C77E80"/>
    <w:rPr>
      <w:rFonts w:ascii="Times New Roman" w:eastAsia="Times New Roman" w:hAnsi="Times New Roman"/>
      <w:sz w:val="24"/>
      <w:szCs w:val="24"/>
      <w:lang w:val="ru-RU" w:eastAsia="ru-RU"/>
    </w:rPr>
  </w:style>
  <w:style w:type="character" w:styleId="Hyperlink">
    <w:name w:val="Hyperlink"/>
    <w:basedOn w:val="DefaultParagraphFont"/>
    <w:uiPriority w:val="99"/>
    <w:rsid w:val="00C77E80"/>
    <w:rPr>
      <w:rFonts w:cs="Times New Roman"/>
      <w:color w:val="0000FF"/>
      <w:u w:val="single"/>
    </w:rPr>
  </w:style>
  <w:style w:type="character" w:styleId="Strong">
    <w:name w:val="Strong"/>
    <w:basedOn w:val="DefaultParagraphFont"/>
    <w:uiPriority w:val="99"/>
    <w:qFormat/>
    <w:rsid w:val="00C77E80"/>
    <w:rPr>
      <w:rFonts w:cs="Times New Roman"/>
      <w:b/>
      <w:bCs/>
    </w:rPr>
  </w:style>
  <w:style w:type="paragraph" w:styleId="NormalWeb">
    <w:name w:val="Normal (Web)"/>
    <w:basedOn w:val="Normal"/>
    <w:uiPriority w:val="99"/>
    <w:semiHidden/>
    <w:rsid w:val="00C77E80"/>
    <w:pPr>
      <w:spacing w:before="100" w:beforeAutospacing="1" w:after="100" w:afterAutospacing="1"/>
    </w:pPr>
  </w:style>
  <w:style w:type="character" w:styleId="IntenseEmphasis">
    <w:name w:val="Intense Emphasis"/>
    <w:basedOn w:val="DefaultParagraphFont"/>
    <w:uiPriority w:val="99"/>
    <w:qFormat/>
    <w:rsid w:val="007C2948"/>
    <w:rPr>
      <w:rFonts w:cs="Times New Roman"/>
      <w:b/>
      <w:bCs/>
      <w:i/>
      <w:iCs/>
      <w:color w:val="4F81BD"/>
    </w:rPr>
  </w:style>
</w:styles>
</file>

<file path=word/webSettings.xml><?xml version="1.0" encoding="utf-8"?>
<w:webSettings xmlns:r="http://schemas.openxmlformats.org/officeDocument/2006/relationships" xmlns:w="http://schemas.openxmlformats.org/wordprocessingml/2006/main">
  <w:divs>
    <w:div w:id="20891144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ool-collection.edu.ru/%2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5</Pages>
  <Words>5212</Words>
  <Characters>2971</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7</cp:revision>
  <dcterms:created xsi:type="dcterms:W3CDTF">2018-01-25T16:32:00Z</dcterms:created>
  <dcterms:modified xsi:type="dcterms:W3CDTF">2018-02-27T21:03:00Z</dcterms:modified>
</cp:coreProperties>
</file>