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F72" w:rsidRDefault="005429C5" w:rsidP="008F0F72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F0F7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Тетяна </w:t>
      </w:r>
      <w:r w:rsidRPr="008F0F72">
        <w:rPr>
          <w:rFonts w:ascii="Times New Roman" w:hAnsi="Times New Roman" w:cs="Times New Roman"/>
          <w:b/>
          <w:sz w:val="28"/>
          <w:szCs w:val="28"/>
        </w:rPr>
        <w:t xml:space="preserve">Шевченко </w:t>
      </w:r>
    </w:p>
    <w:p w:rsidR="005429C5" w:rsidRPr="008F0F72" w:rsidRDefault="005429C5" w:rsidP="008F0F72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F0F72">
        <w:rPr>
          <w:rFonts w:ascii="Times New Roman" w:hAnsi="Times New Roman" w:cs="Times New Roman"/>
          <w:b/>
          <w:sz w:val="28"/>
          <w:szCs w:val="28"/>
          <w:lang w:val="uk-UA"/>
        </w:rPr>
        <w:t>(Суми, Україна)</w:t>
      </w:r>
    </w:p>
    <w:p w:rsidR="005429C5" w:rsidRPr="008F0F72" w:rsidRDefault="00A774CB" w:rsidP="00D4546F">
      <w:pPr>
        <w:pStyle w:val="4"/>
        <w:spacing w:before="0" w:beforeAutospacing="0" w:after="0" w:afterAutospacing="0" w:line="360" w:lineRule="auto"/>
        <w:jc w:val="right"/>
        <w:rPr>
          <w:b w:val="0"/>
          <w:bCs w:val="0"/>
          <w:color w:val="000000" w:themeColor="text1"/>
          <w:sz w:val="28"/>
          <w:szCs w:val="28"/>
          <w:lang w:val="uk-UA"/>
        </w:rPr>
      </w:pPr>
      <w:hyperlink r:id="rId5" w:anchor="collapse9" w:history="1">
        <w:r w:rsidR="005429C5" w:rsidRPr="008F0F72">
          <w:rPr>
            <w:rStyle w:val="a3"/>
            <w:b w:val="0"/>
            <w:bCs w:val="0"/>
            <w:color w:val="000000" w:themeColor="text1"/>
            <w:sz w:val="28"/>
            <w:szCs w:val="28"/>
            <w:u w:val="none"/>
            <w:lang w:val="uk-UA"/>
          </w:rPr>
          <w:t>ПЕДАГОГІКА</w:t>
        </w:r>
      </w:hyperlink>
    </w:p>
    <w:p w:rsidR="005429C5" w:rsidRPr="008F0F72" w:rsidRDefault="005429C5" w:rsidP="00D4546F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8F0F7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(Сучасні методи викладання)</w:t>
      </w:r>
    </w:p>
    <w:p w:rsidR="00BC4B8C" w:rsidRPr="008F0F72" w:rsidRDefault="00924993" w:rsidP="00D4546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0F72">
        <w:rPr>
          <w:rFonts w:ascii="Times New Roman" w:hAnsi="Times New Roman" w:cs="Times New Roman"/>
          <w:b/>
          <w:sz w:val="28"/>
          <w:szCs w:val="28"/>
        </w:rPr>
        <w:t xml:space="preserve">ФОРМУВАННЯ ІНФОРМАЦІЙНО </w:t>
      </w:r>
      <w:r w:rsidRPr="00A774CB">
        <w:rPr>
          <w:rFonts w:ascii="Times New Roman" w:hAnsi="Times New Roman" w:cs="Times New Roman"/>
          <w:sz w:val="28"/>
          <w:szCs w:val="28"/>
        </w:rPr>
        <w:t>-</w:t>
      </w:r>
      <w:r w:rsidRPr="008F0F7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F0F72">
        <w:rPr>
          <w:rFonts w:ascii="Times New Roman" w:hAnsi="Times New Roman" w:cs="Times New Roman"/>
          <w:b/>
          <w:sz w:val="28"/>
          <w:szCs w:val="28"/>
        </w:rPr>
        <w:t>ЦИФРОВИХ КОМПЕТЕНЦІЙ</w:t>
      </w:r>
      <w:r w:rsidRPr="008F0F7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ВЧИТЕЛЯ</w:t>
      </w:r>
      <w:r w:rsidRPr="008F0F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0F7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УРОКАХ </w:t>
      </w:r>
      <w:r w:rsidRPr="008F0F72">
        <w:rPr>
          <w:rFonts w:ascii="Times New Roman" w:hAnsi="Times New Roman" w:cs="Times New Roman"/>
          <w:b/>
          <w:sz w:val="28"/>
          <w:szCs w:val="28"/>
        </w:rPr>
        <w:t>ІНФОРМАТИКИ</w:t>
      </w:r>
    </w:p>
    <w:p w:rsidR="008F0F72" w:rsidRDefault="0031060B" w:rsidP="008F0F72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0F72">
        <w:rPr>
          <w:rFonts w:ascii="Times New Roman" w:hAnsi="Times New Roman" w:cs="Times New Roman"/>
          <w:sz w:val="28"/>
          <w:szCs w:val="28"/>
        </w:rPr>
        <w:t xml:space="preserve">Освіта 21 століття має випереджальний характер, націлена у майбутнє, на розв’язання проблем нового століття, розвиток ключових компетенцій учнів, формування в них нових способів мислення та діяльності. </w:t>
      </w:r>
    </w:p>
    <w:p w:rsidR="00C0739C" w:rsidRPr="008F0F72" w:rsidRDefault="008D086E" w:rsidP="008D086E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0739C" w:rsidRPr="008F0F72">
        <w:rPr>
          <w:rFonts w:ascii="Times New Roman" w:hAnsi="Times New Roman" w:cs="Times New Roman"/>
          <w:sz w:val="28"/>
          <w:szCs w:val="28"/>
        </w:rPr>
        <w:t xml:space="preserve">Високий рівень інформаційно-цифрової компетенції вчителя інформатики стає запорукою ефективного використання інформаційно-комунікаційних технологій </w:t>
      </w:r>
      <w:proofErr w:type="spellStart"/>
      <w:r w:rsidR="00C0739C" w:rsidRPr="008F0F72">
        <w:rPr>
          <w:rFonts w:ascii="Times New Roman" w:hAnsi="Times New Roman" w:cs="Times New Roman"/>
          <w:sz w:val="28"/>
          <w:szCs w:val="28"/>
        </w:rPr>
        <w:t>закладіу</w:t>
      </w:r>
      <w:proofErr w:type="spellEnd"/>
      <w:r w:rsidR="00C0739C" w:rsidRPr="008F0F72">
        <w:rPr>
          <w:rFonts w:ascii="Times New Roman" w:hAnsi="Times New Roman" w:cs="Times New Roman"/>
          <w:sz w:val="28"/>
          <w:szCs w:val="28"/>
        </w:rPr>
        <w:t>, є одним з найважливіших показників успішності його діяльності і одночасно необхідною передумовою для подальшого підвищення рівня його професійної</w:t>
      </w:r>
      <w:r w:rsidR="00C0739C" w:rsidRPr="008F0F7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C0739C" w:rsidRPr="008F0F72">
        <w:rPr>
          <w:rFonts w:ascii="Times New Roman" w:hAnsi="Times New Roman" w:cs="Times New Roman"/>
          <w:sz w:val="28"/>
          <w:szCs w:val="28"/>
        </w:rPr>
        <w:t>компетентності.</w:t>
      </w:r>
    </w:p>
    <w:p w:rsidR="0031060B" w:rsidRDefault="0031060B" w:rsidP="00D4546F">
      <w:pPr>
        <w:pStyle w:val="a4"/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61C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Вчитель інформатики, повинен ставити перед собою завдання пошуку нових організаційних форм</w:t>
      </w:r>
      <w:r w:rsidR="006B48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 </w:t>
      </w:r>
      <w:proofErr w:type="spellStart"/>
      <w:r w:rsidR="006B48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методик</w:t>
      </w:r>
      <w:proofErr w:type="spellEnd"/>
      <w:r w:rsidR="006B48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навчання інформатики,</w:t>
      </w:r>
      <w:r w:rsidRPr="00E61C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B484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щоб а</w:t>
      </w:r>
      <w:r w:rsidRPr="00E61C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даптувати сучасного учня в динамічному світі інформаційних технологій</w:t>
      </w:r>
      <w:r w:rsidR="00613EAE" w:rsidRPr="00613E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E61C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Ключовими питаннями вивчення інформаційних технологій є питання єдності засобів і методів подання інформації різного типу, функціональної повноти і мінімізації операцій з обробки інформації, алгоритмічної основи реалізації технологій.</w:t>
      </w:r>
    </w:p>
    <w:p w:rsidR="0031060B" w:rsidRDefault="00BB7096" w:rsidP="00D4546F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Нова у</w:t>
      </w:r>
      <w:proofErr w:type="spellStart"/>
      <w:r w:rsidR="0031060B" w:rsidRPr="00E61C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країнська</w:t>
      </w:r>
      <w:proofErr w:type="spellEnd"/>
      <w:r w:rsidR="0031060B" w:rsidRPr="00E61C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школа покликана сьогодні створювати умови для розвитку і саморозвитку особистості учня, а </w:t>
      </w:r>
      <w:r w:rsidR="0031060B" w:rsidRPr="00D454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інформатика як предмет має сприяти </w:t>
      </w:r>
      <w:r w:rsidR="00D4546F" w:rsidRPr="00D4546F">
        <w:rPr>
          <w:rFonts w:ascii="Times New Roman" w:hAnsi="Times New Roman" w:cs="Times New Roman"/>
          <w:color w:val="373737"/>
          <w:sz w:val="28"/>
          <w:szCs w:val="28"/>
          <w:shd w:val="clear" w:color="auto" w:fill="FFFFFF"/>
        </w:rPr>
        <w:t xml:space="preserve">забезпеченню належного </w:t>
      </w:r>
      <w:proofErr w:type="spellStart"/>
      <w:r w:rsidR="00D4546F" w:rsidRPr="00D4546F">
        <w:rPr>
          <w:rFonts w:ascii="Times New Roman" w:hAnsi="Times New Roman" w:cs="Times New Roman"/>
          <w:color w:val="373737"/>
          <w:sz w:val="28"/>
          <w:szCs w:val="28"/>
          <w:shd w:val="clear" w:color="auto" w:fill="FFFFFF"/>
        </w:rPr>
        <w:t>рівеня</w:t>
      </w:r>
      <w:proofErr w:type="spellEnd"/>
      <w:r w:rsidR="00D4546F" w:rsidRPr="00D4546F">
        <w:rPr>
          <w:rFonts w:ascii="Times New Roman" w:hAnsi="Times New Roman" w:cs="Times New Roman"/>
          <w:color w:val="373737"/>
          <w:sz w:val="28"/>
          <w:szCs w:val="28"/>
          <w:shd w:val="clear" w:color="auto" w:fill="FFFFFF"/>
        </w:rPr>
        <w:t xml:space="preserve"> інформаційної культури. Адже в її компетенцію входять: комп'ютерні інформаційні технології, інформаційні системи, сучасні засоби і методи обробки інформації, системи штучного інтелекту, комп'ютерні комунікації. </w:t>
      </w:r>
      <w:r w:rsidR="0031060B" w:rsidRPr="00D4546F">
        <w:rPr>
          <w:rFonts w:ascii="Times New Roman" w:hAnsi="Times New Roman" w:cs="Times New Roman"/>
          <w:sz w:val="28"/>
          <w:szCs w:val="28"/>
        </w:rPr>
        <w:t>У структурі</w:t>
      </w:r>
      <w:r w:rsidR="0031060B" w:rsidRPr="00F9153B">
        <w:rPr>
          <w:rFonts w:ascii="Times New Roman" w:hAnsi="Times New Roman" w:cs="Times New Roman"/>
          <w:sz w:val="28"/>
          <w:szCs w:val="28"/>
        </w:rPr>
        <w:t xml:space="preserve"> навчання посилюється роль і значення освоєння </w:t>
      </w:r>
      <w:r w:rsidR="0031060B" w:rsidRPr="00F9153B">
        <w:rPr>
          <w:rFonts w:ascii="Times New Roman" w:hAnsi="Times New Roman" w:cs="Times New Roman"/>
          <w:sz w:val="28"/>
          <w:szCs w:val="28"/>
        </w:rPr>
        <w:lastRenderedPageBreak/>
        <w:t xml:space="preserve">різноманітних способів діяльності, підвищення їхньої технологічності, створення умов для активної соціальної дії, дослідницької діяльності. Найважливішою умовою, яку висуває сучасне інформаційне суспільство до школи, є конкурентоспроможність випускника, набуття ним таких якостей, як самостійно, критично і творчо мислити; </w:t>
      </w:r>
      <w:proofErr w:type="spellStart"/>
      <w:r w:rsidR="0031060B" w:rsidRPr="00F9153B">
        <w:rPr>
          <w:rFonts w:ascii="Times New Roman" w:hAnsi="Times New Roman" w:cs="Times New Roman"/>
          <w:sz w:val="28"/>
          <w:szCs w:val="28"/>
        </w:rPr>
        <w:t>грамотно</w:t>
      </w:r>
      <w:proofErr w:type="spellEnd"/>
      <w:r w:rsidR="0031060B" w:rsidRPr="00F9153B">
        <w:rPr>
          <w:rFonts w:ascii="Times New Roman" w:hAnsi="Times New Roman" w:cs="Times New Roman"/>
          <w:sz w:val="28"/>
          <w:szCs w:val="28"/>
        </w:rPr>
        <w:t xml:space="preserve"> працювати з інформацією (вміти збирати певні факти, аналізувати їх, робити ґрунтовні об`єктивні висновки; вирішувати п</w:t>
      </w:r>
      <w:r>
        <w:rPr>
          <w:rFonts w:ascii="Times New Roman" w:hAnsi="Times New Roman" w:cs="Times New Roman"/>
          <w:sz w:val="28"/>
          <w:szCs w:val="28"/>
        </w:rPr>
        <w:t xml:space="preserve">евні задачі), адже на сьогодні </w:t>
      </w:r>
      <w:r w:rsidR="0031060B" w:rsidRPr="00F9153B">
        <w:rPr>
          <w:rFonts w:ascii="Times New Roman" w:hAnsi="Times New Roman" w:cs="Times New Roman"/>
          <w:sz w:val="28"/>
          <w:szCs w:val="28"/>
        </w:rPr>
        <w:t xml:space="preserve"> це один із найважливіших чинників успішності молодої л</w:t>
      </w:r>
      <w:r w:rsidR="00D4546F">
        <w:rPr>
          <w:rFonts w:ascii="Times New Roman" w:hAnsi="Times New Roman" w:cs="Times New Roman"/>
          <w:sz w:val="28"/>
          <w:szCs w:val="28"/>
        </w:rPr>
        <w:t xml:space="preserve">юдини. Важливою складовою </w:t>
      </w:r>
      <w:r>
        <w:rPr>
          <w:rFonts w:ascii="Times New Roman" w:hAnsi="Times New Roman" w:cs="Times New Roman"/>
          <w:sz w:val="28"/>
          <w:szCs w:val="28"/>
        </w:rPr>
        <w:t>парадигми освіти є неперервне навчання, реалізація якого спрямоване</w:t>
      </w:r>
      <w:r w:rsidR="0031060B" w:rsidRPr="00F9153B">
        <w:rPr>
          <w:rFonts w:ascii="Times New Roman" w:hAnsi="Times New Roman" w:cs="Times New Roman"/>
          <w:sz w:val="28"/>
          <w:szCs w:val="28"/>
        </w:rPr>
        <w:t xml:space="preserve"> на подолання головно</w:t>
      </w:r>
      <w:r>
        <w:rPr>
          <w:rFonts w:ascii="Times New Roman" w:hAnsi="Times New Roman" w:cs="Times New Roman"/>
          <w:sz w:val="28"/>
          <w:szCs w:val="28"/>
        </w:rPr>
        <w:t>ї суперечності сучасної освіти</w:t>
      </w:r>
      <w:r w:rsidRPr="00BB7096">
        <w:rPr>
          <w:rFonts w:ascii="Times New Roman" w:hAnsi="Times New Roman" w:cs="Times New Roman"/>
          <w:sz w:val="28"/>
          <w:szCs w:val="28"/>
        </w:rPr>
        <w:t xml:space="preserve">, а саме </w:t>
      </w:r>
      <w:r w:rsidR="0031060B" w:rsidRPr="00F9153B">
        <w:rPr>
          <w:rFonts w:ascii="Times New Roman" w:hAnsi="Times New Roman" w:cs="Times New Roman"/>
          <w:sz w:val="28"/>
          <w:szCs w:val="28"/>
        </w:rPr>
        <w:t>стр</w:t>
      </w:r>
      <w:r>
        <w:rPr>
          <w:rFonts w:ascii="Times New Roman" w:hAnsi="Times New Roman" w:cs="Times New Roman"/>
          <w:sz w:val="28"/>
          <w:szCs w:val="28"/>
        </w:rPr>
        <w:t>імких темпів</w:t>
      </w:r>
      <w:r w:rsidR="0031060B" w:rsidRPr="00F9153B">
        <w:rPr>
          <w:rFonts w:ascii="Times New Roman" w:hAnsi="Times New Roman" w:cs="Times New Roman"/>
          <w:sz w:val="28"/>
          <w:szCs w:val="28"/>
        </w:rPr>
        <w:t xml:space="preserve"> збільшення обсягів інформації у світі та обмеження можливостей їх засвоєння людиною. Ця супере</w:t>
      </w:r>
      <w:r>
        <w:rPr>
          <w:rFonts w:ascii="Times New Roman" w:hAnsi="Times New Roman" w:cs="Times New Roman"/>
          <w:sz w:val="28"/>
          <w:szCs w:val="28"/>
        </w:rPr>
        <w:t xml:space="preserve">чність спонукає </w:t>
      </w:r>
      <w:r w:rsidR="0031060B" w:rsidRPr="00F9153B">
        <w:rPr>
          <w:rFonts w:ascii="Times New Roman" w:hAnsi="Times New Roman" w:cs="Times New Roman"/>
          <w:sz w:val="28"/>
          <w:szCs w:val="28"/>
        </w:rPr>
        <w:t xml:space="preserve">навчальні заклади формувати в учнів уміння вчитися, знаходити інформацію, критично її оцінювати і творчо використовувати, тобто формувати в учнів інформаційну компетентність, яка у майбутньому забезпечить їм можливість успішно навчатися впродовж усього життя; підготуватися до обраної професійної діяльності та постійно вдосконалювати свою професійну майстерність; жити і працювати в інформаційному суспільстві, в умовах економіки. </w:t>
      </w:r>
    </w:p>
    <w:p w:rsidR="0031060B" w:rsidRDefault="0031060B" w:rsidP="00D4546F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060B">
        <w:rPr>
          <w:rFonts w:ascii="Times New Roman" w:hAnsi="Times New Roman" w:cs="Times New Roman"/>
          <w:sz w:val="28"/>
          <w:szCs w:val="28"/>
        </w:rPr>
        <w:t xml:space="preserve">Інформаційна компетентність виявляється в умінні технологічно мислити і передбачає наявність аналітичних, проектних, прогностичних умінь в засвоєнні і застосуванні інформації. </w:t>
      </w:r>
      <w:r w:rsidRPr="00B911E5">
        <w:rPr>
          <w:rFonts w:ascii="Times New Roman" w:hAnsi="Times New Roman" w:cs="Times New Roman"/>
          <w:sz w:val="28"/>
          <w:szCs w:val="28"/>
        </w:rPr>
        <w:t>Ключо</w:t>
      </w:r>
      <w:r>
        <w:rPr>
          <w:rFonts w:ascii="Times New Roman" w:hAnsi="Times New Roman" w:cs="Times New Roman"/>
          <w:sz w:val="28"/>
          <w:szCs w:val="28"/>
        </w:rPr>
        <w:t>вими питаннями вивчення інформа</w:t>
      </w:r>
      <w:r w:rsidRPr="00B911E5">
        <w:rPr>
          <w:rFonts w:ascii="Times New Roman" w:hAnsi="Times New Roman" w:cs="Times New Roman"/>
          <w:sz w:val="28"/>
          <w:szCs w:val="28"/>
        </w:rPr>
        <w:t>ційних технологій, що забезпечують єдність методичного підходу до їхнього вивчення, є питання єдності засобів і методів подання інформації різного</w:t>
      </w:r>
      <w:r>
        <w:rPr>
          <w:rFonts w:ascii="Times New Roman" w:hAnsi="Times New Roman" w:cs="Times New Roman"/>
          <w:sz w:val="28"/>
          <w:szCs w:val="28"/>
        </w:rPr>
        <w:t xml:space="preserve"> типу, функціональної по</w:t>
      </w:r>
      <w:r w:rsidRPr="00B911E5">
        <w:rPr>
          <w:rFonts w:ascii="Times New Roman" w:hAnsi="Times New Roman" w:cs="Times New Roman"/>
          <w:sz w:val="28"/>
          <w:szCs w:val="28"/>
        </w:rPr>
        <w:t>вноти і мінім</w:t>
      </w:r>
      <w:r>
        <w:rPr>
          <w:rFonts w:ascii="Times New Roman" w:hAnsi="Times New Roman" w:cs="Times New Roman"/>
          <w:sz w:val="28"/>
          <w:szCs w:val="28"/>
        </w:rPr>
        <w:t>ізації операцій з обробки інфор</w:t>
      </w:r>
      <w:r w:rsidRPr="00B911E5">
        <w:rPr>
          <w:rFonts w:ascii="Times New Roman" w:hAnsi="Times New Roman" w:cs="Times New Roman"/>
          <w:sz w:val="28"/>
          <w:szCs w:val="28"/>
        </w:rPr>
        <w:t>мації, алгори</w:t>
      </w:r>
      <w:r>
        <w:rPr>
          <w:rFonts w:ascii="Times New Roman" w:hAnsi="Times New Roman" w:cs="Times New Roman"/>
          <w:sz w:val="28"/>
          <w:szCs w:val="28"/>
        </w:rPr>
        <w:t>тмічної основи реалізації техно</w:t>
      </w:r>
      <w:r w:rsidRPr="00B911E5">
        <w:rPr>
          <w:rFonts w:ascii="Times New Roman" w:hAnsi="Times New Roman" w:cs="Times New Roman"/>
          <w:sz w:val="28"/>
          <w:szCs w:val="28"/>
        </w:rPr>
        <w:t xml:space="preserve">логій. </w:t>
      </w:r>
      <w:proofErr w:type="spellStart"/>
      <w:r w:rsidRPr="00B911E5">
        <w:rPr>
          <w:rFonts w:ascii="Times New Roman" w:hAnsi="Times New Roman" w:cs="Times New Roman"/>
          <w:sz w:val="28"/>
          <w:szCs w:val="28"/>
        </w:rPr>
        <w:t>Компетентнісно</w:t>
      </w:r>
      <w:proofErr w:type="spellEnd"/>
      <w:r w:rsidRPr="00B911E5">
        <w:rPr>
          <w:rFonts w:ascii="Times New Roman" w:hAnsi="Times New Roman" w:cs="Times New Roman"/>
          <w:sz w:val="28"/>
          <w:szCs w:val="28"/>
        </w:rPr>
        <w:t xml:space="preserve"> орієнтований підхід до навчання </w:t>
      </w:r>
      <w:r>
        <w:rPr>
          <w:rFonts w:ascii="Times New Roman" w:hAnsi="Times New Roman" w:cs="Times New Roman"/>
          <w:sz w:val="28"/>
          <w:szCs w:val="28"/>
        </w:rPr>
        <w:t>має спиратися на сучасні іннова</w:t>
      </w:r>
      <w:r w:rsidRPr="00B911E5">
        <w:rPr>
          <w:rFonts w:ascii="Times New Roman" w:hAnsi="Times New Roman" w:cs="Times New Roman"/>
          <w:sz w:val="28"/>
          <w:szCs w:val="28"/>
        </w:rPr>
        <w:t>ційні методи ведення уроків.</w:t>
      </w:r>
    </w:p>
    <w:p w:rsidR="0031060B" w:rsidRDefault="00F20BF6" w:rsidP="00D4546F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31060B" w:rsidRPr="00B911E5">
        <w:rPr>
          <w:rFonts w:ascii="Times New Roman" w:hAnsi="Times New Roman" w:cs="Times New Roman"/>
          <w:sz w:val="28"/>
          <w:szCs w:val="28"/>
        </w:rPr>
        <w:t xml:space="preserve">еред завдань навчання інформатики основними є підвищення рівня викладання предмета, спрямування його на формування в учнів комп’ютерної грамотності, показ практичного застосування  набутих знань в основних галузях </w:t>
      </w:r>
      <w:r w:rsidR="0031060B" w:rsidRPr="00B911E5">
        <w:rPr>
          <w:rFonts w:ascii="Times New Roman" w:hAnsi="Times New Roman" w:cs="Times New Roman"/>
          <w:sz w:val="28"/>
          <w:szCs w:val="28"/>
        </w:rPr>
        <w:lastRenderedPageBreak/>
        <w:t xml:space="preserve">виробництва, удосконалення методів навчання, навчання учнів самостійної роботи над підручником, підвищення ефективності основної форми </w:t>
      </w:r>
      <w:r>
        <w:rPr>
          <w:rFonts w:ascii="Times New Roman" w:hAnsi="Times New Roman" w:cs="Times New Roman"/>
          <w:sz w:val="28"/>
          <w:szCs w:val="28"/>
        </w:rPr>
        <w:t>освітнього</w:t>
      </w:r>
      <w:r w:rsidR="0031060B">
        <w:rPr>
          <w:rFonts w:ascii="Times New Roman" w:hAnsi="Times New Roman" w:cs="Times New Roman"/>
          <w:sz w:val="28"/>
          <w:szCs w:val="28"/>
        </w:rPr>
        <w:t xml:space="preserve"> процесу – уроку.</w:t>
      </w:r>
    </w:p>
    <w:p w:rsidR="00E63785" w:rsidRDefault="0031060B" w:rsidP="00D4546F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11E5">
        <w:rPr>
          <w:rFonts w:ascii="Times New Roman" w:hAnsi="Times New Roman" w:cs="Times New Roman"/>
          <w:sz w:val="28"/>
          <w:szCs w:val="28"/>
        </w:rPr>
        <w:t xml:space="preserve">Успішне виконання цих завдань багато в чому залежить від того, як буде підготовлений урок і як його проведе вчитель. </w:t>
      </w:r>
      <w:r w:rsidR="00307E01">
        <w:rPr>
          <w:rFonts w:ascii="Times New Roman" w:hAnsi="Times New Roman" w:cs="Times New Roman"/>
          <w:sz w:val="28"/>
          <w:szCs w:val="28"/>
        </w:rPr>
        <w:t>П</w:t>
      </w:r>
      <w:r w:rsidRPr="00B911E5">
        <w:rPr>
          <w:rFonts w:ascii="Times New Roman" w:hAnsi="Times New Roman" w:cs="Times New Roman"/>
          <w:sz w:val="28"/>
          <w:szCs w:val="28"/>
        </w:rPr>
        <w:t xml:space="preserve">озакласна робота з інформатики є </w:t>
      </w:r>
      <w:r w:rsidR="00BB7096">
        <w:rPr>
          <w:rFonts w:ascii="Times New Roman" w:hAnsi="Times New Roman" w:cs="Times New Roman"/>
          <w:sz w:val="28"/>
          <w:szCs w:val="28"/>
        </w:rPr>
        <w:t xml:space="preserve">також </w:t>
      </w:r>
      <w:r w:rsidRPr="00B911E5">
        <w:rPr>
          <w:rFonts w:ascii="Times New Roman" w:hAnsi="Times New Roman" w:cs="Times New Roman"/>
          <w:sz w:val="28"/>
          <w:szCs w:val="28"/>
        </w:rPr>
        <w:t xml:space="preserve">важливою ділянкою </w:t>
      </w:r>
      <w:proofErr w:type="spellStart"/>
      <w:r w:rsidR="00307E01">
        <w:rPr>
          <w:rFonts w:ascii="Times New Roman" w:hAnsi="Times New Roman" w:cs="Times New Roman"/>
          <w:sz w:val="28"/>
          <w:szCs w:val="28"/>
        </w:rPr>
        <w:t>освітньоі</w:t>
      </w:r>
      <w:proofErr w:type="spellEnd"/>
      <w:r w:rsidR="00307E01">
        <w:rPr>
          <w:rFonts w:ascii="Times New Roman" w:hAnsi="Times New Roman" w:cs="Times New Roman"/>
          <w:sz w:val="28"/>
          <w:szCs w:val="28"/>
        </w:rPr>
        <w:t xml:space="preserve"> діяльності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63785" w:rsidRPr="00F9153B">
        <w:rPr>
          <w:rFonts w:ascii="Times New Roman" w:hAnsi="Times New Roman" w:cs="Times New Roman"/>
          <w:sz w:val="28"/>
          <w:szCs w:val="28"/>
        </w:rPr>
        <w:t>Формування інформаційно</w:t>
      </w:r>
      <w:r w:rsidR="00BB7096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BB7096">
        <w:rPr>
          <w:rFonts w:ascii="Times New Roman" w:hAnsi="Times New Roman" w:cs="Times New Roman"/>
          <w:sz w:val="28"/>
          <w:szCs w:val="28"/>
        </w:rPr>
        <w:t>цифроої</w:t>
      </w:r>
      <w:proofErr w:type="spellEnd"/>
      <w:r w:rsidR="00E63785" w:rsidRPr="00F9153B">
        <w:rPr>
          <w:rFonts w:ascii="Times New Roman" w:hAnsi="Times New Roman" w:cs="Times New Roman"/>
          <w:sz w:val="28"/>
          <w:szCs w:val="28"/>
        </w:rPr>
        <w:t xml:space="preserve"> компетентності, перш за все, припускає формування універсальних навичок мислення і вирішення задач. До них відносяться уміння спостерігати і робити логічні висновки, використовувати різні знакові системи і абстрактні </w:t>
      </w:r>
      <w:r w:rsidR="00E63785">
        <w:rPr>
          <w:rFonts w:ascii="Times New Roman" w:hAnsi="Times New Roman" w:cs="Times New Roman"/>
          <w:sz w:val="28"/>
          <w:szCs w:val="28"/>
        </w:rPr>
        <w:t>моделі,</w:t>
      </w:r>
      <w:r w:rsidR="00E63785" w:rsidRPr="00F9153B">
        <w:rPr>
          <w:rFonts w:ascii="Times New Roman" w:hAnsi="Times New Roman" w:cs="Times New Roman"/>
          <w:sz w:val="28"/>
          <w:szCs w:val="28"/>
        </w:rPr>
        <w:t xml:space="preserve"> аналізувати ситуацію з різних точок зору, розуміти загальний контекст і приховане значення висловів, неухильно самостійно працювати над підвищенням своєї компетентності в цій сфері. Тобто, вважається, що інформаційно-компетентний </w:t>
      </w:r>
      <w:r w:rsidR="00307E01">
        <w:rPr>
          <w:rFonts w:ascii="Times New Roman" w:hAnsi="Times New Roman" w:cs="Times New Roman"/>
          <w:sz w:val="28"/>
          <w:szCs w:val="28"/>
        </w:rPr>
        <w:t>вчитель</w:t>
      </w:r>
      <w:r w:rsidR="00E63785" w:rsidRPr="00F9153B">
        <w:rPr>
          <w:rFonts w:ascii="Times New Roman" w:hAnsi="Times New Roman" w:cs="Times New Roman"/>
          <w:sz w:val="28"/>
          <w:szCs w:val="28"/>
        </w:rPr>
        <w:t xml:space="preserve"> може визначити природу й розміри необхідної інформа</w:t>
      </w:r>
      <w:r w:rsidR="00307E01">
        <w:rPr>
          <w:rFonts w:ascii="Times New Roman" w:hAnsi="Times New Roman" w:cs="Times New Roman"/>
          <w:sz w:val="28"/>
          <w:szCs w:val="28"/>
        </w:rPr>
        <w:t>ції. При цьому він обговорює</w:t>
      </w:r>
      <w:r w:rsidR="00E63785" w:rsidRPr="00F9153B">
        <w:rPr>
          <w:rFonts w:ascii="Times New Roman" w:hAnsi="Times New Roman" w:cs="Times New Roman"/>
          <w:sz w:val="28"/>
          <w:szCs w:val="28"/>
        </w:rPr>
        <w:t xml:space="preserve"> проблеми, формулює запитання, що уточнюють, яка саме інформація потрібна; використовує загальні джерела інформації для ознайомлення з проблемою, визначає наявність (відсутність) потрібних відомостей; розрізняє ключові поняття й терміни в потрібному полі інформації; розуміє, що знання організоване за дисциплінами й що це впливає на доступ до інформації; розрізняє мету та призначення потенційної інформації для тієї чи іншої аудиторії (навчальна, наукова); визначає придатність потрібної інформації. Також можна додати, що інформаційно-компетентний </w:t>
      </w:r>
      <w:r w:rsidR="00307E01">
        <w:rPr>
          <w:rFonts w:ascii="Times New Roman" w:hAnsi="Times New Roman" w:cs="Times New Roman"/>
          <w:sz w:val="28"/>
          <w:szCs w:val="28"/>
        </w:rPr>
        <w:t xml:space="preserve">вчитель </w:t>
      </w:r>
      <w:r w:rsidR="00E63785" w:rsidRPr="00F9153B">
        <w:rPr>
          <w:rFonts w:ascii="Times New Roman" w:hAnsi="Times New Roman" w:cs="Times New Roman"/>
          <w:sz w:val="28"/>
          <w:szCs w:val="28"/>
        </w:rPr>
        <w:t>ефективно здійснює пошук потрібної інформації, використовує комп’ютер та інші технології. При цьому він знаходить найбільш прийнятні методи доступу до інформації; будує й застосовує ефективні дослідницькі стратегії (складає план, визначає ключові слова, синоніми, терміни для інформаційної потреби, добирає словник спеціальної лексики); використовує різн</w:t>
      </w:r>
      <w:r w:rsidR="00307E01">
        <w:rPr>
          <w:rFonts w:ascii="Times New Roman" w:hAnsi="Times New Roman" w:cs="Times New Roman"/>
          <w:sz w:val="28"/>
          <w:szCs w:val="28"/>
        </w:rPr>
        <w:t>і пошукові системи, класифікації</w:t>
      </w:r>
      <w:r w:rsidR="00E63785" w:rsidRPr="00F9153B">
        <w:rPr>
          <w:rFonts w:ascii="Times New Roman" w:hAnsi="Times New Roman" w:cs="Times New Roman"/>
          <w:sz w:val="28"/>
          <w:szCs w:val="28"/>
        </w:rPr>
        <w:t>, індекси в бібліотеці чи на сайті</w:t>
      </w:r>
      <w:r w:rsidR="00BB7096">
        <w:rPr>
          <w:rFonts w:ascii="Times New Roman" w:hAnsi="Times New Roman" w:cs="Times New Roman"/>
          <w:sz w:val="28"/>
          <w:szCs w:val="28"/>
        </w:rPr>
        <w:t xml:space="preserve"> (блозі)</w:t>
      </w:r>
      <w:r w:rsidR="00E63785" w:rsidRPr="00F9153B">
        <w:rPr>
          <w:rFonts w:ascii="Times New Roman" w:hAnsi="Times New Roman" w:cs="Times New Roman"/>
          <w:sz w:val="28"/>
          <w:szCs w:val="28"/>
        </w:rPr>
        <w:t xml:space="preserve">; оцінює відповідність знайденої інформації поставленій меті й визначає, чи </w:t>
      </w:r>
      <w:r w:rsidR="00E63785" w:rsidRPr="00F9153B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BB7096">
        <w:rPr>
          <w:rFonts w:ascii="Times New Roman" w:hAnsi="Times New Roman" w:cs="Times New Roman"/>
          <w:sz w:val="28"/>
          <w:szCs w:val="28"/>
        </w:rPr>
        <w:t>отрібна альтернатива та</w:t>
      </w:r>
      <w:r w:rsidR="00E63785" w:rsidRPr="00F9153B">
        <w:rPr>
          <w:rFonts w:ascii="Times New Roman" w:hAnsi="Times New Roman" w:cs="Times New Roman"/>
          <w:sz w:val="28"/>
          <w:szCs w:val="28"/>
        </w:rPr>
        <w:t xml:space="preserve"> інші методи пошуку; виділяє, записує, обробляє інформацію та її джерела. </w:t>
      </w:r>
    </w:p>
    <w:p w:rsidR="00E63785" w:rsidRDefault="00E63785" w:rsidP="00D4546F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153B">
        <w:rPr>
          <w:rFonts w:ascii="Times New Roman" w:hAnsi="Times New Roman" w:cs="Times New Roman"/>
          <w:sz w:val="28"/>
          <w:szCs w:val="28"/>
        </w:rPr>
        <w:t xml:space="preserve">Метою педагогічної діяльності є впровадження методики формування </w:t>
      </w:r>
      <w:r w:rsidR="00307E01">
        <w:rPr>
          <w:rFonts w:ascii="Times New Roman" w:hAnsi="Times New Roman" w:cs="Times New Roman"/>
          <w:sz w:val="28"/>
          <w:szCs w:val="28"/>
        </w:rPr>
        <w:t>інформаційної компетенції</w:t>
      </w:r>
      <w:r w:rsidRPr="00F9153B">
        <w:rPr>
          <w:rFonts w:ascii="Times New Roman" w:hAnsi="Times New Roman" w:cs="Times New Roman"/>
          <w:sz w:val="28"/>
          <w:szCs w:val="28"/>
        </w:rPr>
        <w:t xml:space="preserve">, яка своїм змістом і методами, засобами й організаційними формами забезпечує свідоме ставлення до інформаційної діяльності, сприятиме вихованню моральних якостей у процесі навчання і спілкування. </w:t>
      </w:r>
    </w:p>
    <w:p w:rsidR="00E63785" w:rsidRDefault="00E63785" w:rsidP="00D4546F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153B">
        <w:rPr>
          <w:rFonts w:ascii="Times New Roman" w:hAnsi="Times New Roman" w:cs="Times New Roman"/>
          <w:sz w:val="28"/>
          <w:szCs w:val="28"/>
        </w:rPr>
        <w:t>У зв’яз</w:t>
      </w:r>
      <w:r w:rsidR="00BB7096">
        <w:rPr>
          <w:rFonts w:ascii="Times New Roman" w:hAnsi="Times New Roman" w:cs="Times New Roman"/>
          <w:sz w:val="28"/>
          <w:szCs w:val="28"/>
        </w:rPr>
        <w:t>ку з реалізацією цієї мети</w:t>
      </w:r>
      <w:r w:rsidR="00C0739C">
        <w:rPr>
          <w:rFonts w:ascii="Times New Roman" w:hAnsi="Times New Roman" w:cs="Times New Roman"/>
          <w:sz w:val="28"/>
          <w:szCs w:val="28"/>
        </w:rPr>
        <w:t>,</w:t>
      </w:r>
      <w:r w:rsidRPr="00F9153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9153B"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 w:rsidRPr="00F9153B">
        <w:rPr>
          <w:rFonts w:ascii="Times New Roman" w:hAnsi="Times New Roman" w:cs="Times New Roman"/>
          <w:sz w:val="28"/>
          <w:szCs w:val="28"/>
        </w:rPr>
        <w:t xml:space="preserve"> інформатики можна виділити основні форми прояву інформаційної компетенції: </w:t>
      </w:r>
    </w:p>
    <w:p w:rsidR="00E63785" w:rsidRDefault="00E63785" w:rsidP="00D4546F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153B">
        <w:rPr>
          <w:rFonts w:ascii="Times New Roman" w:hAnsi="Times New Roman" w:cs="Times New Roman"/>
          <w:sz w:val="28"/>
          <w:szCs w:val="28"/>
        </w:rPr>
        <w:t xml:space="preserve">• Проектна діяльність </w:t>
      </w:r>
    </w:p>
    <w:p w:rsidR="00E63785" w:rsidRDefault="00E63785" w:rsidP="00D4546F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153B">
        <w:rPr>
          <w:rFonts w:ascii="Times New Roman" w:hAnsi="Times New Roman" w:cs="Times New Roman"/>
          <w:sz w:val="28"/>
          <w:szCs w:val="28"/>
        </w:rPr>
        <w:t xml:space="preserve">• Конкурси </w:t>
      </w:r>
    </w:p>
    <w:p w:rsidR="00E63785" w:rsidRDefault="00E63785" w:rsidP="00D4546F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153B">
        <w:rPr>
          <w:rFonts w:ascii="Times New Roman" w:hAnsi="Times New Roman" w:cs="Times New Roman"/>
          <w:sz w:val="28"/>
          <w:szCs w:val="28"/>
        </w:rPr>
        <w:t xml:space="preserve">• Олімпіади </w:t>
      </w:r>
    </w:p>
    <w:p w:rsidR="00E63785" w:rsidRDefault="00E63785" w:rsidP="00D4546F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153B">
        <w:rPr>
          <w:rFonts w:ascii="Times New Roman" w:hAnsi="Times New Roman" w:cs="Times New Roman"/>
          <w:sz w:val="28"/>
          <w:szCs w:val="28"/>
        </w:rPr>
        <w:t xml:space="preserve">• Сайти </w:t>
      </w:r>
    </w:p>
    <w:p w:rsidR="00E63785" w:rsidRDefault="00E63785" w:rsidP="00D4546F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153B">
        <w:rPr>
          <w:rFonts w:ascii="Times New Roman" w:hAnsi="Times New Roman" w:cs="Times New Roman"/>
          <w:sz w:val="28"/>
          <w:szCs w:val="28"/>
        </w:rPr>
        <w:t>• Дистанційне навчання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915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3785" w:rsidRDefault="00E63785" w:rsidP="00D4546F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153B">
        <w:rPr>
          <w:rFonts w:ascii="Times New Roman" w:hAnsi="Times New Roman" w:cs="Times New Roman"/>
          <w:sz w:val="28"/>
          <w:szCs w:val="28"/>
        </w:rPr>
        <w:t xml:space="preserve">Отже, тлумачення </w:t>
      </w:r>
      <w:r w:rsidR="00307E01">
        <w:rPr>
          <w:rFonts w:ascii="Times New Roman" w:hAnsi="Times New Roman" w:cs="Times New Roman"/>
          <w:sz w:val="28"/>
          <w:szCs w:val="28"/>
        </w:rPr>
        <w:t>освітнього</w:t>
      </w:r>
      <w:r w:rsidRPr="00F9153B">
        <w:rPr>
          <w:rFonts w:ascii="Times New Roman" w:hAnsi="Times New Roman" w:cs="Times New Roman"/>
          <w:sz w:val="28"/>
          <w:szCs w:val="28"/>
        </w:rPr>
        <w:t xml:space="preserve"> процесу, явно суголосне з поняттям «компетенція»: «Без знань немає умінь. Але вміє той, хто не тільки знає, але і може застосовувати свої знання на практиці, користуватися ними в ситуаціях, що змінюються. Можна сказати, що уміння – це знання людини в дії». Саме тому в усіх списках ключових </w:t>
      </w:r>
      <w:proofErr w:type="spellStart"/>
      <w:r w:rsidRPr="00F9153B">
        <w:rPr>
          <w:rFonts w:ascii="Times New Roman" w:hAnsi="Times New Roman" w:cs="Times New Roman"/>
          <w:sz w:val="28"/>
          <w:szCs w:val="28"/>
        </w:rPr>
        <w:t>компетентностей</w:t>
      </w:r>
      <w:proofErr w:type="spellEnd"/>
      <w:r w:rsidRPr="00F9153B">
        <w:rPr>
          <w:rFonts w:ascii="Times New Roman" w:hAnsi="Times New Roman" w:cs="Times New Roman"/>
          <w:sz w:val="28"/>
          <w:szCs w:val="28"/>
        </w:rPr>
        <w:t xml:space="preserve"> звичайно вказують інформаційн</w:t>
      </w:r>
      <w:r w:rsidR="00C0739C">
        <w:rPr>
          <w:rFonts w:ascii="Times New Roman" w:hAnsi="Times New Roman" w:cs="Times New Roman"/>
          <w:sz w:val="28"/>
          <w:szCs w:val="28"/>
        </w:rPr>
        <w:t>о - цифрову</w:t>
      </w:r>
      <w:r w:rsidRPr="00F9153B">
        <w:rPr>
          <w:rFonts w:ascii="Times New Roman" w:hAnsi="Times New Roman" w:cs="Times New Roman"/>
          <w:sz w:val="28"/>
          <w:szCs w:val="28"/>
        </w:rPr>
        <w:t xml:space="preserve"> компетентність – це здатність знаходити, оцінювати, використовувати, продукувати й обговорювати інформацію в усіх її видах. </w:t>
      </w:r>
    </w:p>
    <w:p w:rsidR="00C0739C" w:rsidRDefault="00307E01" w:rsidP="00307E01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Отже, </w:t>
      </w:r>
      <w:r w:rsidR="00C0739C" w:rsidRPr="00F9153B">
        <w:rPr>
          <w:rFonts w:ascii="Times New Roman" w:hAnsi="Times New Roman" w:cs="Times New Roman"/>
          <w:sz w:val="28"/>
          <w:szCs w:val="28"/>
        </w:rPr>
        <w:t>інформаційн</w:t>
      </w:r>
      <w:r w:rsidR="00C0739C">
        <w:rPr>
          <w:rFonts w:ascii="Times New Roman" w:hAnsi="Times New Roman" w:cs="Times New Roman"/>
          <w:sz w:val="28"/>
          <w:szCs w:val="28"/>
        </w:rPr>
        <w:t>о - цифрову</w:t>
      </w:r>
      <w:r w:rsidR="00C0739C" w:rsidRPr="00F9153B">
        <w:rPr>
          <w:rFonts w:ascii="Times New Roman" w:hAnsi="Times New Roman" w:cs="Times New Roman"/>
          <w:sz w:val="28"/>
          <w:szCs w:val="28"/>
        </w:rPr>
        <w:t xml:space="preserve"> компетентність</w:t>
      </w:r>
      <w:r w:rsidR="00E63785" w:rsidRPr="00F915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739C">
        <w:rPr>
          <w:rFonts w:ascii="Times New Roman" w:hAnsi="Times New Roman" w:cs="Times New Roman"/>
          <w:sz w:val="28"/>
          <w:szCs w:val="28"/>
        </w:rPr>
        <w:t>можно</w:t>
      </w:r>
      <w:proofErr w:type="spellEnd"/>
      <w:r w:rsidR="00C0739C">
        <w:rPr>
          <w:rFonts w:ascii="Times New Roman" w:hAnsi="Times New Roman" w:cs="Times New Roman"/>
          <w:sz w:val="28"/>
          <w:szCs w:val="28"/>
        </w:rPr>
        <w:t xml:space="preserve"> віднести до інтегративної </w:t>
      </w:r>
      <w:proofErr w:type="spellStart"/>
      <w:r w:rsidR="00C0739C">
        <w:rPr>
          <w:rFonts w:ascii="Times New Roman" w:hAnsi="Times New Roman" w:cs="Times New Roman"/>
          <w:sz w:val="28"/>
          <w:szCs w:val="28"/>
        </w:rPr>
        <w:t>якісті</w:t>
      </w:r>
      <w:proofErr w:type="spellEnd"/>
      <w:r w:rsidR="00E63785" w:rsidRPr="00F9153B">
        <w:rPr>
          <w:rFonts w:ascii="Times New Roman" w:hAnsi="Times New Roman" w:cs="Times New Roman"/>
          <w:sz w:val="28"/>
          <w:szCs w:val="28"/>
        </w:rPr>
        <w:t xml:space="preserve"> особистості, яка є результатом відображення процесів відбору, засвоєння, переробки, трансформації та генерування інформації в особливий тип пр</w:t>
      </w:r>
      <w:r>
        <w:rPr>
          <w:rFonts w:ascii="Times New Roman" w:hAnsi="Times New Roman" w:cs="Times New Roman"/>
          <w:sz w:val="28"/>
          <w:szCs w:val="28"/>
        </w:rPr>
        <w:t xml:space="preserve">едметно-специфічних знань, які </w:t>
      </w:r>
      <w:r w:rsidR="00E63785" w:rsidRPr="00F9153B">
        <w:rPr>
          <w:rFonts w:ascii="Times New Roman" w:hAnsi="Times New Roman" w:cs="Times New Roman"/>
          <w:sz w:val="28"/>
          <w:szCs w:val="28"/>
        </w:rPr>
        <w:t xml:space="preserve">дозволяють виробляти, приймати, прогнозувати та реалізовувати оптимальні рішення в різних сферах діяльності. </w:t>
      </w:r>
    </w:p>
    <w:p w:rsidR="00E63785" w:rsidRPr="0002187B" w:rsidRDefault="00E63785" w:rsidP="00307E01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153B">
        <w:rPr>
          <w:rFonts w:ascii="Times New Roman" w:hAnsi="Times New Roman" w:cs="Times New Roman"/>
          <w:sz w:val="28"/>
          <w:szCs w:val="28"/>
        </w:rPr>
        <w:lastRenderedPageBreak/>
        <w:t xml:space="preserve">Формування </w:t>
      </w:r>
      <w:r w:rsidR="00C0739C" w:rsidRPr="00F9153B">
        <w:rPr>
          <w:rFonts w:ascii="Times New Roman" w:hAnsi="Times New Roman" w:cs="Times New Roman"/>
          <w:sz w:val="28"/>
          <w:szCs w:val="28"/>
        </w:rPr>
        <w:t>інформаційн</w:t>
      </w:r>
      <w:r w:rsidR="00C0739C">
        <w:rPr>
          <w:rFonts w:ascii="Times New Roman" w:hAnsi="Times New Roman" w:cs="Times New Roman"/>
          <w:sz w:val="28"/>
          <w:szCs w:val="28"/>
        </w:rPr>
        <w:t xml:space="preserve">о – цифрової </w:t>
      </w:r>
      <w:r w:rsidRPr="00F9153B">
        <w:rPr>
          <w:rFonts w:ascii="Times New Roman" w:hAnsi="Times New Roman" w:cs="Times New Roman"/>
          <w:sz w:val="28"/>
          <w:szCs w:val="28"/>
        </w:rPr>
        <w:t xml:space="preserve">компетентності </w:t>
      </w:r>
      <w:r w:rsidR="00307E01">
        <w:rPr>
          <w:rFonts w:ascii="Times New Roman" w:hAnsi="Times New Roman" w:cs="Times New Roman"/>
          <w:sz w:val="28"/>
          <w:szCs w:val="28"/>
        </w:rPr>
        <w:t xml:space="preserve">вчителя </w:t>
      </w:r>
      <w:r w:rsidRPr="00F9153B">
        <w:rPr>
          <w:rFonts w:ascii="Times New Roman" w:hAnsi="Times New Roman" w:cs="Times New Roman"/>
          <w:sz w:val="28"/>
          <w:szCs w:val="28"/>
        </w:rPr>
        <w:t>включає цілісне світобачення і науковий світогляд, які засновані на розумінні єдності основних інформаційних законів в природі і суспільстві, можливості їх формального, математичного опису; уявлення про інформаційні об’єкти і їх перетворення в людській практиці, зокрема за допомогою засобів інформаційних технологій, технічних і програмних засобів, що реалізовують ці технології; сукупність загальноосвітніх і професійних знань і умінь, соціальних і етичних норм поведінки людей в інформаційному середовищі XXI століття. Інформаційна компетентність дозволяє людині бути успішною в сучасному інформаційному суспільстві, приймати усвідомлені рішення на основ</w:t>
      </w:r>
      <w:r w:rsidR="00307E01">
        <w:rPr>
          <w:rFonts w:ascii="Times New Roman" w:hAnsi="Times New Roman" w:cs="Times New Roman"/>
          <w:sz w:val="28"/>
          <w:szCs w:val="28"/>
        </w:rPr>
        <w:t>і критично осмисленої інформації</w:t>
      </w:r>
      <w:r w:rsidRPr="00F9153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3785" w:rsidRDefault="00E63785" w:rsidP="00D4546F">
      <w:pPr>
        <w:pStyle w:val="a4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187B">
        <w:rPr>
          <w:rFonts w:ascii="Times New Roman" w:hAnsi="Times New Roman" w:cs="Times New Roman"/>
          <w:sz w:val="28"/>
          <w:szCs w:val="28"/>
        </w:rPr>
        <w:t>Перед</w:t>
      </w:r>
      <w:r>
        <w:rPr>
          <w:rFonts w:ascii="Times New Roman" w:hAnsi="Times New Roman" w:cs="Times New Roman"/>
          <w:sz w:val="28"/>
          <w:szCs w:val="28"/>
        </w:rPr>
        <w:t xml:space="preserve"> школою на сучасному етапі вини</w:t>
      </w:r>
      <w:r w:rsidRPr="0002187B">
        <w:rPr>
          <w:rFonts w:ascii="Times New Roman" w:hAnsi="Times New Roman" w:cs="Times New Roman"/>
          <w:sz w:val="28"/>
          <w:szCs w:val="28"/>
        </w:rPr>
        <w:t xml:space="preserve">кає найважливіша задача </w:t>
      </w:r>
      <w:r w:rsidR="003A3DE0" w:rsidRPr="003A3DE0">
        <w:rPr>
          <w:rFonts w:ascii="Times New Roman" w:hAnsi="Times New Roman" w:cs="Times New Roman"/>
          <w:sz w:val="28"/>
          <w:szCs w:val="28"/>
        </w:rPr>
        <w:t>щодо</w:t>
      </w:r>
      <w:r w:rsidRPr="0002187B">
        <w:rPr>
          <w:rFonts w:ascii="Times New Roman" w:hAnsi="Times New Roman" w:cs="Times New Roman"/>
          <w:sz w:val="28"/>
          <w:szCs w:val="28"/>
        </w:rPr>
        <w:t xml:space="preserve"> формування інформаційної компетентності, тобто учитель узагалі, а в</w:t>
      </w:r>
      <w:r>
        <w:rPr>
          <w:rFonts w:ascii="Times New Roman" w:hAnsi="Times New Roman" w:cs="Times New Roman"/>
          <w:sz w:val="28"/>
          <w:szCs w:val="28"/>
        </w:rPr>
        <w:t>читель інформатики особливо, зо</w:t>
      </w:r>
      <w:r w:rsidRPr="0002187B">
        <w:rPr>
          <w:rFonts w:ascii="Times New Roman" w:hAnsi="Times New Roman" w:cs="Times New Roman"/>
          <w:sz w:val="28"/>
          <w:szCs w:val="28"/>
        </w:rPr>
        <w:t>бов'язани</w:t>
      </w:r>
      <w:r>
        <w:rPr>
          <w:rFonts w:ascii="Times New Roman" w:hAnsi="Times New Roman" w:cs="Times New Roman"/>
          <w:sz w:val="28"/>
          <w:szCs w:val="28"/>
        </w:rPr>
        <w:t>й навчити школярів творчо працю</w:t>
      </w:r>
      <w:r w:rsidR="003A3DE0">
        <w:rPr>
          <w:rFonts w:ascii="Times New Roman" w:hAnsi="Times New Roman" w:cs="Times New Roman"/>
          <w:sz w:val="28"/>
          <w:szCs w:val="28"/>
        </w:rPr>
        <w:t xml:space="preserve">вати з інформацією - </w:t>
      </w:r>
      <w:r w:rsidRPr="0002187B">
        <w:rPr>
          <w:rFonts w:ascii="Times New Roman" w:hAnsi="Times New Roman" w:cs="Times New Roman"/>
          <w:sz w:val="28"/>
          <w:szCs w:val="28"/>
        </w:rPr>
        <w:t>здобувати, аналізувати, творчо вик</w:t>
      </w:r>
      <w:r>
        <w:rPr>
          <w:rFonts w:ascii="Times New Roman" w:hAnsi="Times New Roman" w:cs="Times New Roman"/>
          <w:sz w:val="28"/>
          <w:szCs w:val="28"/>
        </w:rPr>
        <w:t>ористовувати в практичній діяль</w:t>
      </w:r>
      <w:r w:rsidR="00307E01">
        <w:rPr>
          <w:rFonts w:ascii="Times New Roman" w:hAnsi="Times New Roman" w:cs="Times New Roman"/>
          <w:sz w:val="28"/>
          <w:szCs w:val="28"/>
        </w:rPr>
        <w:t xml:space="preserve">ності. </w:t>
      </w:r>
      <w:proofErr w:type="spellStart"/>
      <w:r w:rsidR="00307E01">
        <w:rPr>
          <w:rFonts w:ascii="Times New Roman" w:hAnsi="Times New Roman" w:cs="Times New Roman"/>
          <w:sz w:val="28"/>
          <w:szCs w:val="28"/>
        </w:rPr>
        <w:t>М</w:t>
      </w:r>
      <w:r w:rsidRPr="0002187B">
        <w:rPr>
          <w:rFonts w:ascii="Times New Roman" w:hAnsi="Times New Roman" w:cs="Times New Roman"/>
          <w:sz w:val="28"/>
          <w:szCs w:val="28"/>
        </w:rPr>
        <w:t>ож</w:t>
      </w:r>
      <w:r w:rsidR="00307E01">
        <w:rPr>
          <w:rFonts w:ascii="Times New Roman" w:hAnsi="Times New Roman" w:cs="Times New Roman"/>
          <w:sz w:val="28"/>
          <w:szCs w:val="28"/>
        </w:rPr>
        <w:t>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констатувати, що для підвищен</w:t>
      </w:r>
      <w:r w:rsidRPr="0002187B">
        <w:rPr>
          <w:rFonts w:ascii="Times New Roman" w:hAnsi="Times New Roman" w:cs="Times New Roman"/>
          <w:sz w:val="28"/>
          <w:szCs w:val="28"/>
        </w:rPr>
        <w:t>ня ефективн</w:t>
      </w:r>
      <w:r>
        <w:rPr>
          <w:rFonts w:ascii="Times New Roman" w:hAnsi="Times New Roman" w:cs="Times New Roman"/>
          <w:sz w:val="28"/>
          <w:szCs w:val="28"/>
        </w:rPr>
        <w:t xml:space="preserve">ості навчання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уроках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інформа</w:t>
      </w:r>
      <w:r w:rsidRPr="0002187B">
        <w:rPr>
          <w:rFonts w:ascii="Times New Roman" w:hAnsi="Times New Roman" w:cs="Times New Roman"/>
          <w:sz w:val="28"/>
          <w:szCs w:val="28"/>
        </w:rPr>
        <w:t>тики варто розумно комбінувати як традиційні інтерактивні форми і методи, так і новітні інн</w:t>
      </w:r>
      <w:r>
        <w:rPr>
          <w:rFonts w:ascii="Times New Roman" w:hAnsi="Times New Roman" w:cs="Times New Roman"/>
          <w:sz w:val="28"/>
          <w:szCs w:val="28"/>
        </w:rPr>
        <w:t>оваційні методи, що використову</w:t>
      </w:r>
      <w:r w:rsidRPr="0002187B">
        <w:rPr>
          <w:rFonts w:ascii="Times New Roman" w:hAnsi="Times New Roman" w:cs="Times New Roman"/>
          <w:sz w:val="28"/>
          <w:szCs w:val="28"/>
        </w:rPr>
        <w:t>ють сучасні інформаційні технолог</w:t>
      </w:r>
      <w:r w:rsidR="00307E01">
        <w:rPr>
          <w:rFonts w:ascii="Times New Roman" w:hAnsi="Times New Roman" w:cs="Times New Roman"/>
          <w:sz w:val="28"/>
          <w:szCs w:val="28"/>
        </w:rPr>
        <w:t>ії. В</w:t>
      </w:r>
      <w:r w:rsidRPr="0002187B">
        <w:rPr>
          <w:rFonts w:ascii="Times New Roman" w:hAnsi="Times New Roman" w:cs="Times New Roman"/>
          <w:sz w:val="28"/>
          <w:szCs w:val="28"/>
        </w:rPr>
        <w:t xml:space="preserve">икористання </w:t>
      </w:r>
      <w:r w:rsidR="00307E01">
        <w:rPr>
          <w:rFonts w:ascii="Times New Roman" w:hAnsi="Times New Roman" w:cs="Times New Roman"/>
          <w:sz w:val="28"/>
          <w:szCs w:val="28"/>
        </w:rPr>
        <w:t>інформаційно – цифрових технологій</w:t>
      </w:r>
      <w:r w:rsidRPr="0002187B">
        <w:rPr>
          <w:rFonts w:ascii="Times New Roman" w:hAnsi="Times New Roman" w:cs="Times New Roman"/>
          <w:sz w:val="28"/>
          <w:szCs w:val="28"/>
        </w:rPr>
        <w:t xml:space="preserve"> є важливим засобом унаочнення навчального процесу, підвищення зацікавленості учнів навчанням, розвитку творчих здібностей та пізнавальної активної самостійності, розвитку алгоритмічного мислення, формування інформаційної культури.</w:t>
      </w:r>
    </w:p>
    <w:p w:rsidR="003A3DE0" w:rsidRPr="003A3DE0" w:rsidRDefault="003A3DE0" w:rsidP="003A3DE0">
      <w:pPr>
        <w:spacing w:after="0" w:line="360" w:lineRule="auto"/>
        <w:ind w:left="-54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A3DE0">
        <w:rPr>
          <w:rFonts w:ascii="Times New Roman" w:hAnsi="Times New Roman"/>
          <w:b/>
          <w:color w:val="000000"/>
          <w:sz w:val="28"/>
          <w:szCs w:val="28"/>
          <w:lang w:val="uk-UA"/>
        </w:rPr>
        <w:t>Література:</w:t>
      </w:r>
    </w:p>
    <w:p w:rsidR="003A3DE0" w:rsidRPr="003A3DE0" w:rsidRDefault="003A3DE0" w:rsidP="003A3DE0">
      <w:pPr>
        <w:spacing w:after="0" w:line="360" w:lineRule="auto"/>
        <w:ind w:left="-540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3A3DE0" w:rsidRPr="003A3DE0" w:rsidRDefault="003A3DE0" w:rsidP="003A3DE0">
      <w:pPr>
        <w:pStyle w:val="a7"/>
        <w:numPr>
          <w:ilvl w:val="0"/>
          <w:numId w:val="1"/>
        </w:numPr>
        <w:tabs>
          <w:tab w:val="left" w:pos="786"/>
        </w:tabs>
        <w:spacing w:line="360" w:lineRule="auto"/>
        <w:ind w:right="234"/>
        <w:jc w:val="both"/>
        <w:rPr>
          <w:sz w:val="28"/>
          <w:szCs w:val="28"/>
          <w:lang w:val="ru-RU"/>
        </w:rPr>
      </w:pPr>
      <w:proofErr w:type="spellStart"/>
      <w:r w:rsidRPr="003A3DE0">
        <w:rPr>
          <w:sz w:val="28"/>
          <w:szCs w:val="28"/>
          <w:lang w:val="uk-UA"/>
        </w:rPr>
        <w:t>Гуржій</w:t>
      </w:r>
      <w:proofErr w:type="spellEnd"/>
      <w:r w:rsidRPr="003A3DE0">
        <w:rPr>
          <w:sz w:val="28"/>
          <w:szCs w:val="28"/>
          <w:lang w:val="uk-UA"/>
        </w:rPr>
        <w:t xml:space="preserve"> А. М.  Дискусійні  питання  інформаційно-комунікаційної  компетентності: міжнародні підходи та українські перспективи /  А.  </w:t>
      </w:r>
      <w:r w:rsidRPr="003A3DE0">
        <w:rPr>
          <w:sz w:val="28"/>
          <w:szCs w:val="28"/>
          <w:lang w:val="ru-RU"/>
        </w:rPr>
        <w:t xml:space="preserve">М. </w:t>
      </w:r>
      <w:proofErr w:type="spellStart"/>
      <w:r w:rsidRPr="003A3DE0">
        <w:rPr>
          <w:sz w:val="28"/>
          <w:szCs w:val="28"/>
          <w:lang w:val="ru-RU"/>
        </w:rPr>
        <w:t>Гуржій</w:t>
      </w:r>
      <w:proofErr w:type="spellEnd"/>
      <w:r w:rsidRPr="003A3DE0">
        <w:rPr>
          <w:sz w:val="28"/>
          <w:szCs w:val="28"/>
          <w:lang w:val="ru-RU"/>
        </w:rPr>
        <w:t xml:space="preserve">, О. В. </w:t>
      </w:r>
      <w:proofErr w:type="spellStart"/>
      <w:r w:rsidRPr="003A3DE0">
        <w:rPr>
          <w:sz w:val="28"/>
          <w:szCs w:val="28"/>
          <w:lang w:val="ru-RU"/>
        </w:rPr>
        <w:t>Овчарук</w:t>
      </w:r>
      <w:proofErr w:type="spellEnd"/>
      <w:r w:rsidRPr="003A3DE0">
        <w:rPr>
          <w:sz w:val="28"/>
          <w:szCs w:val="28"/>
          <w:lang w:val="ru-RU"/>
        </w:rPr>
        <w:t xml:space="preserve"> // </w:t>
      </w:r>
      <w:proofErr w:type="spellStart"/>
      <w:r w:rsidRPr="003A3DE0">
        <w:rPr>
          <w:sz w:val="28"/>
          <w:szCs w:val="28"/>
          <w:lang w:val="ru-RU"/>
        </w:rPr>
        <w:t>Інформаційні</w:t>
      </w:r>
      <w:proofErr w:type="spellEnd"/>
      <w:r w:rsidRPr="003A3DE0">
        <w:rPr>
          <w:sz w:val="28"/>
          <w:szCs w:val="28"/>
          <w:lang w:val="ru-RU"/>
        </w:rPr>
        <w:t xml:space="preserve"> </w:t>
      </w:r>
      <w:proofErr w:type="spellStart"/>
      <w:r w:rsidRPr="003A3DE0">
        <w:rPr>
          <w:sz w:val="28"/>
          <w:szCs w:val="28"/>
          <w:lang w:val="ru-RU"/>
        </w:rPr>
        <w:t>технології</w:t>
      </w:r>
      <w:proofErr w:type="spellEnd"/>
      <w:r w:rsidRPr="003A3DE0">
        <w:rPr>
          <w:sz w:val="28"/>
          <w:szCs w:val="28"/>
          <w:lang w:val="ru-RU"/>
        </w:rPr>
        <w:t xml:space="preserve"> в </w:t>
      </w:r>
      <w:proofErr w:type="spellStart"/>
      <w:r w:rsidRPr="003A3DE0">
        <w:rPr>
          <w:sz w:val="28"/>
          <w:szCs w:val="28"/>
          <w:lang w:val="ru-RU"/>
        </w:rPr>
        <w:t>освіті</w:t>
      </w:r>
      <w:proofErr w:type="spellEnd"/>
      <w:r w:rsidRPr="003A3DE0">
        <w:rPr>
          <w:sz w:val="28"/>
          <w:szCs w:val="28"/>
          <w:lang w:val="ru-RU"/>
        </w:rPr>
        <w:t xml:space="preserve">. – 2013 – № 15. </w:t>
      </w:r>
      <w:r w:rsidRPr="003A3DE0">
        <w:rPr>
          <w:sz w:val="28"/>
          <w:szCs w:val="28"/>
          <w:lang w:val="ru-RU"/>
        </w:rPr>
        <w:lastRenderedPageBreak/>
        <w:t>– С.</w:t>
      </w:r>
      <w:r w:rsidRPr="003A3DE0">
        <w:rPr>
          <w:spacing w:val="-23"/>
          <w:sz w:val="28"/>
          <w:szCs w:val="28"/>
          <w:lang w:val="ru-RU"/>
        </w:rPr>
        <w:t xml:space="preserve"> </w:t>
      </w:r>
      <w:r w:rsidRPr="003A3DE0">
        <w:rPr>
          <w:sz w:val="28"/>
          <w:szCs w:val="28"/>
          <w:lang w:val="ru-RU"/>
        </w:rPr>
        <w:t>38–43.</w:t>
      </w:r>
    </w:p>
    <w:p w:rsidR="003A20A1" w:rsidRDefault="003A3DE0" w:rsidP="003A20A1">
      <w:pPr>
        <w:pStyle w:val="a7"/>
        <w:numPr>
          <w:ilvl w:val="0"/>
          <w:numId w:val="1"/>
        </w:numPr>
        <w:tabs>
          <w:tab w:val="left" w:pos="786"/>
        </w:tabs>
        <w:spacing w:line="360" w:lineRule="auto"/>
        <w:jc w:val="both"/>
        <w:rPr>
          <w:sz w:val="28"/>
          <w:szCs w:val="28"/>
          <w:lang w:val="ru-RU"/>
        </w:rPr>
      </w:pPr>
      <w:proofErr w:type="spellStart"/>
      <w:r w:rsidRPr="003A3DE0">
        <w:rPr>
          <w:sz w:val="28"/>
          <w:szCs w:val="28"/>
          <w:lang w:val="ru-RU"/>
        </w:rPr>
        <w:t>Жалдак</w:t>
      </w:r>
      <w:proofErr w:type="spellEnd"/>
      <w:r w:rsidRPr="003A3DE0">
        <w:rPr>
          <w:sz w:val="28"/>
          <w:szCs w:val="28"/>
          <w:lang w:val="ru-RU"/>
        </w:rPr>
        <w:t xml:space="preserve"> М.І., </w:t>
      </w:r>
      <w:proofErr w:type="spellStart"/>
      <w:r w:rsidRPr="003A3DE0">
        <w:rPr>
          <w:sz w:val="28"/>
          <w:szCs w:val="28"/>
          <w:lang w:val="ru-RU"/>
        </w:rPr>
        <w:t>Рамський</w:t>
      </w:r>
      <w:proofErr w:type="spellEnd"/>
      <w:r w:rsidRPr="003A3DE0">
        <w:rPr>
          <w:sz w:val="28"/>
          <w:szCs w:val="28"/>
          <w:lang w:val="ru-RU"/>
        </w:rPr>
        <w:t xml:space="preserve"> Ю.С., </w:t>
      </w:r>
      <w:proofErr w:type="spellStart"/>
      <w:r w:rsidRPr="003A3DE0">
        <w:rPr>
          <w:sz w:val="28"/>
          <w:szCs w:val="28"/>
          <w:lang w:val="ru-RU"/>
        </w:rPr>
        <w:t>Рафальська</w:t>
      </w:r>
      <w:proofErr w:type="spellEnd"/>
      <w:r w:rsidRPr="003A3DE0">
        <w:rPr>
          <w:sz w:val="28"/>
          <w:szCs w:val="28"/>
          <w:lang w:val="ru-RU"/>
        </w:rPr>
        <w:t xml:space="preserve"> М.В. Модель </w:t>
      </w:r>
      <w:proofErr w:type="spellStart"/>
      <w:r w:rsidRPr="003A3DE0">
        <w:rPr>
          <w:sz w:val="28"/>
          <w:szCs w:val="28"/>
          <w:lang w:val="ru-RU"/>
        </w:rPr>
        <w:t>системи</w:t>
      </w:r>
      <w:proofErr w:type="spellEnd"/>
      <w:r w:rsidRPr="003A3DE0">
        <w:rPr>
          <w:sz w:val="28"/>
          <w:szCs w:val="28"/>
          <w:lang w:val="ru-RU"/>
        </w:rPr>
        <w:t xml:space="preserve"> </w:t>
      </w:r>
      <w:proofErr w:type="spellStart"/>
      <w:r w:rsidRPr="003A3DE0">
        <w:rPr>
          <w:sz w:val="28"/>
          <w:szCs w:val="28"/>
          <w:lang w:val="ru-RU"/>
        </w:rPr>
        <w:t>соціально</w:t>
      </w:r>
      <w:proofErr w:type="spellEnd"/>
      <w:r w:rsidRPr="003A3DE0">
        <w:rPr>
          <w:sz w:val="28"/>
          <w:szCs w:val="28"/>
          <w:lang w:val="ru-RU"/>
        </w:rPr>
        <w:t xml:space="preserve">- </w:t>
      </w:r>
      <w:proofErr w:type="spellStart"/>
      <w:r w:rsidRPr="003A3DE0">
        <w:rPr>
          <w:sz w:val="28"/>
          <w:szCs w:val="28"/>
          <w:lang w:val="ru-RU"/>
        </w:rPr>
        <w:t>професійних</w:t>
      </w:r>
      <w:proofErr w:type="spellEnd"/>
      <w:r w:rsidRPr="003A3DE0">
        <w:rPr>
          <w:sz w:val="28"/>
          <w:szCs w:val="28"/>
          <w:lang w:val="ru-RU"/>
        </w:rPr>
        <w:t xml:space="preserve"> компетентностей </w:t>
      </w:r>
      <w:proofErr w:type="spellStart"/>
      <w:r w:rsidRPr="003A3DE0">
        <w:rPr>
          <w:sz w:val="28"/>
          <w:szCs w:val="28"/>
          <w:lang w:val="ru-RU"/>
        </w:rPr>
        <w:t>вчителя</w:t>
      </w:r>
      <w:proofErr w:type="spellEnd"/>
      <w:r w:rsidRPr="003A3DE0">
        <w:rPr>
          <w:sz w:val="28"/>
          <w:szCs w:val="28"/>
          <w:lang w:val="ru-RU"/>
        </w:rPr>
        <w:t xml:space="preserve"> </w:t>
      </w:r>
      <w:proofErr w:type="spellStart"/>
      <w:r w:rsidRPr="003A3DE0">
        <w:rPr>
          <w:sz w:val="28"/>
          <w:szCs w:val="28"/>
          <w:lang w:val="ru-RU"/>
        </w:rPr>
        <w:t>інформатики</w:t>
      </w:r>
      <w:proofErr w:type="spellEnd"/>
      <w:r w:rsidRPr="003A3DE0">
        <w:rPr>
          <w:sz w:val="28"/>
          <w:szCs w:val="28"/>
          <w:lang w:val="ru-RU"/>
        </w:rPr>
        <w:t xml:space="preserve"> // </w:t>
      </w:r>
      <w:hyperlink r:id="rId6" w:history="1">
        <w:r w:rsidR="003A20A1" w:rsidRPr="00FF5EC0">
          <w:rPr>
            <w:rStyle w:val="a3"/>
            <w:sz w:val="28"/>
            <w:szCs w:val="28"/>
          </w:rPr>
          <w:t>http</w:t>
        </w:r>
        <w:r w:rsidR="003A20A1" w:rsidRPr="00FF5EC0">
          <w:rPr>
            <w:rStyle w:val="a3"/>
            <w:sz w:val="28"/>
            <w:szCs w:val="28"/>
            <w:lang w:val="ru-RU"/>
          </w:rPr>
          <w:t>://</w:t>
        </w:r>
        <w:r w:rsidR="003A20A1" w:rsidRPr="00FF5EC0">
          <w:rPr>
            <w:rStyle w:val="a3"/>
            <w:sz w:val="28"/>
            <w:szCs w:val="28"/>
          </w:rPr>
          <w:t>lib</w:t>
        </w:r>
        <w:r w:rsidR="003A20A1" w:rsidRPr="00FF5EC0">
          <w:rPr>
            <w:rStyle w:val="a3"/>
            <w:sz w:val="28"/>
            <w:szCs w:val="28"/>
            <w:lang w:val="ru-RU"/>
          </w:rPr>
          <w:t>.</w:t>
        </w:r>
        <w:proofErr w:type="spellStart"/>
        <w:r w:rsidR="003A20A1" w:rsidRPr="00FF5EC0">
          <w:rPr>
            <w:rStyle w:val="a3"/>
            <w:sz w:val="28"/>
            <w:szCs w:val="28"/>
          </w:rPr>
          <w:t>iitta</w:t>
        </w:r>
        <w:proofErr w:type="spellEnd"/>
        <w:r w:rsidR="003A20A1" w:rsidRPr="00FF5EC0">
          <w:rPr>
            <w:rStyle w:val="a3"/>
            <w:sz w:val="28"/>
            <w:szCs w:val="28"/>
            <w:lang w:val="ru-RU"/>
          </w:rPr>
          <w:t>.</w:t>
        </w:r>
        <w:proofErr w:type="spellStart"/>
        <w:r w:rsidR="003A20A1" w:rsidRPr="00FF5EC0">
          <w:rPr>
            <w:rStyle w:val="a3"/>
            <w:sz w:val="28"/>
            <w:szCs w:val="28"/>
          </w:rPr>
          <w:t>gov</w:t>
        </w:r>
        <w:proofErr w:type="spellEnd"/>
        <w:r w:rsidR="003A20A1" w:rsidRPr="00FF5EC0">
          <w:rPr>
            <w:rStyle w:val="a3"/>
            <w:sz w:val="28"/>
            <w:szCs w:val="28"/>
            <w:lang w:val="ru-RU"/>
          </w:rPr>
          <w:t>.</w:t>
        </w:r>
        <w:proofErr w:type="spellStart"/>
        <w:r w:rsidR="003A20A1" w:rsidRPr="00FF5EC0">
          <w:rPr>
            <w:rStyle w:val="a3"/>
            <w:sz w:val="28"/>
            <w:szCs w:val="28"/>
          </w:rPr>
          <w:t>ua</w:t>
        </w:r>
        <w:proofErr w:type="spellEnd"/>
        <w:r w:rsidR="003A20A1" w:rsidRPr="00FF5EC0">
          <w:rPr>
            <w:rStyle w:val="a3"/>
            <w:sz w:val="28"/>
            <w:szCs w:val="28"/>
            <w:lang w:val="ru-RU"/>
          </w:rPr>
          <w:t>/437/Модель_системи_соціально-професійних_компетентностей_вчителя_інформатики</w:t>
        </w:r>
        <w:r w:rsidR="003A20A1" w:rsidRPr="00FF5EC0">
          <w:rPr>
            <w:rStyle w:val="a3"/>
            <w:spacing w:val="-1"/>
            <w:sz w:val="28"/>
            <w:szCs w:val="28"/>
            <w:lang w:val="ru-RU"/>
          </w:rPr>
          <w:t xml:space="preserve"> </w:t>
        </w:r>
        <w:r w:rsidR="003A20A1" w:rsidRPr="00FF5EC0">
          <w:rPr>
            <w:rStyle w:val="a3"/>
            <w:sz w:val="28"/>
            <w:szCs w:val="28"/>
            <w:lang w:val="ru-RU"/>
          </w:rPr>
          <w:t>1.</w:t>
        </w:r>
        <w:r w:rsidR="003A20A1" w:rsidRPr="00FF5EC0">
          <w:rPr>
            <w:rStyle w:val="a3"/>
            <w:sz w:val="28"/>
            <w:szCs w:val="28"/>
          </w:rPr>
          <w:t>pdf</w:t>
        </w:r>
      </w:hyperlink>
    </w:p>
    <w:p w:rsidR="006D191F" w:rsidRDefault="003A3DE0" w:rsidP="006D191F">
      <w:pPr>
        <w:pStyle w:val="a7"/>
        <w:numPr>
          <w:ilvl w:val="0"/>
          <w:numId w:val="1"/>
        </w:numPr>
        <w:tabs>
          <w:tab w:val="left" w:pos="786"/>
        </w:tabs>
        <w:spacing w:line="360" w:lineRule="auto"/>
        <w:jc w:val="both"/>
        <w:rPr>
          <w:sz w:val="28"/>
          <w:szCs w:val="28"/>
          <w:lang w:val="ru-RU"/>
        </w:rPr>
      </w:pPr>
      <w:r w:rsidRPr="003A20A1">
        <w:rPr>
          <w:sz w:val="28"/>
          <w:szCs w:val="28"/>
          <w:lang w:val="ru-RU"/>
        </w:rPr>
        <w:t xml:space="preserve">Захар О. Г. </w:t>
      </w:r>
      <w:proofErr w:type="spellStart"/>
      <w:r w:rsidRPr="003A20A1">
        <w:rPr>
          <w:sz w:val="28"/>
          <w:szCs w:val="28"/>
          <w:lang w:val="ru-RU"/>
        </w:rPr>
        <w:t>Сучасні</w:t>
      </w:r>
      <w:proofErr w:type="spellEnd"/>
      <w:r w:rsidRPr="003A20A1">
        <w:rPr>
          <w:sz w:val="28"/>
          <w:szCs w:val="28"/>
          <w:lang w:val="ru-RU"/>
        </w:rPr>
        <w:t xml:space="preserve"> </w:t>
      </w:r>
      <w:proofErr w:type="spellStart"/>
      <w:r w:rsidRPr="003A20A1">
        <w:rPr>
          <w:sz w:val="28"/>
          <w:szCs w:val="28"/>
          <w:lang w:val="ru-RU"/>
        </w:rPr>
        <w:t>підходи</w:t>
      </w:r>
      <w:proofErr w:type="spellEnd"/>
      <w:r w:rsidRPr="003A20A1">
        <w:rPr>
          <w:sz w:val="28"/>
          <w:szCs w:val="28"/>
          <w:lang w:val="ru-RU"/>
        </w:rPr>
        <w:t xml:space="preserve"> до </w:t>
      </w:r>
      <w:proofErr w:type="spellStart"/>
      <w:r w:rsidRPr="003A20A1">
        <w:rPr>
          <w:sz w:val="28"/>
          <w:szCs w:val="28"/>
          <w:lang w:val="ru-RU"/>
        </w:rPr>
        <w:t>визначення</w:t>
      </w:r>
      <w:proofErr w:type="spellEnd"/>
      <w:r w:rsidRPr="003A20A1">
        <w:rPr>
          <w:sz w:val="28"/>
          <w:szCs w:val="28"/>
          <w:lang w:val="ru-RU"/>
        </w:rPr>
        <w:t xml:space="preserve"> </w:t>
      </w:r>
      <w:proofErr w:type="spellStart"/>
      <w:r w:rsidRPr="003A20A1">
        <w:rPr>
          <w:sz w:val="28"/>
          <w:szCs w:val="28"/>
          <w:lang w:val="ru-RU"/>
        </w:rPr>
        <w:t>інформаційно-комунікаційної</w:t>
      </w:r>
      <w:proofErr w:type="spellEnd"/>
      <w:r w:rsidRPr="003A20A1">
        <w:rPr>
          <w:sz w:val="28"/>
          <w:szCs w:val="28"/>
          <w:lang w:val="ru-RU"/>
        </w:rPr>
        <w:t xml:space="preserve"> </w:t>
      </w:r>
      <w:proofErr w:type="spellStart"/>
      <w:r w:rsidRPr="003A20A1">
        <w:rPr>
          <w:sz w:val="28"/>
          <w:szCs w:val="28"/>
          <w:lang w:val="ru-RU"/>
        </w:rPr>
        <w:t>компетентності</w:t>
      </w:r>
      <w:proofErr w:type="spellEnd"/>
      <w:r w:rsidRPr="003A20A1">
        <w:rPr>
          <w:sz w:val="28"/>
          <w:szCs w:val="28"/>
          <w:lang w:val="ru-RU"/>
        </w:rPr>
        <w:t xml:space="preserve"> </w:t>
      </w:r>
      <w:proofErr w:type="spellStart"/>
      <w:r w:rsidRPr="003A20A1">
        <w:rPr>
          <w:sz w:val="28"/>
          <w:szCs w:val="28"/>
          <w:lang w:val="ru-RU"/>
        </w:rPr>
        <w:t>вчителів</w:t>
      </w:r>
      <w:proofErr w:type="spellEnd"/>
      <w:r w:rsidRPr="003A20A1">
        <w:rPr>
          <w:sz w:val="28"/>
          <w:szCs w:val="28"/>
          <w:lang w:val="ru-RU"/>
        </w:rPr>
        <w:t xml:space="preserve"> </w:t>
      </w:r>
      <w:proofErr w:type="spellStart"/>
      <w:r w:rsidRPr="003A20A1">
        <w:rPr>
          <w:sz w:val="28"/>
          <w:szCs w:val="28"/>
          <w:lang w:val="ru-RU"/>
        </w:rPr>
        <w:t>інформатики</w:t>
      </w:r>
      <w:proofErr w:type="spellEnd"/>
      <w:r w:rsidRPr="003A20A1">
        <w:rPr>
          <w:sz w:val="28"/>
          <w:szCs w:val="28"/>
          <w:lang w:val="ru-RU"/>
        </w:rPr>
        <w:t xml:space="preserve">. / Захар О. Г. // </w:t>
      </w:r>
      <w:proofErr w:type="spellStart"/>
      <w:r w:rsidRPr="003A20A1">
        <w:rPr>
          <w:sz w:val="28"/>
          <w:szCs w:val="28"/>
          <w:lang w:val="ru-RU"/>
        </w:rPr>
        <w:t>Інформатика</w:t>
      </w:r>
      <w:proofErr w:type="spellEnd"/>
      <w:r w:rsidRPr="003A20A1">
        <w:rPr>
          <w:sz w:val="28"/>
          <w:szCs w:val="28"/>
          <w:lang w:val="ru-RU"/>
        </w:rPr>
        <w:t xml:space="preserve"> та </w:t>
      </w:r>
      <w:proofErr w:type="spellStart"/>
      <w:r w:rsidRPr="003A20A1">
        <w:rPr>
          <w:sz w:val="28"/>
          <w:szCs w:val="28"/>
          <w:lang w:val="ru-RU"/>
        </w:rPr>
        <w:t>інформаційні</w:t>
      </w:r>
      <w:proofErr w:type="spellEnd"/>
      <w:r w:rsidRPr="003A20A1">
        <w:rPr>
          <w:sz w:val="28"/>
          <w:szCs w:val="28"/>
          <w:lang w:val="ru-RU"/>
        </w:rPr>
        <w:t xml:space="preserve"> </w:t>
      </w:r>
      <w:proofErr w:type="spellStart"/>
      <w:r w:rsidRPr="003A20A1">
        <w:rPr>
          <w:sz w:val="28"/>
          <w:szCs w:val="28"/>
          <w:lang w:val="ru-RU"/>
        </w:rPr>
        <w:t>технології</w:t>
      </w:r>
      <w:proofErr w:type="spellEnd"/>
      <w:r w:rsidRPr="003A20A1">
        <w:rPr>
          <w:sz w:val="28"/>
          <w:szCs w:val="28"/>
          <w:lang w:val="ru-RU"/>
        </w:rPr>
        <w:t xml:space="preserve"> в </w:t>
      </w:r>
      <w:proofErr w:type="spellStart"/>
      <w:r w:rsidRPr="003A20A1">
        <w:rPr>
          <w:sz w:val="28"/>
          <w:szCs w:val="28"/>
          <w:lang w:val="ru-RU"/>
        </w:rPr>
        <w:t>навчальних</w:t>
      </w:r>
      <w:proofErr w:type="spellEnd"/>
      <w:r w:rsidRPr="003A20A1">
        <w:rPr>
          <w:sz w:val="28"/>
          <w:szCs w:val="28"/>
          <w:lang w:val="ru-RU"/>
        </w:rPr>
        <w:t xml:space="preserve"> закладах. – 2014. № 2. – с.63 –</w:t>
      </w:r>
      <w:r w:rsidRPr="003A20A1">
        <w:rPr>
          <w:spacing w:val="-4"/>
          <w:sz w:val="28"/>
          <w:szCs w:val="28"/>
          <w:lang w:val="ru-RU"/>
        </w:rPr>
        <w:t xml:space="preserve"> </w:t>
      </w:r>
      <w:r w:rsidRPr="003A20A1">
        <w:rPr>
          <w:sz w:val="28"/>
          <w:szCs w:val="28"/>
          <w:lang w:val="ru-RU"/>
        </w:rPr>
        <w:t>67</w:t>
      </w:r>
    </w:p>
    <w:p w:rsidR="006D191F" w:rsidRPr="006D191F" w:rsidRDefault="003A20A1" w:rsidP="006D191F">
      <w:pPr>
        <w:pStyle w:val="a7"/>
        <w:numPr>
          <w:ilvl w:val="0"/>
          <w:numId w:val="1"/>
        </w:numPr>
        <w:tabs>
          <w:tab w:val="left" w:pos="786"/>
        </w:tabs>
        <w:spacing w:line="360" w:lineRule="auto"/>
        <w:jc w:val="both"/>
        <w:rPr>
          <w:sz w:val="28"/>
          <w:szCs w:val="28"/>
          <w:lang w:val="ru-RU"/>
        </w:rPr>
      </w:pPr>
      <w:r w:rsidRPr="006D191F">
        <w:rPr>
          <w:sz w:val="28"/>
          <w:szCs w:val="28"/>
          <w:lang w:val="ru-RU"/>
        </w:rPr>
        <w:t xml:space="preserve">Морзе Н.В., </w:t>
      </w:r>
      <w:proofErr w:type="spellStart"/>
      <w:r w:rsidRPr="006D191F">
        <w:rPr>
          <w:sz w:val="28"/>
          <w:szCs w:val="28"/>
          <w:lang w:val="ru-RU"/>
        </w:rPr>
        <w:t>Барна</w:t>
      </w:r>
      <w:proofErr w:type="spellEnd"/>
      <w:r w:rsidRPr="006D191F">
        <w:rPr>
          <w:sz w:val="28"/>
          <w:szCs w:val="28"/>
          <w:lang w:val="ru-RU"/>
        </w:rPr>
        <w:t xml:space="preserve"> О.В., </w:t>
      </w:r>
      <w:proofErr w:type="spellStart"/>
      <w:r w:rsidRPr="006D191F">
        <w:rPr>
          <w:sz w:val="28"/>
          <w:szCs w:val="28"/>
          <w:lang w:val="ru-RU"/>
        </w:rPr>
        <w:t>Вембер</w:t>
      </w:r>
      <w:proofErr w:type="spellEnd"/>
      <w:r w:rsidRPr="006D191F">
        <w:rPr>
          <w:sz w:val="28"/>
          <w:szCs w:val="28"/>
          <w:lang w:val="ru-RU"/>
        </w:rPr>
        <w:t xml:space="preserve"> В.П., </w:t>
      </w:r>
      <w:proofErr w:type="spellStart"/>
      <w:r w:rsidRPr="006D191F">
        <w:rPr>
          <w:sz w:val="28"/>
          <w:szCs w:val="28"/>
          <w:lang w:val="ru-RU"/>
        </w:rPr>
        <w:t>Золочевська</w:t>
      </w:r>
      <w:proofErr w:type="spellEnd"/>
      <w:r w:rsidRPr="006D191F">
        <w:rPr>
          <w:sz w:val="28"/>
          <w:szCs w:val="28"/>
          <w:lang w:val="ru-RU"/>
        </w:rPr>
        <w:t xml:space="preserve"> М.В., </w:t>
      </w:r>
      <w:proofErr w:type="spellStart"/>
      <w:r w:rsidRPr="006D191F">
        <w:rPr>
          <w:sz w:val="28"/>
          <w:szCs w:val="28"/>
          <w:lang w:val="ru-RU"/>
        </w:rPr>
        <w:t>Ігнатенко</w:t>
      </w:r>
      <w:proofErr w:type="spellEnd"/>
      <w:r w:rsidRPr="006D191F">
        <w:rPr>
          <w:sz w:val="28"/>
          <w:szCs w:val="28"/>
          <w:lang w:val="ru-RU"/>
        </w:rPr>
        <w:t xml:space="preserve"> О.В., Давиденко О.П., </w:t>
      </w:r>
      <w:proofErr w:type="spellStart"/>
      <w:r w:rsidRPr="006D191F">
        <w:rPr>
          <w:sz w:val="28"/>
          <w:szCs w:val="28"/>
          <w:lang w:val="ru-RU"/>
        </w:rPr>
        <w:t>Кузьмінська</w:t>
      </w:r>
      <w:proofErr w:type="spellEnd"/>
      <w:r w:rsidRPr="006D191F">
        <w:rPr>
          <w:sz w:val="28"/>
          <w:szCs w:val="28"/>
          <w:lang w:val="ru-RU"/>
        </w:rPr>
        <w:t xml:space="preserve"> О.Г. </w:t>
      </w:r>
      <w:proofErr w:type="spellStart"/>
      <w:r w:rsidRPr="006D191F">
        <w:rPr>
          <w:sz w:val="28"/>
          <w:szCs w:val="28"/>
          <w:lang w:val="ru-RU"/>
        </w:rPr>
        <w:t>Інформатична</w:t>
      </w:r>
      <w:proofErr w:type="spellEnd"/>
      <w:r w:rsidRPr="006D191F">
        <w:rPr>
          <w:sz w:val="28"/>
          <w:szCs w:val="28"/>
          <w:lang w:val="ru-RU"/>
        </w:rPr>
        <w:t xml:space="preserve"> </w:t>
      </w:r>
      <w:proofErr w:type="spellStart"/>
      <w:r w:rsidRPr="006D191F">
        <w:rPr>
          <w:sz w:val="28"/>
          <w:szCs w:val="28"/>
          <w:lang w:val="ru-RU"/>
        </w:rPr>
        <w:t>компетентність</w:t>
      </w:r>
      <w:proofErr w:type="spellEnd"/>
      <w:r w:rsidRPr="006D191F">
        <w:rPr>
          <w:sz w:val="28"/>
          <w:szCs w:val="28"/>
          <w:lang w:val="ru-RU"/>
        </w:rPr>
        <w:t xml:space="preserve"> </w:t>
      </w:r>
      <w:proofErr w:type="spellStart"/>
      <w:r w:rsidRPr="006D191F">
        <w:rPr>
          <w:sz w:val="28"/>
          <w:szCs w:val="28"/>
          <w:lang w:val="ru-RU"/>
        </w:rPr>
        <w:t>учнів</w:t>
      </w:r>
      <w:proofErr w:type="spellEnd"/>
      <w:r w:rsidRPr="006D191F">
        <w:rPr>
          <w:sz w:val="28"/>
          <w:szCs w:val="28"/>
          <w:lang w:val="ru-RU"/>
        </w:rPr>
        <w:t xml:space="preserve"> </w:t>
      </w:r>
      <w:proofErr w:type="spellStart"/>
      <w:r w:rsidRPr="006D191F">
        <w:rPr>
          <w:sz w:val="28"/>
          <w:szCs w:val="28"/>
          <w:lang w:val="ru-RU"/>
        </w:rPr>
        <w:t>може</w:t>
      </w:r>
      <w:proofErr w:type="spellEnd"/>
      <w:r w:rsidRPr="006D191F">
        <w:rPr>
          <w:sz w:val="28"/>
          <w:szCs w:val="28"/>
          <w:lang w:val="ru-RU"/>
        </w:rPr>
        <w:t xml:space="preserve"> бути </w:t>
      </w:r>
      <w:proofErr w:type="spellStart"/>
      <w:r w:rsidRPr="006D191F">
        <w:rPr>
          <w:sz w:val="28"/>
          <w:szCs w:val="28"/>
          <w:lang w:val="ru-RU"/>
        </w:rPr>
        <w:t>вищою</w:t>
      </w:r>
      <w:proofErr w:type="spellEnd"/>
      <w:r w:rsidRPr="006D191F">
        <w:rPr>
          <w:sz w:val="28"/>
          <w:szCs w:val="28"/>
          <w:lang w:val="ru-RU"/>
        </w:rPr>
        <w:t xml:space="preserve"> </w:t>
      </w:r>
      <w:proofErr w:type="spellStart"/>
      <w:r w:rsidRPr="006D191F">
        <w:rPr>
          <w:sz w:val="28"/>
          <w:szCs w:val="28"/>
          <w:lang w:val="ru-RU"/>
        </w:rPr>
        <w:t>від</w:t>
      </w:r>
      <w:proofErr w:type="spellEnd"/>
      <w:r w:rsidRPr="006D191F">
        <w:rPr>
          <w:sz w:val="28"/>
          <w:szCs w:val="28"/>
          <w:lang w:val="ru-RU"/>
        </w:rPr>
        <w:t xml:space="preserve"> </w:t>
      </w:r>
      <w:proofErr w:type="spellStart"/>
      <w:r w:rsidRPr="006D191F">
        <w:rPr>
          <w:sz w:val="28"/>
          <w:szCs w:val="28"/>
          <w:lang w:val="ru-RU"/>
        </w:rPr>
        <w:t>компетентності</w:t>
      </w:r>
      <w:proofErr w:type="spellEnd"/>
      <w:r w:rsidRPr="006D191F">
        <w:rPr>
          <w:sz w:val="28"/>
          <w:szCs w:val="28"/>
          <w:lang w:val="ru-RU"/>
        </w:rPr>
        <w:t xml:space="preserve"> тих, </w:t>
      </w:r>
      <w:proofErr w:type="spellStart"/>
      <w:r w:rsidRPr="006D191F">
        <w:rPr>
          <w:sz w:val="28"/>
          <w:szCs w:val="28"/>
          <w:lang w:val="ru-RU"/>
        </w:rPr>
        <w:t>хто</w:t>
      </w:r>
      <w:proofErr w:type="spellEnd"/>
      <w:r w:rsidRPr="006D191F">
        <w:rPr>
          <w:sz w:val="28"/>
          <w:szCs w:val="28"/>
          <w:lang w:val="ru-RU"/>
        </w:rPr>
        <w:t xml:space="preserve"> </w:t>
      </w:r>
      <w:proofErr w:type="spellStart"/>
      <w:r w:rsidRPr="006D191F">
        <w:rPr>
          <w:sz w:val="28"/>
          <w:szCs w:val="28"/>
          <w:lang w:val="ru-RU"/>
        </w:rPr>
        <w:t>їх</w:t>
      </w:r>
      <w:proofErr w:type="spellEnd"/>
      <w:r w:rsidRPr="006D191F">
        <w:rPr>
          <w:sz w:val="28"/>
          <w:szCs w:val="28"/>
          <w:lang w:val="ru-RU"/>
        </w:rPr>
        <w:t xml:space="preserve"> </w:t>
      </w:r>
      <w:proofErr w:type="spellStart"/>
      <w:r w:rsidRPr="006D191F">
        <w:rPr>
          <w:sz w:val="28"/>
          <w:szCs w:val="28"/>
          <w:lang w:val="ru-RU"/>
        </w:rPr>
        <w:t>навчає</w:t>
      </w:r>
      <w:proofErr w:type="spellEnd"/>
      <w:r w:rsidRPr="006D191F">
        <w:rPr>
          <w:sz w:val="28"/>
          <w:szCs w:val="28"/>
          <w:lang w:val="ru-RU"/>
        </w:rPr>
        <w:t xml:space="preserve">? // </w:t>
      </w:r>
      <w:proofErr w:type="spellStart"/>
      <w:r w:rsidRPr="006D191F">
        <w:rPr>
          <w:sz w:val="28"/>
          <w:szCs w:val="28"/>
          <w:lang w:val="ru-RU"/>
        </w:rPr>
        <w:t>Комп’ютер</w:t>
      </w:r>
      <w:proofErr w:type="spellEnd"/>
      <w:r w:rsidRPr="006D191F">
        <w:rPr>
          <w:sz w:val="28"/>
          <w:szCs w:val="28"/>
          <w:lang w:val="ru-RU"/>
        </w:rPr>
        <w:t xml:space="preserve"> у </w:t>
      </w:r>
      <w:proofErr w:type="spellStart"/>
      <w:r w:rsidRPr="006D191F">
        <w:rPr>
          <w:sz w:val="28"/>
          <w:szCs w:val="28"/>
          <w:lang w:val="ru-RU"/>
        </w:rPr>
        <w:t>школі</w:t>
      </w:r>
      <w:proofErr w:type="spellEnd"/>
      <w:r w:rsidRPr="006D191F">
        <w:rPr>
          <w:sz w:val="28"/>
          <w:szCs w:val="28"/>
          <w:lang w:val="ru-RU"/>
        </w:rPr>
        <w:t xml:space="preserve"> та </w:t>
      </w:r>
      <w:proofErr w:type="spellStart"/>
      <w:r w:rsidRPr="006D191F">
        <w:rPr>
          <w:sz w:val="28"/>
          <w:szCs w:val="28"/>
          <w:lang w:val="ru-RU"/>
        </w:rPr>
        <w:t>сім’ї</w:t>
      </w:r>
      <w:proofErr w:type="spellEnd"/>
      <w:r w:rsidRPr="006D191F">
        <w:rPr>
          <w:sz w:val="28"/>
          <w:szCs w:val="28"/>
          <w:lang w:val="ru-RU"/>
        </w:rPr>
        <w:t>. – 2010. – №8. –</w:t>
      </w:r>
      <w:r w:rsidRPr="006D191F">
        <w:rPr>
          <w:spacing w:val="-1"/>
          <w:sz w:val="28"/>
          <w:szCs w:val="28"/>
          <w:lang w:val="ru-RU"/>
        </w:rPr>
        <w:t xml:space="preserve"> </w:t>
      </w:r>
      <w:r w:rsidRPr="006D191F">
        <w:rPr>
          <w:sz w:val="28"/>
          <w:szCs w:val="28"/>
          <w:lang w:val="ru-RU"/>
        </w:rPr>
        <w:t>с.3-8</w:t>
      </w:r>
      <w:r w:rsidR="006D191F" w:rsidRPr="006D191F">
        <w:rPr>
          <w:sz w:val="24"/>
          <w:lang w:val="ru-RU"/>
        </w:rPr>
        <w:t xml:space="preserve"> </w:t>
      </w:r>
    </w:p>
    <w:p w:rsidR="0031060B" w:rsidRPr="006D191F" w:rsidRDefault="0031060B" w:rsidP="006D191F">
      <w:pPr>
        <w:pStyle w:val="a7"/>
        <w:tabs>
          <w:tab w:val="left" w:pos="786"/>
        </w:tabs>
        <w:spacing w:line="360" w:lineRule="auto"/>
        <w:ind w:firstLine="0"/>
        <w:rPr>
          <w:b/>
          <w:sz w:val="28"/>
          <w:szCs w:val="28"/>
          <w:lang w:val="uk-UA"/>
        </w:rPr>
      </w:pPr>
    </w:p>
    <w:sectPr w:rsidR="0031060B" w:rsidRPr="006D191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F8565B"/>
    <w:multiLevelType w:val="hybridMultilevel"/>
    <w:tmpl w:val="47E46FC6"/>
    <w:lvl w:ilvl="0" w:tplc="6F70B21C">
      <w:start w:val="1"/>
      <w:numFmt w:val="decimal"/>
      <w:lvlText w:val="%1."/>
      <w:lvlJc w:val="left"/>
      <w:pPr>
        <w:ind w:left="786" w:hanging="42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1" w:tplc="614AECDE">
      <w:start w:val="1"/>
      <w:numFmt w:val="decimal"/>
      <w:lvlText w:val="%2."/>
      <w:lvlJc w:val="left"/>
      <w:pPr>
        <w:ind w:left="938" w:hanging="360"/>
        <w:jc w:val="left"/>
      </w:pPr>
      <w:rPr>
        <w:rFonts w:ascii="Times New Roman" w:eastAsia="Times New Roman" w:hAnsi="Times New Roman" w:cs="Times New Roman" w:hint="default"/>
        <w:spacing w:val="-22"/>
        <w:w w:val="100"/>
        <w:sz w:val="24"/>
        <w:szCs w:val="24"/>
      </w:rPr>
    </w:lvl>
    <w:lvl w:ilvl="2" w:tplc="AD68F332">
      <w:numFmt w:val="bullet"/>
      <w:lvlText w:val="•"/>
      <w:lvlJc w:val="left"/>
      <w:pPr>
        <w:ind w:left="1893" w:hanging="360"/>
      </w:pPr>
      <w:rPr>
        <w:rFonts w:hint="default"/>
      </w:rPr>
    </w:lvl>
    <w:lvl w:ilvl="3" w:tplc="4C92F8B2">
      <w:numFmt w:val="bullet"/>
      <w:lvlText w:val="•"/>
      <w:lvlJc w:val="left"/>
      <w:pPr>
        <w:ind w:left="2847" w:hanging="360"/>
      </w:pPr>
      <w:rPr>
        <w:rFonts w:hint="default"/>
      </w:rPr>
    </w:lvl>
    <w:lvl w:ilvl="4" w:tplc="8048D292">
      <w:numFmt w:val="bullet"/>
      <w:lvlText w:val="•"/>
      <w:lvlJc w:val="left"/>
      <w:pPr>
        <w:ind w:left="3801" w:hanging="360"/>
      </w:pPr>
      <w:rPr>
        <w:rFonts w:hint="default"/>
      </w:rPr>
    </w:lvl>
    <w:lvl w:ilvl="5" w:tplc="B79431DA">
      <w:numFmt w:val="bullet"/>
      <w:lvlText w:val="•"/>
      <w:lvlJc w:val="left"/>
      <w:pPr>
        <w:ind w:left="4755" w:hanging="360"/>
      </w:pPr>
      <w:rPr>
        <w:rFonts w:hint="default"/>
      </w:rPr>
    </w:lvl>
    <w:lvl w:ilvl="6" w:tplc="D17E7BB0">
      <w:numFmt w:val="bullet"/>
      <w:lvlText w:val="•"/>
      <w:lvlJc w:val="left"/>
      <w:pPr>
        <w:ind w:left="5709" w:hanging="360"/>
      </w:pPr>
      <w:rPr>
        <w:rFonts w:hint="default"/>
      </w:rPr>
    </w:lvl>
    <w:lvl w:ilvl="7" w:tplc="A190C1BE">
      <w:numFmt w:val="bullet"/>
      <w:lvlText w:val="•"/>
      <w:lvlJc w:val="left"/>
      <w:pPr>
        <w:ind w:left="6662" w:hanging="360"/>
      </w:pPr>
      <w:rPr>
        <w:rFonts w:hint="default"/>
      </w:rPr>
    </w:lvl>
    <w:lvl w:ilvl="8" w:tplc="40FEDAB2">
      <w:numFmt w:val="bullet"/>
      <w:lvlText w:val="•"/>
      <w:lvlJc w:val="left"/>
      <w:pPr>
        <w:ind w:left="7616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9C5"/>
    <w:rsid w:val="000C1B04"/>
    <w:rsid w:val="001E2632"/>
    <w:rsid w:val="00307E01"/>
    <w:rsid w:val="0031060B"/>
    <w:rsid w:val="003A20A1"/>
    <w:rsid w:val="003A3DE0"/>
    <w:rsid w:val="005429C5"/>
    <w:rsid w:val="00613EAE"/>
    <w:rsid w:val="006B484E"/>
    <w:rsid w:val="006D1319"/>
    <w:rsid w:val="006D191F"/>
    <w:rsid w:val="008D086E"/>
    <w:rsid w:val="008F0F72"/>
    <w:rsid w:val="00924993"/>
    <w:rsid w:val="00A774CB"/>
    <w:rsid w:val="00BB7096"/>
    <w:rsid w:val="00C0739C"/>
    <w:rsid w:val="00C955E6"/>
    <w:rsid w:val="00D4546F"/>
    <w:rsid w:val="00DF6AA9"/>
    <w:rsid w:val="00E63785"/>
    <w:rsid w:val="00F20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DBCCA3-388A-4CA1-8C7A-69721FAFE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9C5"/>
    <w:pPr>
      <w:spacing w:after="200" w:line="276" w:lineRule="auto"/>
    </w:pPr>
    <w:rPr>
      <w:lang w:val="ru-RU"/>
    </w:rPr>
  </w:style>
  <w:style w:type="paragraph" w:styleId="4">
    <w:name w:val="heading 4"/>
    <w:basedOn w:val="a"/>
    <w:link w:val="40"/>
    <w:uiPriority w:val="9"/>
    <w:qFormat/>
    <w:rsid w:val="005429C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429C5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uiPriority w:val="99"/>
    <w:unhideWhenUsed/>
    <w:rsid w:val="005429C5"/>
    <w:rPr>
      <w:color w:val="0563C1" w:themeColor="hyperlink"/>
      <w:u w:val="single"/>
    </w:rPr>
  </w:style>
  <w:style w:type="paragraph" w:styleId="a4">
    <w:name w:val="No Spacing"/>
    <w:uiPriority w:val="1"/>
    <w:qFormat/>
    <w:rsid w:val="0031060B"/>
    <w:pPr>
      <w:spacing w:after="0" w:line="240" w:lineRule="auto"/>
    </w:pPr>
    <w:rPr>
      <w:lang w:val="uk-UA"/>
    </w:rPr>
  </w:style>
  <w:style w:type="paragraph" w:styleId="a5">
    <w:name w:val="Body Text"/>
    <w:basedOn w:val="a"/>
    <w:link w:val="a6"/>
    <w:uiPriority w:val="1"/>
    <w:qFormat/>
    <w:rsid w:val="003A3DE0"/>
    <w:pPr>
      <w:widowControl w:val="0"/>
      <w:autoSpaceDE w:val="0"/>
      <w:autoSpaceDN w:val="0"/>
      <w:spacing w:after="0" w:line="240" w:lineRule="auto"/>
      <w:ind w:left="218"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3A3DE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1"/>
    <w:qFormat/>
    <w:rsid w:val="003A3DE0"/>
    <w:pPr>
      <w:widowControl w:val="0"/>
      <w:autoSpaceDE w:val="0"/>
      <w:autoSpaceDN w:val="0"/>
      <w:spacing w:after="0" w:line="240" w:lineRule="auto"/>
      <w:ind w:left="786" w:right="233" w:firstLine="566"/>
      <w:jc w:val="both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.iitta.gov.ua/437/&#1052;&#1086;&#1076;&#1077;&#1083;&#1100;_&#1089;&#1080;&#1089;&#1090;&#1077;&#1084;&#1080;_&#1089;&#1086;&#1094;&#1110;&#1072;&#1083;&#1100;&#1085;&#1086;-&#1087;&#1088;&#1086;&#1092;&#1077;&#1089;&#1110;&#1081;&#1085;&#1080;&#1093;_&#1082;&#1086;&#1084;&#1087;&#1077;&#1090;&#1077;&#1085;&#1090;&#1085;&#1086;&#1089;&#1090;&#1077;&#1081;_&#1074;&#1095;&#1080;&#1090;&#1077;&#1083;&#1103;_&#1110;&#1085;&#1092;&#1086;&#1088;&#1084;&#1072;&#1090;&#1080;&#1082;&#1080;%201.pdf" TargetMode="External"/><Relationship Id="rId5" Type="http://schemas.openxmlformats.org/officeDocument/2006/relationships/hyperlink" Target="http://conferences.neasmo.org.ua/uk/conf/48/adv/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1186</TotalTime>
  <Pages>6</Pages>
  <Words>1453</Words>
  <Characters>8285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dcterms:created xsi:type="dcterms:W3CDTF">2018-05-24T06:40:00Z</dcterms:created>
  <dcterms:modified xsi:type="dcterms:W3CDTF">2018-05-29T15:56:00Z</dcterms:modified>
</cp:coreProperties>
</file>