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56" w:rsidRPr="00B35D78" w:rsidRDefault="00904B56" w:rsidP="00B83106">
      <w:pPr>
        <w:spacing w:line="360" w:lineRule="auto"/>
        <w:jc w:val="right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B35D7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Сохибжамол Джураева </w:t>
      </w:r>
    </w:p>
    <w:p w:rsidR="00904B56" w:rsidRPr="00B35D78" w:rsidRDefault="00904B56" w:rsidP="00B83106">
      <w:pPr>
        <w:spacing w:line="360" w:lineRule="auto"/>
        <w:jc w:val="right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B35D7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(Ташкент, Узбекистан)</w:t>
      </w:r>
    </w:p>
    <w:p w:rsidR="00904B56" w:rsidRDefault="00904B56" w:rsidP="00854A0B">
      <w:pPr>
        <w:spacing w:line="36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904B56" w:rsidRPr="00B83106" w:rsidRDefault="00904B56" w:rsidP="00854A0B">
      <w:pPr>
        <w:spacing w:line="36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B8310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ИМИДЖ СОВРЕМЕННОГО ПЕДАГОГА</w:t>
      </w:r>
      <w:r w:rsidRPr="00B83106">
        <w:rPr>
          <w:rFonts w:ascii="Times New Roman" w:hAnsi="Times New Roman"/>
          <w:b/>
          <w:color w:val="000000"/>
          <w:sz w:val="28"/>
          <w:szCs w:val="28"/>
        </w:rPr>
        <w:br/>
      </w:r>
      <w:r w:rsidRPr="00B8310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КАК УСЛОВИЕ ФОРМИРОВАНИЯ ПРОФЕССИОНАЛЬНОЙ КОМПЕТЕНТНОСТИ</w:t>
      </w:r>
    </w:p>
    <w:p w:rsidR="00904B56" w:rsidRPr="00B83106" w:rsidRDefault="00904B56" w:rsidP="00B83106">
      <w:pPr>
        <w:spacing w:line="36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04B56" w:rsidRPr="00B83106" w:rsidRDefault="00904B56" w:rsidP="00B83106">
      <w:pPr>
        <w:jc w:val="center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</w:p>
    <w:p w:rsidR="00904B56" w:rsidRPr="00854A0B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По определению А.А. Калюжного в монографии «Психология формирования имиджа учителя», « имидж учителя – это эмоционально окрашенный стереотип восприятия образа учителя в сознании воспитанников, коллег, социального окружения, массового сознания. При формировании имиджа учителя реальные качества тесно переплетаются с теми, которые ему приписываются окружающими»…</w:t>
      </w:r>
    </w:p>
    <w:p w:rsidR="00904B56" w:rsidRPr="00B83106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Рассматривая </w:t>
      </w:r>
      <w:r w:rsidRPr="00B8310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профессиональный имидж</w:t>
      </w: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 как инструмент педагогического влияния и как условие успешной профессиональной деятельности, можно выделить такие </w:t>
      </w:r>
      <w:r w:rsidRPr="00B8310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важные структурные компоненты</w:t>
      </w: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: </w:t>
      </w:r>
      <w:r w:rsidRPr="00B8310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соответствие внутреннего и профессионального образа, вербальные и невербальные средства общения, эстетика внешнего облика</w:t>
      </w: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.</w:t>
      </w:r>
    </w:p>
    <w:p w:rsidR="00904B56" w:rsidRPr="00854A0B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Соответствие образа профессии внутреннему образу считается основным компонентом педагогического имиджа, поскольку умение располагать к себе людей и создавать позитивный настрой в общении – необходимое качество в профессиональном общении. </w:t>
      </w:r>
      <w:r w:rsidRPr="00B8310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Внутренний образ </w:t>
      </w: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– это культура учителя, его обаяние, эмоциональность, общеобразовательная компетентность, ассоциативное видение, самообладание в условиях публичности, креативные личностные черты. </w:t>
      </w:r>
      <w:r w:rsidRPr="00B8310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Внешний образ </w:t>
      </w: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– это особые формы отношения к материалу, способность к самопрезентации, умелая постановка всего хода урока, профессиональный подход к построению межличностных отношений с учениками, родителями, коллегами и другим социальным окружением.</w:t>
      </w:r>
    </w:p>
    <w:p w:rsidR="00904B56" w:rsidRPr="00854A0B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Style w:val="submenu-table"/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Вербальные и невербальные средства общения –</w:t>
      </w:r>
      <w:r w:rsidRPr="00B8310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 </w:t>
      </w: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важные компоненты имиджа. По данным социологических исследований, при вербальном общении человек получает 35% информации, а при невербальном – 65%. Что и как говорит учитель, умеет ли он словом привлечь и удержать внимание аудитории, какие жесты, мимику и позы использует, как стоит, сидит, молчит – всё имеет значение. Учитель обучает, даже когда молчит. Внешний облик помогает создать или разрушить позитивный имидж педагога. Визуальная привлекательность – часть профессионального имиджа, эстетический компонент в виде аудиовизуальных и кинестетических характеристик педагога можно использовать как инструмент педагогического воздействия. Тембр голоса, пластика, мимика, одежда, обувь, причёска, макияж, украшения – всё несёт воспитательную нагрузку и влияет на формирование внешнего образа в глазах окружающих.</w:t>
      </w:r>
    </w:p>
    <w:p w:rsidR="00904B56" w:rsidRPr="00854A0B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Социальная роль имиджа состоит в том, что самопрезентация позволяет создать образ, приближённый к идеальному «я», что способствует саморазвитию…Если с помощью одежды, причёски, аксессуаров, макияжа и доброжелательной мимики вы создаёте позитивный имидж, затем определённое время стараетесь ему соответствовать, то и сами не заметите, когда он перестанет быть чисто внешним проявлением.</w:t>
      </w:r>
    </w:p>
    <w:p w:rsidR="00904B56" w:rsidRPr="00854A0B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Исследователи утверждают, что эффективное взаимодействие с профессиональным социальным окружением и управление результатами педагогического процесса может осуществлять только педагог с позитивной «Я-концепцией». В психологической и педагогической литературе эта концепция характеризуется как обобщённое представление о себе, системе взглядов, суждений, оценка собственной личности, существующая в сознании человека.</w:t>
      </w:r>
    </w:p>
    <w:p w:rsidR="00904B56" w:rsidRPr="00854A0B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В структуре «Я-концепции» три компонента: </w:t>
      </w:r>
      <w:r w:rsidRPr="00B8310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когнитивный </w:t>
      </w: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(что я знаю о себе: я – умный, я – общительный, я - неуклюжий и т.д.); </w:t>
      </w:r>
      <w:r w:rsidRPr="00B8310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оценочный </w:t>
      </w: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(как я оцениваю то, что знаю о себе: меня это радует, раздражает, не беспокоит); </w:t>
      </w:r>
      <w:r w:rsidRPr="00B8310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поведенческий </w:t>
      </w: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(как я веду себя с учётом того, что я знаю о себе). Главным в «Я-концепции» является оценочный компонент, который обычно и называют самооценкой. Это личностное суждение о собственной ценности и отношение ко всему, что входит в сферу «Я».</w:t>
      </w:r>
    </w:p>
    <w:p w:rsidR="00904B56" w:rsidRPr="00854A0B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Для учителя с положительной «Я-концепцией» обычно характерно высокое чувство собственной значимости, уверенность в способности заниматься педагогической деятельностью. Убеждённость в том, что он импонирует всем участникам педагогического процесса. В осуществлении учебно-воспитательной деятельности такой учитель стремится к максимальной гибкости, эмпатии, эмоциональной уравновешенности, он жизнерадостен, уверен в себе и владеет неформальными методами общения.</w:t>
      </w:r>
    </w:p>
    <w:p w:rsidR="00904B56" w:rsidRPr="00854A0B" w:rsidRDefault="00904B56" w:rsidP="00B83106">
      <w:pPr>
        <w:spacing w:line="360" w:lineRule="auto"/>
        <w:ind w:left="0" w:firstLine="709"/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Ученики обычно высоко ценят проявление таких качеств у учителя. Учитель с позитивной «Я-концепцией» готов к внутреннему пониманию школьника; необходимая предпосылка для этого – </w:t>
      </w:r>
      <w:r w:rsidRPr="00B8310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убеждённость в своей личностной ценности и профессиональной компетентности.</w:t>
      </w:r>
    </w:p>
    <w:p w:rsidR="00904B56" w:rsidRPr="00854A0B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Данная концепция определяет демократический стиль преподавания и общения, формирует у школьников чувство защищённости, уверенности в доброжелательности и уважении к личности ученика со стороны учителя. В результате позитивного отношения со стороны педагога происходит рост самооценки школьника, раскрытие творческого потенциала личности…</w:t>
      </w:r>
    </w:p>
    <w:p w:rsidR="00904B56" w:rsidRPr="00B83106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Профессиональная эрудиция, рефлексия, целеполагание, общеобразовательная компетентность, высокий уровень коммуникативных навыков – наиболее важные элементы построения профессионального имиджа.</w:t>
      </w:r>
    </w:p>
    <w:p w:rsidR="00904B56" w:rsidRPr="00B83106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…В психологической и педагогической литературе предлагаются специальные психотехники для конструирования личного имиджа…«Знакомство с собой и формирование представлений о себе», «Самомотивация – поддержка самого себя», «Привлекательность – создание положительного образа», «Методика личного обаяния», «Технология успеха».</w:t>
      </w:r>
    </w:p>
    <w:p w:rsidR="00904B56" w:rsidRPr="00B83106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…Имидж образовательного учреждения в целом будет определяться репутацией и имиджем педагогов, работающих в нём.</w:t>
      </w:r>
    </w:p>
    <w:p w:rsidR="00904B56" w:rsidRPr="00854A0B" w:rsidRDefault="00904B56" w:rsidP="00B83106">
      <w:pPr>
        <w:spacing w:line="360" w:lineRule="auto"/>
        <w:ind w:left="0" w:firstLine="709"/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…Из чего складывается впечатление о вас...В визуальном отношении это внешний вид: стиль одежды, манеры, осанка, жесты. Наш внешний образ создаётся языком цвета, рисунка, линий силуэта; каждый цвет вызывает определённые ассоциации и имеет оптические свойства…</w:t>
      </w:r>
      <w:r w:rsidRPr="00B8310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Нецелесообразно использовать цветовую гамму насыщенных тонов: красного, зелёного, жёлтого, белого и чёрного цветов. Оптимальные оттенки для учительского костюма – приглушённые оттенки синего</w:t>
      </w: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, </w:t>
      </w:r>
      <w:r w:rsidRPr="00B8310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серого, песочного, тёмно-красного. Костюм без блузки выглядит элегантно, а с блузкой – солидно. Хорошим вариантом для работы будет платье и жакет. У мужчин выбор меньше: костюм, рубашка без рисунка и галстук как украшение свидетельствуют о вкусе и социальном положении. Украшения, модные аксессуары должны быть сведены к минимуму, длина юбки и ширина брюк – близки к классике, а обувь, сумка, ремень – улучшают впечатление, если просты по форме и сделаны из натуральной кожи.</w:t>
      </w:r>
    </w:p>
    <w:p w:rsidR="00904B56" w:rsidRPr="00B83106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Style w:val="submenu-table"/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Вербальные характеристики</w:t>
      </w: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 – это то, как вы говорите, с какой интонацией и выражением лица; то, как вы ведёте уроки, проверяете тетради, пишете поурочные планы.</w:t>
      </w:r>
    </w:p>
    <w:p w:rsidR="00904B56" w:rsidRPr="00854A0B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Оформление рабочего места, марка машины и масса мелочей – от ручки до портфеля – всё несёт информацию о вас. Немаловажную роль играет и ваш образ жизни, ваше окружение (родственники, знакомые, друзья).</w:t>
      </w:r>
    </w:p>
    <w:p w:rsidR="00904B56" w:rsidRPr="00B83106" w:rsidRDefault="00904B56" w:rsidP="00B83106">
      <w:pPr>
        <w:spacing w:line="360" w:lineRule="auto"/>
        <w:ind w:left="0" w:firstLine="709"/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Но иногда в имидже человека присутствуют, казалось бы, все необходимые элементы, но положительный образ не складывается, поскольку не хватает такого важного элемента, как </w:t>
      </w:r>
      <w:r w:rsidRPr="00B83106">
        <w:rPr>
          <w:rFonts w:ascii="Times New Roman" w:hAnsi="Times New Roman"/>
          <w:i/>
          <w:iCs/>
          <w:color w:val="000000"/>
          <w:sz w:val="27"/>
          <w:szCs w:val="27"/>
          <w:shd w:val="clear" w:color="auto" w:fill="FFFFFF"/>
        </w:rPr>
        <w:t>привлекательность в глазах окружающих… Основные свойства привлекательных людей: привлекательные люди часто и охотно улыбаются, ведут себя естественно, дружелюбны, с ними легко общаться.</w:t>
      </w:r>
    </w:p>
    <w:p w:rsidR="00904B56" w:rsidRPr="00854A0B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B83106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Имидж – это результат целенаправленных профессиональных усилий…Учителю важно осознать, что целью создания имиджа является не формирование образа учителя в театральной маске, а учителя с качествами творца, которые проявляются в зависимости от решаемых педагогических задач.</w:t>
      </w:r>
    </w:p>
    <w:p w:rsidR="00904B56" w:rsidRPr="00854A0B" w:rsidRDefault="00904B56" w:rsidP="00B83106">
      <w:pPr>
        <w:spacing w:line="360" w:lineRule="auto"/>
        <w:ind w:left="0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</w:p>
    <w:p w:rsidR="00904B56" w:rsidRPr="00B35D78" w:rsidRDefault="00904B56" w:rsidP="00B35D78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Style w:val="Strong"/>
          <w:bCs w:val="0"/>
          <w:sz w:val="28"/>
          <w:szCs w:val="28"/>
          <w:bdr w:val="none" w:sz="0" w:space="0" w:color="auto" w:frame="1"/>
        </w:rPr>
      </w:pPr>
      <w:r>
        <w:rPr>
          <w:rStyle w:val="Strong"/>
          <w:bCs w:val="0"/>
          <w:sz w:val="28"/>
          <w:szCs w:val="28"/>
          <w:bdr w:val="none" w:sz="0" w:space="0" w:color="auto" w:frame="1"/>
        </w:rPr>
        <w:t>Литератур</w:t>
      </w:r>
      <w:r>
        <w:rPr>
          <w:rStyle w:val="Strong"/>
          <w:bCs w:val="0"/>
          <w:sz w:val="28"/>
          <w:szCs w:val="28"/>
          <w:bdr w:val="none" w:sz="0" w:space="0" w:color="auto" w:frame="1"/>
          <w:lang w:val="uk-UA"/>
        </w:rPr>
        <w:t>а</w:t>
      </w:r>
      <w:r w:rsidRPr="00B83106">
        <w:rPr>
          <w:rStyle w:val="Strong"/>
          <w:bCs w:val="0"/>
          <w:sz w:val="28"/>
          <w:szCs w:val="28"/>
          <w:bdr w:val="none" w:sz="0" w:space="0" w:color="auto" w:frame="1"/>
        </w:rPr>
        <w:t>:</w:t>
      </w:r>
    </w:p>
    <w:p w:rsidR="00904B56" w:rsidRPr="00B35D78" w:rsidRDefault="00904B56" w:rsidP="00B8310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sz w:val="28"/>
          <w:szCs w:val="28"/>
        </w:rPr>
      </w:pPr>
    </w:p>
    <w:p w:rsidR="00904B56" w:rsidRPr="00B83106" w:rsidRDefault="00904B56" w:rsidP="00B8310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83106">
        <w:rPr>
          <w:sz w:val="28"/>
          <w:szCs w:val="28"/>
        </w:rPr>
        <w:t>1.Аверченко Л. К. Имидж и личностный рост: учеб. пособие. — Новосибирск, 1999. — 146 с.</w:t>
      </w:r>
    </w:p>
    <w:p w:rsidR="00904B56" w:rsidRPr="00B83106" w:rsidRDefault="00904B56" w:rsidP="00B8310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83106">
        <w:rPr>
          <w:sz w:val="28"/>
          <w:szCs w:val="28"/>
        </w:rPr>
        <w:t>2.Андриенко Е. В. Социальная психология: Учеб. пособие для студ. высш. пед. учеб. заведений / Под ред. В.А. Сластенина. —М.: Издательский центр «Академия», 2000. —264 с. —С. 222.</w:t>
      </w:r>
    </w:p>
    <w:p w:rsidR="00904B56" w:rsidRPr="00B83106" w:rsidRDefault="00904B56" w:rsidP="00B8310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B83106">
        <w:rPr>
          <w:sz w:val="28"/>
          <w:szCs w:val="28"/>
        </w:rPr>
        <w:t>3.Баранова В. А. Имидж личности как социально – психологическое явление // Магистр. —1994. —№ 2. — С. 2</w:t>
      </w:r>
      <w:r w:rsidRPr="00B83106">
        <w:rPr>
          <w:sz w:val="28"/>
          <w:szCs w:val="28"/>
        </w:rPr>
        <w:noBreakHyphen/>
        <w:t>9.</w:t>
      </w:r>
    </w:p>
    <w:p w:rsidR="00904B56" w:rsidRPr="00B83106" w:rsidRDefault="00904B56" w:rsidP="00B83106">
      <w:p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</w:p>
    <w:sectPr w:rsidR="00904B56" w:rsidRPr="00B83106" w:rsidSect="00E5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106"/>
    <w:rsid w:val="00052805"/>
    <w:rsid w:val="00174D75"/>
    <w:rsid w:val="002C528A"/>
    <w:rsid w:val="003D2A68"/>
    <w:rsid w:val="00560E4A"/>
    <w:rsid w:val="00612E4C"/>
    <w:rsid w:val="00642AE8"/>
    <w:rsid w:val="00677B64"/>
    <w:rsid w:val="006C1517"/>
    <w:rsid w:val="00722318"/>
    <w:rsid w:val="00854A0B"/>
    <w:rsid w:val="00904B56"/>
    <w:rsid w:val="0096365C"/>
    <w:rsid w:val="009D6BC2"/>
    <w:rsid w:val="00B35D78"/>
    <w:rsid w:val="00B83106"/>
    <w:rsid w:val="00CD3D12"/>
    <w:rsid w:val="00E53393"/>
    <w:rsid w:val="00E7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393"/>
    <w:pPr>
      <w:ind w:left="340"/>
      <w:jc w:val="both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tback">
    <w:name w:val="butback"/>
    <w:basedOn w:val="DefaultParagraphFont"/>
    <w:uiPriority w:val="99"/>
    <w:rsid w:val="00B83106"/>
    <w:rPr>
      <w:rFonts w:cs="Times New Roman"/>
    </w:rPr>
  </w:style>
  <w:style w:type="character" w:customStyle="1" w:styleId="submenu-table">
    <w:name w:val="submenu-table"/>
    <w:basedOn w:val="DefaultParagraphFont"/>
    <w:uiPriority w:val="99"/>
    <w:rsid w:val="00B83106"/>
    <w:rPr>
      <w:rFonts w:cs="Times New Roman"/>
    </w:rPr>
  </w:style>
  <w:style w:type="character" w:styleId="Strong">
    <w:name w:val="Strong"/>
    <w:basedOn w:val="DefaultParagraphFont"/>
    <w:uiPriority w:val="99"/>
    <w:qFormat/>
    <w:rsid w:val="00B83106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B8310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5</Pages>
  <Words>4841</Words>
  <Characters>2760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Lenova</dc:creator>
  <cp:keywords/>
  <dc:description/>
  <cp:lastModifiedBy>Admin</cp:lastModifiedBy>
  <cp:revision>3</cp:revision>
  <dcterms:created xsi:type="dcterms:W3CDTF">2018-07-26T05:33:00Z</dcterms:created>
  <dcterms:modified xsi:type="dcterms:W3CDTF">2018-07-31T19:15:00Z</dcterms:modified>
</cp:coreProperties>
</file>