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A68" w:rsidRPr="0039739D" w:rsidRDefault="00D72A68" w:rsidP="00DB637B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Олександр Шарапов </w:t>
      </w:r>
    </w:p>
    <w:p w:rsidR="00D72A68" w:rsidRPr="0039739D" w:rsidRDefault="00D72A68" w:rsidP="00DB637B">
      <w:pPr>
        <w:spacing w:after="0" w:line="360" w:lineRule="auto"/>
        <w:jc w:val="right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39739D">
        <w:rPr>
          <w:rFonts w:ascii="Times New Roman" w:hAnsi="Times New Roman"/>
          <w:b/>
          <w:iCs/>
          <w:sz w:val="28"/>
          <w:szCs w:val="28"/>
          <w:lang w:val="uk-UA"/>
        </w:rPr>
        <w:t>(Харків, Україна)</w:t>
      </w:r>
    </w:p>
    <w:p w:rsidR="00D72A68" w:rsidRDefault="00D72A68" w:rsidP="00DB637B">
      <w:pPr>
        <w:spacing w:line="360" w:lineRule="auto"/>
        <w:ind w:firstLine="709"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D72A68" w:rsidRPr="007A44F0" w:rsidRDefault="00D72A68" w:rsidP="00DB637B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ЗАХИСТ АВТОРСЬКИХ ПРАВ В МЕРЕЖІ ІНТЕРНЕТ</w:t>
      </w:r>
    </w:p>
    <w:p w:rsidR="00D72A68" w:rsidRDefault="00D72A68" w:rsidP="007C0C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92B88">
        <w:rPr>
          <w:rFonts w:ascii="Times New Roman" w:hAnsi="Times New Roman"/>
          <w:sz w:val="28"/>
          <w:szCs w:val="28"/>
          <w:lang w:val="uk-UA"/>
        </w:rPr>
        <w:t xml:space="preserve">Інтелектуальна діяльність людини в століття розвитку IT-технологій і Інтернету має </w:t>
      </w:r>
      <w:r>
        <w:rPr>
          <w:rFonts w:ascii="Times New Roman" w:hAnsi="Times New Roman"/>
          <w:sz w:val="28"/>
          <w:szCs w:val="28"/>
          <w:lang w:val="uk-UA"/>
        </w:rPr>
        <w:t>велике</w:t>
      </w:r>
      <w:r w:rsidRPr="00D92B88">
        <w:rPr>
          <w:rFonts w:ascii="Times New Roman" w:hAnsi="Times New Roman"/>
          <w:sz w:val="28"/>
          <w:szCs w:val="28"/>
          <w:lang w:val="uk-UA"/>
        </w:rPr>
        <w:t xml:space="preserve"> значення не тільки для людини, але і для будь-якої держави. Адже захист результатів інтелектуально</w:t>
      </w:r>
      <w:r>
        <w:rPr>
          <w:rFonts w:ascii="Times New Roman" w:hAnsi="Times New Roman"/>
          <w:sz w:val="28"/>
          <w:szCs w:val="28"/>
          <w:lang w:val="uk-UA"/>
        </w:rPr>
        <w:t>ї діяльності людини дуже вагомий</w:t>
      </w:r>
      <w:r w:rsidRPr="00D92B88">
        <w:rPr>
          <w:rFonts w:ascii="Times New Roman" w:hAnsi="Times New Roman"/>
          <w:sz w:val="28"/>
          <w:szCs w:val="28"/>
          <w:lang w:val="uk-UA"/>
        </w:rPr>
        <w:t xml:space="preserve"> для стабільного економічного р</w:t>
      </w:r>
      <w:r>
        <w:rPr>
          <w:rFonts w:ascii="Times New Roman" w:hAnsi="Times New Roman"/>
          <w:sz w:val="28"/>
          <w:szCs w:val="28"/>
          <w:lang w:val="uk-UA"/>
        </w:rPr>
        <w:t>озвитку держави</w:t>
      </w:r>
      <w:r w:rsidRPr="00D92B88">
        <w:rPr>
          <w:rFonts w:ascii="Times New Roman" w:hAnsi="Times New Roman"/>
          <w:sz w:val="28"/>
          <w:szCs w:val="28"/>
          <w:lang w:val="uk-UA"/>
        </w:rPr>
        <w:t>. Зараз, в стрімкому розвитку інновацій, кожна лю</w:t>
      </w:r>
      <w:r>
        <w:rPr>
          <w:rFonts w:ascii="Times New Roman" w:hAnsi="Times New Roman"/>
          <w:sz w:val="28"/>
          <w:szCs w:val="28"/>
          <w:lang w:val="uk-UA"/>
        </w:rPr>
        <w:t>дина відчула на собі кардинальних змін звичайних речей і взаємовідносин</w:t>
      </w:r>
      <w:r w:rsidRPr="00D92B88">
        <w:rPr>
          <w:rFonts w:ascii="Times New Roman" w:hAnsi="Times New Roman"/>
          <w:sz w:val="28"/>
          <w:szCs w:val="28"/>
          <w:lang w:val="uk-UA"/>
        </w:rPr>
        <w:t xml:space="preserve"> між людьми. </w:t>
      </w:r>
    </w:p>
    <w:p w:rsidR="00D72A68" w:rsidRPr="007C0CE9" w:rsidRDefault="00D72A68" w:rsidP="007C0CE9">
      <w:pPr>
        <w:shd w:val="clear" w:color="auto" w:fill="FDFE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C0CE9">
        <w:rPr>
          <w:rFonts w:ascii="Times New Roman" w:hAnsi="Times New Roman"/>
          <w:sz w:val="28"/>
          <w:szCs w:val="28"/>
          <w:lang w:val="uk-UA" w:eastAsia="ru-RU"/>
        </w:rPr>
        <w:tab/>
        <w:t xml:space="preserve">Однією з основних проблем, пов'язаних з розвитком глобальних комп'ютерних мереж є проблеми дотримання права інтелектуальної власності. Так, в середині 90-х років, коли бум, пов'язаний з </w:t>
      </w:r>
      <w:r>
        <w:rPr>
          <w:rFonts w:ascii="Times New Roman" w:hAnsi="Times New Roman"/>
          <w:sz w:val="28"/>
          <w:szCs w:val="28"/>
          <w:lang w:val="uk-UA" w:eastAsia="ru-RU"/>
        </w:rPr>
        <w:t>Інтернетом</w:t>
      </w:r>
      <w:r w:rsidRPr="007C0CE9">
        <w:rPr>
          <w:rFonts w:ascii="Times New Roman" w:hAnsi="Times New Roman"/>
          <w:sz w:val="28"/>
          <w:szCs w:val="28"/>
          <w:lang w:val="uk-UA" w:eastAsia="ru-RU"/>
        </w:rPr>
        <w:t xml:space="preserve"> тільки починався, окремі особи недобросовісно зареєстрували значну кількість адресних найменувань (особливо в зонах com.ua, kiev.ua і подібних), що містять чужі назви фірм і товарних знаків, з метою подальшого продажу адрес власникам знаків. </w:t>
      </w:r>
      <w:r>
        <w:rPr>
          <w:rFonts w:ascii="Times New Roman" w:hAnsi="Times New Roman"/>
          <w:sz w:val="28"/>
          <w:szCs w:val="28"/>
          <w:lang w:val="uk-UA" w:eastAsia="ru-RU"/>
        </w:rPr>
        <w:t>Та коли ці компанії прийшли</w:t>
      </w:r>
      <w:r w:rsidRPr="007C0CE9">
        <w:rPr>
          <w:rFonts w:ascii="Times New Roman" w:hAnsi="Times New Roman"/>
          <w:sz w:val="28"/>
          <w:szCs w:val="28"/>
          <w:lang w:val="uk-UA" w:eastAsia="ru-RU"/>
        </w:rPr>
        <w:t xml:space="preserve"> на український ринок,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вони</w:t>
      </w:r>
      <w:r w:rsidRPr="007C0CE9">
        <w:rPr>
          <w:rFonts w:ascii="Times New Roman" w:hAnsi="Times New Roman"/>
          <w:sz w:val="28"/>
          <w:szCs w:val="28"/>
          <w:lang w:val="uk-UA" w:eastAsia="ru-RU"/>
        </w:rPr>
        <w:t xml:space="preserve"> змушені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були </w:t>
      </w:r>
      <w:r w:rsidRPr="007C0CE9">
        <w:rPr>
          <w:rFonts w:ascii="Times New Roman" w:hAnsi="Times New Roman"/>
          <w:sz w:val="28"/>
          <w:szCs w:val="28"/>
          <w:lang w:val="uk-UA" w:eastAsia="ru-RU"/>
        </w:rPr>
        <w:t>платити цим особам або судитися з ними.</w:t>
      </w:r>
    </w:p>
    <w:p w:rsidR="00D72A68" w:rsidRPr="007C0CE9" w:rsidRDefault="00D72A68" w:rsidP="007C0C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C0CE9">
        <w:rPr>
          <w:rFonts w:ascii="Times New Roman" w:hAnsi="Times New Roman"/>
          <w:sz w:val="28"/>
          <w:szCs w:val="28"/>
          <w:lang w:val="uk-UA" w:eastAsia="ru-RU"/>
        </w:rPr>
        <w:t>Внаслідок цих та подібних їм випадків порушуються ті чи інші права інтелектуальної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тому </w:t>
      </w:r>
      <w:r w:rsidRPr="007C0CE9">
        <w:rPr>
          <w:rFonts w:ascii="Times New Roman" w:hAnsi="Times New Roman"/>
          <w:sz w:val="28"/>
          <w:szCs w:val="28"/>
          <w:lang w:val="uk-UA" w:eastAsia="ru-RU"/>
        </w:rPr>
        <w:t xml:space="preserve"> вони потребують захисту. Однак, далеко не всі способи захисту прав інтелектуальної власності, передбачені цивільним кодексом і іншими нормативними актами, застосовні до порушень в мережі </w:t>
      </w:r>
      <w:r>
        <w:rPr>
          <w:rFonts w:ascii="Times New Roman" w:hAnsi="Times New Roman"/>
          <w:sz w:val="28"/>
          <w:szCs w:val="28"/>
          <w:lang w:val="uk-UA" w:eastAsia="ru-RU"/>
        </w:rPr>
        <w:t>Інтернет</w:t>
      </w:r>
      <w:r w:rsidRPr="007C0CE9">
        <w:rPr>
          <w:rFonts w:ascii="Times New Roman" w:hAnsi="Times New Roman"/>
          <w:sz w:val="28"/>
          <w:szCs w:val="28"/>
          <w:lang w:val="uk-UA" w:eastAsia="ru-RU"/>
        </w:rPr>
        <w:t xml:space="preserve">, що обумовлено великою специфічністю, як самих порушень, так і інформаційних процесів усередині </w:t>
      </w:r>
      <w:r>
        <w:rPr>
          <w:rFonts w:ascii="Times New Roman" w:hAnsi="Times New Roman"/>
          <w:sz w:val="28"/>
          <w:szCs w:val="28"/>
          <w:lang w:val="uk-UA" w:eastAsia="ru-RU"/>
        </w:rPr>
        <w:t>Інтернету</w:t>
      </w:r>
      <w:r w:rsidRPr="007C0CE9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72A68" w:rsidRPr="006A1CA0" w:rsidRDefault="00D72A68" w:rsidP="006A1CA0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6A1CA0">
        <w:rPr>
          <w:rFonts w:ascii="Times New Roman" w:hAnsi="Times New Roman"/>
          <w:color w:val="000000"/>
          <w:sz w:val="28"/>
          <w:szCs w:val="28"/>
          <w:lang w:val="uk-UA" w:eastAsia="ru-RU"/>
        </w:rPr>
        <w:t>При розгляді будь-яких правових питань сучасного суспільства, пов'язаних з мережею Інтернет завжди перш за все виникає питання, як розглядати Інтернет - як суб'єкт права, що вступає в правовідносини зі своїми користувачами, або як об'єкт правовідносин, правового регулювання?</w:t>
      </w:r>
    </w:p>
    <w:p w:rsidR="00D72A68" w:rsidRPr="006A1CA0" w:rsidRDefault="00D72A68" w:rsidP="006A1CA0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6A1CA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Як відомо, не існує організаційної структури, яка виступає власником цієї комп'ютерної мережі. Інтернет не має власного відокремленого майна, його ресурси належать на праві власності різним суб'єктам: канали зв'язку - телекомунікаційним компаніям; комп'ютерне обладнання - користувачам; інформація - її власникам; техніка та програмне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забезпечення</w:t>
      </w:r>
      <w:r w:rsidRPr="006A1CA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підтримки магістральних мереж - їх власникам.</w:t>
      </w:r>
    </w:p>
    <w:p w:rsidR="00D72A68" w:rsidRPr="006A1CA0" w:rsidRDefault="00D72A68" w:rsidP="006A1CA0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6A1CA0">
        <w:rPr>
          <w:rFonts w:ascii="Times New Roman" w:hAnsi="Times New Roman"/>
          <w:color w:val="000000"/>
          <w:sz w:val="28"/>
          <w:szCs w:val="28"/>
          <w:lang w:val="uk-UA" w:eastAsia="ru-RU"/>
        </w:rPr>
        <w:t>Інтернет не може мати якісь самостійні права і нести обов'язки; за кожним виникаючим в процесі роботи в Інтернеті правовідносинами стоїть конкретний правоспроможний суб'єкт: при підключенні до мережі - провайдер, при покупці через мережу товару - організація-продавець, при платежі за угодою через мережу - спеціалізована фінансова фірма (віртуальний банк).</w:t>
      </w:r>
    </w:p>
    <w:p w:rsidR="00D72A68" w:rsidRPr="006A1CA0" w:rsidRDefault="00D72A68" w:rsidP="006A1CA0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6A1CA0">
        <w:rPr>
          <w:rFonts w:ascii="Times New Roman" w:hAnsi="Times New Roman"/>
          <w:color w:val="000000"/>
          <w:sz w:val="28"/>
          <w:szCs w:val="28"/>
          <w:lang w:val="uk-UA" w:eastAsia="ru-RU"/>
        </w:rPr>
        <w:t>Інтернет як комп'ютерна мережа не створює нових об'єктів і товарів, а лише надає можливості для їх створення, розміщення і доступу до них користувачів мережі.Відносини ж, що виникають у зв'язку з функціонуванням Інтернет як мережі комп'ютерів, відносяться більше до сфери технічних стандартів і практично не носять правового характеру.</w:t>
      </w:r>
    </w:p>
    <w:p w:rsidR="00D72A68" w:rsidRPr="006A1CA0" w:rsidRDefault="00D72A68" w:rsidP="006A1CA0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6A1CA0">
        <w:rPr>
          <w:rFonts w:ascii="Times New Roman" w:hAnsi="Times New Roman"/>
          <w:color w:val="000000"/>
          <w:sz w:val="28"/>
          <w:szCs w:val="28"/>
          <w:lang w:val="uk-UA" w:eastAsia="ru-RU"/>
        </w:rPr>
        <w:t>Можна говорити тільки про деякі елементи управління і регулювання Інтернету, оскільки участь в Мережі добровільне і в ній немає єдиного господаря і централізованого управління.</w:t>
      </w:r>
      <w:bookmarkStart w:id="0" w:name="_GoBack"/>
      <w:bookmarkEnd w:id="0"/>
      <w:r w:rsidRPr="006A1CA0">
        <w:rPr>
          <w:rFonts w:ascii="Times New Roman" w:hAnsi="Times New Roman"/>
          <w:color w:val="000000"/>
          <w:sz w:val="28"/>
          <w:szCs w:val="28"/>
          <w:lang w:val="uk-UA" w:eastAsia="ru-RU"/>
        </w:rPr>
        <w:t>Існують наступні компоненти упра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вління та регулювання Інтернет у</w:t>
      </w:r>
      <w:r w:rsidRPr="006A1CA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світовому співтоваристві.</w:t>
      </w:r>
    </w:p>
    <w:p w:rsidR="00D72A68" w:rsidRPr="006A1CA0" w:rsidRDefault="00D72A68" w:rsidP="006A1CA0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6A1CA0">
        <w:rPr>
          <w:rFonts w:ascii="Times New Roman" w:hAnsi="Times New Roman"/>
          <w:color w:val="000000"/>
          <w:sz w:val="28"/>
          <w:szCs w:val="28"/>
          <w:lang w:val="uk-UA" w:eastAsia="ru-RU"/>
        </w:rPr>
        <w:t>Внутрішні правила мереж, що входять в Інтернет. На практиці поняття регулювання з урахуванням різних джерел фінансування привели до оформлення Правил прийнятного використання (AcceptedUsePolicy - AUP) для мереж, що мають бюджетну підтримку.</w:t>
      </w:r>
    </w:p>
    <w:p w:rsidR="00D72A68" w:rsidRPr="006A1CA0" w:rsidRDefault="00D72A68" w:rsidP="006A1CA0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6A1CA0">
        <w:rPr>
          <w:rFonts w:ascii="Times New Roman" w:hAnsi="Times New Roman"/>
          <w:color w:val="000000"/>
          <w:sz w:val="28"/>
          <w:szCs w:val="28"/>
          <w:lang w:val="uk-UA" w:eastAsia="ru-RU"/>
        </w:rPr>
        <w:t>Громадське регулювання Інтернету. Основним органом, що здійснює регулювання Інтернету, є InternetSociety (ISOC) - громадська організація, її фінансовою основою є внески учасників і пожертвування спонсорів. ISOC проводить щорічні конференції (INET), випускає інформаційні матеріали (InternetSocietyNews)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 підтримує інформаційні сервери</w:t>
      </w:r>
      <w:r w:rsidRPr="006A1CA0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D72A68" w:rsidRPr="001D4C12" w:rsidRDefault="00D72A68" w:rsidP="001D4C12">
      <w:pPr>
        <w:shd w:val="clear" w:color="auto" w:fill="FFFFFF"/>
        <w:spacing w:after="0" w:line="360" w:lineRule="auto"/>
        <w:jc w:val="both"/>
        <w:rPr>
          <w:rFonts w:ascii="Arial" w:hAnsi="Arial" w:cs="Arial"/>
          <w:color w:val="000000"/>
          <w:sz w:val="28"/>
          <w:szCs w:val="28"/>
          <w:lang w:val="uk-UA" w:eastAsia="ru-RU"/>
        </w:rPr>
      </w:pPr>
      <w:r w:rsidRPr="006A1CA0">
        <w:rPr>
          <w:rFonts w:ascii="Times New Roman" w:hAnsi="Times New Roman"/>
          <w:color w:val="000000"/>
          <w:sz w:val="28"/>
          <w:szCs w:val="28"/>
          <w:lang w:val="uk-UA" w:eastAsia="ru-RU"/>
        </w:rPr>
        <w:t>Крім того, існують технічні комітети, які підтримують системи стандартів, на яких базується вся мережа.</w:t>
      </w:r>
    </w:p>
    <w:p w:rsidR="00D72A68" w:rsidRPr="00944410" w:rsidRDefault="00D72A68" w:rsidP="00944410">
      <w:pPr>
        <w:pStyle w:val="HTMLPreformatted"/>
        <w:shd w:val="clear" w:color="auto" w:fill="FFFFFF"/>
        <w:spacing w:line="360" w:lineRule="auto"/>
        <w:rPr>
          <w:rFonts w:ascii="Consolas" w:hAnsi="Consolas"/>
          <w:color w:val="292B2C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2E02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Інтернет дає можливість для безконтрольного розповсюдження об'єктів інтелектуальної власності. Згідно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ст. 21 Закону України </w:t>
      </w:r>
      <w:r w:rsidRPr="005F0139">
        <w:rPr>
          <w:rFonts w:ascii="Times New Roman" w:hAnsi="Times New Roman" w:cs="Times New Roman"/>
          <w:sz w:val="28"/>
          <w:szCs w:val="28"/>
          <w:lang w:val="uk-UA"/>
        </w:rPr>
        <w:t>«Про авторське право і суміжні права»</w:t>
      </w:r>
      <w:r w:rsidRPr="002E023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потрібно щоб всі користувачі м</w:t>
      </w:r>
      <w:r w:rsidRPr="002E0231">
        <w:rPr>
          <w:rFonts w:ascii="Times New Roman" w:hAnsi="Times New Roman" w:cs="Times New Roman"/>
          <w:color w:val="000000"/>
          <w:sz w:val="28"/>
          <w:szCs w:val="28"/>
          <w:lang w:val="uk-UA"/>
        </w:rPr>
        <w:t>ережі, розміщуючи в ній інформацію, попередньо отримували згоду офіційних власників. Алевідбувається це не завжди</w:t>
      </w:r>
      <w:r w:rsidRPr="00AB5E6B">
        <w:rPr>
          <w:rFonts w:ascii="Times New Roman" w:hAnsi="Times New Roman" w:cs="Times New Roman"/>
          <w:color w:val="000000"/>
          <w:sz w:val="28"/>
          <w:szCs w:val="28"/>
        </w:rPr>
        <w:t>[1]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72A68" w:rsidRDefault="00D72A68" w:rsidP="00FB5BA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E0231">
        <w:rPr>
          <w:rFonts w:ascii="Times New Roman" w:hAnsi="Times New Roman"/>
          <w:color w:val="000000"/>
          <w:sz w:val="28"/>
          <w:szCs w:val="28"/>
          <w:lang w:val="uk-UA"/>
        </w:rPr>
        <w:t>Порушення інтелектуальної власності відбувається з різних причин, розглянемо основні з них.</w:t>
      </w:r>
    </w:p>
    <w:p w:rsidR="00D72A68" w:rsidRPr="000B0396" w:rsidRDefault="00D72A68" w:rsidP="00FB5BA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E0231">
        <w:rPr>
          <w:rFonts w:ascii="Times New Roman" w:hAnsi="Times New Roman"/>
          <w:sz w:val="28"/>
          <w:szCs w:val="28"/>
          <w:lang w:val="uk-UA"/>
        </w:rPr>
        <w:t xml:space="preserve">Розміщення чужих матеріалів в мережі і надання до них відкритого доступу без згоди власника авторських прав. Багато хто думає, що розміщення матеріалів відбувається безкоштовно, отже, ніякого порушення авторських прав немає. Але насправді автор з самого початку не отримує той прибуток, на який він розраховував при продажі свого твору через торгову мережу або магазин. Це відбувається тому, що багато хто вже </w:t>
      </w:r>
      <w:r>
        <w:rPr>
          <w:rFonts w:ascii="Times New Roman" w:hAnsi="Times New Roman"/>
          <w:sz w:val="28"/>
          <w:szCs w:val="28"/>
          <w:lang w:val="uk-UA"/>
        </w:rPr>
        <w:t>завантажили</w:t>
      </w:r>
      <w:r w:rsidRPr="002E0231">
        <w:rPr>
          <w:rFonts w:ascii="Times New Roman" w:hAnsi="Times New Roman"/>
          <w:sz w:val="28"/>
          <w:szCs w:val="28"/>
          <w:lang w:val="uk-UA"/>
        </w:rPr>
        <w:t xml:space="preserve"> його твір з мережі Інтернет. Як правило, у більшості власників авторських прав, виникають труднощі, пов'язані з поясненням правової позиції в суді і збором необхідних доказів.</w:t>
      </w:r>
    </w:p>
    <w:p w:rsidR="00D72A68" w:rsidRDefault="00D72A68" w:rsidP="00DB637B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Плагіат. Люди привласнюють собі авторство на  опубліковані матеріали в Інтернеті</w:t>
      </w:r>
      <w:r w:rsidRPr="00D92B88">
        <w:rPr>
          <w:sz w:val="28"/>
          <w:szCs w:val="28"/>
          <w:lang w:val="uk-UA"/>
        </w:rPr>
        <w:t>. Наприклад</w:t>
      </w:r>
      <w:r>
        <w:rPr>
          <w:sz w:val="28"/>
          <w:szCs w:val="28"/>
          <w:lang w:val="uk-UA"/>
        </w:rPr>
        <w:t>,</w:t>
      </w:r>
      <w:r w:rsidRPr="00D92B88">
        <w:rPr>
          <w:sz w:val="28"/>
          <w:szCs w:val="28"/>
          <w:lang w:val="uk-UA"/>
        </w:rPr>
        <w:t xml:space="preserve"> власники сайтів, які спокійно використовують фотографії, відео і різні матеріали інтелектуальної власності, «запозичені» у своїх конкурентів. У людей склалася помилкова думка, що </w:t>
      </w:r>
      <w:r>
        <w:rPr>
          <w:sz w:val="28"/>
          <w:szCs w:val="28"/>
          <w:lang w:val="uk-UA"/>
        </w:rPr>
        <w:t>така</w:t>
      </w:r>
      <w:r w:rsidRPr="00D92B88">
        <w:rPr>
          <w:sz w:val="28"/>
          <w:szCs w:val="28"/>
          <w:lang w:val="uk-UA"/>
        </w:rPr>
        <w:t xml:space="preserve"> інтелектуальна власність - "нічия". Автор існує в будь-якому випадку. Електронні документи, книги, статті, часто копіюються і змінюються без згоди автора. Також слід зазначити, що відсутність на сайті інформації про автора твору не звільняє від відповідальності за несанкціоноване використання ц</w:t>
      </w:r>
      <w:r>
        <w:rPr>
          <w:sz w:val="28"/>
          <w:szCs w:val="28"/>
          <w:lang w:val="uk-UA"/>
        </w:rPr>
        <w:t>их творів, а також за плагіат</w:t>
      </w:r>
      <w:r w:rsidRPr="00D92B88">
        <w:rPr>
          <w:sz w:val="28"/>
          <w:szCs w:val="28"/>
          <w:lang w:val="uk-UA"/>
        </w:rPr>
        <w:t>.</w:t>
      </w:r>
    </w:p>
    <w:p w:rsidR="00D72A68" w:rsidRDefault="00D72A68" w:rsidP="000B0396">
      <w:pPr>
        <w:pStyle w:val="HTMLPreformatted"/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0139">
        <w:rPr>
          <w:rFonts w:ascii="Times New Roman" w:hAnsi="Times New Roman" w:cs="Times New Roman"/>
          <w:sz w:val="28"/>
          <w:szCs w:val="28"/>
          <w:lang w:val="uk-UA"/>
        </w:rPr>
        <w:t xml:space="preserve">Згідно з ст. 7 Закону України «Про авторське право і суміжні права» суб'єктами авторського права являються автори творів, </w:t>
      </w:r>
      <w:r>
        <w:rPr>
          <w:rFonts w:ascii="Times New Roman" w:hAnsi="Times New Roman" w:cs="Times New Roman"/>
          <w:color w:val="292B2C"/>
          <w:sz w:val="28"/>
          <w:szCs w:val="28"/>
          <w:lang w:val="uk-UA"/>
        </w:rPr>
        <w:t>їх спадкоємці та особи, яким</w:t>
      </w:r>
      <w:r w:rsidRPr="005F0139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 автори чи їх спадкоємці передали свої авторські майнові права</w:t>
      </w:r>
      <w:r w:rsidRPr="00215E22">
        <w:rPr>
          <w:rFonts w:ascii="Times New Roman" w:hAnsi="Times New Roman" w:cs="Times New Roman"/>
          <w:color w:val="292B2C"/>
          <w:sz w:val="28"/>
          <w:szCs w:val="28"/>
          <w:lang w:val="uk-UA"/>
        </w:rPr>
        <w:t>[1]</w:t>
      </w:r>
      <w:r w:rsidRPr="005F0139">
        <w:rPr>
          <w:rFonts w:ascii="Times New Roman" w:hAnsi="Times New Roman" w:cs="Times New Roman"/>
          <w:color w:val="292B2C"/>
          <w:sz w:val="28"/>
          <w:szCs w:val="28"/>
          <w:lang w:val="uk-UA"/>
        </w:rPr>
        <w:t>.</w:t>
      </w:r>
    </w:p>
    <w:p w:rsidR="00D72A68" w:rsidRPr="008D588B" w:rsidRDefault="00D72A68" w:rsidP="000B0396">
      <w:pPr>
        <w:pStyle w:val="HTMLPreformatted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Ще однією з проблем являється менталітет людей. За</w:t>
      </w:r>
      <w:r w:rsidRPr="00D92B88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результатами дослідження, проведеного Соціологічною групою «Рейтинг»</w:t>
      </w:r>
      <w:r>
        <w:rPr>
          <w:rFonts w:ascii="Times New Roman" w:hAnsi="Times New Roman" w:cs="Times New Roman"/>
          <w:sz w:val="28"/>
          <w:szCs w:val="28"/>
          <w:lang w:val="uk-UA"/>
        </w:rPr>
        <w:t>в 2012 році</w:t>
      </w:r>
      <w:r w:rsidRPr="00D92B88">
        <w:rPr>
          <w:rFonts w:ascii="Times New Roman" w:hAnsi="Times New Roman" w:cs="Times New Roman"/>
          <w:sz w:val="28"/>
          <w:szCs w:val="28"/>
          <w:lang w:val="uk-UA"/>
        </w:rPr>
        <w:t>, тема захисту інтелектуальної власності в Україні сповнена протиріч.</w:t>
      </w:r>
    </w:p>
    <w:p w:rsidR="00D72A68" w:rsidRPr="00D92B88" w:rsidRDefault="00D72A68" w:rsidP="00FB5B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92B88">
        <w:rPr>
          <w:rFonts w:ascii="Times New Roman" w:hAnsi="Times New Roman"/>
          <w:sz w:val="28"/>
          <w:szCs w:val="28"/>
          <w:lang w:val="uk-UA" w:eastAsia="ru-RU"/>
        </w:rPr>
        <w:t xml:space="preserve">Українці розуміють важливість інтелектуальної власності і в той </w:t>
      </w:r>
      <w:r>
        <w:rPr>
          <w:rFonts w:ascii="Times New Roman" w:hAnsi="Times New Roman"/>
          <w:sz w:val="28"/>
          <w:szCs w:val="28"/>
          <w:lang w:val="uk-UA" w:eastAsia="ru-RU"/>
        </w:rPr>
        <w:t>самий</w:t>
      </w:r>
      <w:r w:rsidRPr="00D92B88">
        <w:rPr>
          <w:rFonts w:ascii="Times New Roman" w:hAnsi="Times New Roman"/>
          <w:sz w:val="28"/>
          <w:szCs w:val="28"/>
          <w:lang w:val="uk-UA" w:eastAsia="ru-RU"/>
        </w:rPr>
        <w:t xml:space="preserve"> час зовсім не готові дотримуватися її. Пересічний українець готовий самовіддано захищати свої інтелектуальні права і з такою ж самовідданістю - порушувати інтелектуальні права інших.</w:t>
      </w:r>
    </w:p>
    <w:p w:rsidR="00D72A68" w:rsidRDefault="00D72A68" w:rsidP="00FB5B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92B88">
        <w:rPr>
          <w:rFonts w:ascii="Times New Roman" w:hAnsi="Times New Roman"/>
          <w:sz w:val="28"/>
          <w:szCs w:val="28"/>
          <w:lang w:val="uk-UA"/>
        </w:rPr>
        <w:t>Майже 80% опитаних вважають, що право інтелекту</w:t>
      </w:r>
      <w:r>
        <w:rPr>
          <w:rFonts w:ascii="Times New Roman" w:hAnsi="Times New Roman"/>
          <w:sz w:val="28"/>
          <w:szCs w:val="28"/>
          <w:lang w:val="uk-UA"/>
        </w:rPr>
        <w:t xml:space="preserve">альної власності має захищатися. </w:t>
      </w:r>
      <w:r w:rsidRPr="00D92B88">
        <w:rPr>
          <w:rFonts w:ascii="Times New Roman" w:hAnsi="Times New Roman"/>
          <w:sz w:val="28"/>
          <w:szCs w:val="28"/>
          <w:lang w:val="uk-UA"/>
        </w:rPr>
        <w:t>Лише 4% - протилежної думки. Ще 17% - не змогли визначитися з цього приводу</w:t>
      </w:r>
      <w:r w:rsidRPr="00D406F9">
        <w:rPr>
          <w:rFonts w:ascii="Times New Roman" w:hAnsi="Times New Roman"/>
          <w:sz w:val="28"/>
          <w:szCs w:val="28"/>
        </w:rPr>
        <w:t>[2]</w:t>
      </w:r>
      <w:r w:rsidRPr="00D92B88">
        <w:rPr>
          <w:rFonts w:ascii="Times New Roman" w:hAnsi="Times New Roman"/>
          <w:sz w:val="28"/>
          <w:szCs w:val="28"/>
          <w:lang w:val="uk-UA"/>
        </w:rPr>
        <w:t>.</w:t>
      </w:r>
    </w:p>
    <w:p w:rsidR="00D72A68" w:rsidRPr="00D92B88" w:rsidRDefault="00D72A68" w:rsidP="00FB5B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Але на практиці опитування показало, що </w:t>
      </w:r>
      <w:r w:rsidRPr="008D5816">
        <w:rPr>
          <w:rFonts w:ascii="Times New Roman" w:hAnsi="Times New Roman"/>
          <w:sz w:val="28"/>
          <w:szCs w:val="28"/>
          <w:lang w:val="uk-UA"/>
        </w:rPr>
        <w:t>майже 60% опитаних українців готові порушити права інтелектуальної власності у разі придбання одягу, книжки, музики, кіно або комп'ютерної програми.</w:t>
      </w:r>
    </w:p>
    <w:p w:rsidR="00D72A68" w:rsidRDefault="00D72A68" w:rsidP="00FB5B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B5BA1">
        <w:rPr>
          <w:rFonts w:ascii="Times New Roman" w:hAnsi="Times New Roman"/>
          <w:sz w:val="28"/>
          <w:szCs w:val="28"/>
          <w:lang w:val="uk-UA"/>
        </w:rPr>
        <w:t>Спостерігаються певні тенденції. Чим молодші респонденти чим частіше вони користуються інтернетом, чим вище рівень їх освіти, тим частіше вони готові відмовитися від оригіналу на користь дешевої копії або безкоштовної версії: майже 50% опитаних у віці 18-29 років постараються безкоштовно завантажити в інтернеті музику, кіно або комп'ютерну програму, ще чверть - купуватимуть дешеву копію і лише кожен десятий купувати</w:t>
      </w:r>
      <w:r>
        <w:rPr>
          <w:rFonts w:ascii="Times New Roman" w:hAnsi="Times New Roman"/>
          <w:sz w:val="28"/>
          <w:szCs w:val="28"/>
          <w:lang w:val="uk-UA"/>
        </w:rPr>
        <w:t>ме</w:t>
      </w:r>
      <w:r w:rsidRPr="00FB5BA1">
        <w:rPr>
          <w:rFonts w:ascii="Times New Roman" w:hAnsi="Times New Roman"/>
          <w:sz w:val="28"/>
          <w:szCs w:val="28"/>
          <w:lang w:val="uk-UA"/>
        </w:rPr>
        <w:t xml:space="preserve"> оригінал.</w:t>
      </w:r>
    </w:p>
    <w:p w:rsidR="00D72A68" w:rsidRPr="00091E63" w:rsidRDefault="00D72A68" w:rsidP="00091E6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92B88">
        <w:rPr>
          <w:color w:val="000000"/>
          <w:sz w:val="28"/>
          <w:szCs w:val="28"/>
          <w:lang w:val="uk-UA"/>
        </w:rPr>
        <w:t>У мережі Інтернет з'явилася юридична проблема в сфері авторського права, яка не має аналогії в реальному світі. На сайтах в Інтернеті можна, використовуючи механізм гіперпосилань, адресуватися до інших джерел інформації в мережі. Але при постановці посилань на джерело інформації необхідно враховувати законні інтереси правовласника ресурсів, давати про них повну інформацію і коректно адресуватися.</w:t>
      </w:r>
      <w:r w:rsidRPr="00FB5BA1">
        <w:rPr>
          <w:color w:val="000000"/>
          <w:sz w:val="28"/>
          <w:szCs w:val="28"/>
          <w:lang w:val="uk-UA"/>
        </w:rPr>
        <w:tab/>
      </w:r>
    </w:p>
    <w:p w:rsidR="00D72A68" w:rsidRDefault="00D72A68" w:rsidP="002F2DE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</w:t>
      </w:r>
      <w:r w:rsidRPr="002F2DEF">
        <w:rPr>
          <w:color w:val="000000"/>
          <w:sz w:val="28"/>
          <w:szCs w:val="28"/>
          <w:lang w:val="uk-UA"/>
        </w:rPr>
        <w:t>онфлікти, пов'язані з використанням</w:t>
      </w:r>
      <w:r>
        <w:rPr>
          <w:color w:val="000000"/>
          <w:sz w:val="28"/>
          <w:szCs w:val="28"/>
          <w:lang w:val="uk-UA"/>
        </w:rPr>
        <w:t xml:space="preserve"> доменних імен,</w:t>
      </w:r>
      <w:r w:rsidRPr="002F2DEF">
        <w:rPr>
          <w:color w:val="000000"/>
          <w:sz w:val="28"/>
          <w:szCs w:val="28"/>
          <w:lang w:val="uk-UA"/>
        </w:rPr>
        <w:t xml:space="preserve"> досить складні в зв'</w:t>
      </w:r>
      <w:r>
        <w:rPr>
          <w:color w:val="000000"/>
          <w:sz w:val="28"/>
          <w:szCs w:val="28"/>
          <w:lang w:val="uk-UA"/>
        </w:rPr>
        <w:t xml:space="preserve">язку з особливістю їх природи. Так, доменне ім'я може бути </w:t>
      </w:r>
      <w:r w:rsidRPr="002F2DEF">
        <w:rPr>
          <w:color w:val="000000"/>
          <w:sz w:val="28"/>
          <w:szCs w:val="28"/>
          <w:lang w:val="uk-UA"/>
        </w:rPr>
        <w:t xml:space="preserve">використано для адресації веб-сайту </w:t>
      </w:r>
      <w:r>
        <w:rPr>
          <w:color w:val="000000"/>
          <w:sz w:val="28"/>
          <w:szCs w:val="28"/>
          <w:lang w:val="uk-UA"/>
        </w:rPr>
        <w:t xml:space="preserve">будь-якого змісту, спрямованого </w:t>
      </w:r>
      <w:r w:rsidRPr="002F2DEF">
        <w:rPr>
          <w:color w:val="000000"/>
          <w:sz w:val="28"/>
          <w:szCs w:val="28"/>
          <w:lang w:val="uk-UA"/>
        </w:rPr>
        <w:t>на аудиторії різних кр</w:t>
      </w:r>
      <w:r>
        <w:rPr>
          <w:color w:val="000000"/>
          <w:sz w:val="28"/>
          <w:szCs w:val="28"/>
          <w:lang w:val="uk-UA"/>
        </w:rPr>
        <w:t xml:space="preserve">аїн (т. я. його дія не обмежена </w:t>
      </w:r>
      <w:r w:rsidRPr="002F2DEF">
        <w:rPr>
          <w:color w:val="000000"/>
          <w:sz w:val="28"/>
          <w:szCs w:val="28"/>
          <w:lang w:val="uk-UA"/>
        </w:rPr>
        <w:t>територіально). Воно може і не в</w:t>
      </w:r>
      <w:r>
        <w:rPr>
          <w:color w:val="000000"/>
          <w:sz w:val="28"/>
          <w:szCs w:val="28"/>
          <w:lang w:val="uk-UA"/>
        </w:rPr>
        <w:t xml:space="preserve">казувати на національний домен. </w:t>
      </w:r>
      <w:r w:rsidRPr="002F2DEF">
        <w:rPr>
          <w:color w:val="000000"/>
          <w:sz w:val="28"/>
          <w:szCs w:val="28"/>
          <w:lang w:val="uk-UA"/>
        </w:rPr>
        <w:t>Родові і національні найменува</w:t>
      </w:r>
      <w:r>
        <w:rPr>
          <w:color w:val="000000"/>
          <w:sz w:val="28"/>
          <w:szCs w:val="28"/>
          <w:lang w:val="uk-UA"/>
        </w:rPr>
        <w:t xml:space="preserve">ння верхнього рівня можуть бути </w:t>
      </w:r>
      <w:r w:rsidRPr="002F2DEF">
        <w:rPr>
          <w:color w:val="000000"/>
          <w:sz w:val="28"/>
          <w:szCs w:val="28"/>
          <w:lang w:val="uk-UA"/>
        </w:rPr>
        <w:t>зареєстровані компаніями будь-якої к</w:t>
      </w:r>
      <w:r>
        <w:rPr>
          <w:color w:val="000000"/>
          <w:sz w:val="28"/>
          <w:szCs w:val="28"/>
          <w:lang w:val="uk-UA"/>
        </w:rPr>
        <w:t xml:space="preserve">раїни, що забезпечує можливість </w:t>
      </w:r>
      <w:r w:rsidRPr="002F2DEF">
        <w:rPr>
          <w:color w:val="000000"/>
          <w:sz w:val="28"/>
          <w:szCs w:val="28"/>
          <w:lang w:val="uk-UA"/>
        </w:rPr>
        <w:t>звернення до них з інших країн. В результаті неминуче зіткненнякомпаній, які володіють ідентичними знаками в межах різних юрисдикцій, впрагненні отримати адресне найменуван</w:t>
      </w:r>
      <w:r>
        <w:rPr>
          <w:color w:val="000000"/>
          <w:sz w:val="28"/>
          <w:szCs w:val="28"/>
          <w:lang w:val="uk-UA"/>
        </w:rPr>
        <w:t xml:space="preserve">ня загальносвітового значення з </w:t>
      </w:r>
      <w:r w:rsidRPr="002F2DEF">
        <w:rPr>
          <w:color w:val="000000"/>
          <w:sz w:val="28"/>
          <w:szCs w:val="28"/>
          <w:lang w:val="uk-UA"/>
        </w:rPr>
        <w:t>включенням в</w:t>
      </w:r>
      <w:r>
        <w:rPr>
          <w:color w:val="000000"/>
          <w:sz w:val="28"/>
          <w:szCs w:val="28"/>
          <w:lang w:val="uk-UA"/>
        </w:rPr>
        <w:t xml:space="preserve"> нього свого товарного знака [3</w:t>
      </w:r>
      <w:r w:rsidRPr="002F2DEF">
        <w:rPr>
          <w:color w:val="000000"/>
          <w:sz w:val="28"/>
          <w:szCs w:val="28"/>
          <w:lang w:val="uk-UA"/>
        </w:rPr>
        <w:t>].</w:t>
      </w:r>
    </w:p>
    <w:p w:rsidR="00D72A68" w:rsidRPr="00D92B88" w:rsidRDefault="00D72A68" w:rsidP="002F2DE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Але н</w:t>
      </w:r>
      <w:r w:rsidRPr="00D92B88">
        <w:rPr>
          <w:color w:val="000000"/>
          <w:sz w:val="28"/>
          <w:szCs w:val="28"/>
          <w:lang w:val="uk-UA"/>
        </w:rPr>
        <w:t>еобхідно вказати</w:t>
      </w:r>
      <w:r>
        <w:rPr>
          <w:color w:val="000000"/>
          <w:sz w:val="28"/>
          <w:szCs w:val="28"/>
          <w:lang w:val="uk-UA"/>
        </w:rPr>
        <w:t xml:space="preserve"> і</w:t>
      </w:r>
      <w:r w:rsidRPr="00D92B88">
        <w:rPr>
          <w:color w:val="000000"/>
          <w:sz w:val="28"/>
          <w:szCs w:val="28"/>
          <w:lang w:val="uk-UA"/>
        </w:rPr>
        <w:t xml:space="preserve"> на те, що в Інтернеті з'явилися сучасні способи захисту прав на об'єкти інтелектуальної власності.</w:t>
      </w:r>
    </w:p>
    <w:p w:rsidR="00D72A68" w:rsidRDefault="00D72A68" w:rsidP="00FB5BA1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92B88">
        <w:rPr>
          <w:color w:val="000000"/>
          <w:sz w:val="28"/>
          <w:szCs w:val="28"/>
          <w:lang w:val="uk-UA"/>
        </w:rPr>
        <w:t>Можна захищати за допомогою запису інформації з Web-сторінок і подальшому його депонування. Дата депонування буде доказом того, що в зазначений час заявник мав копією об'єкта.</w:t>
      </w:r>
    </w:p>
    <w:p w:rsidR="00D72A68" w:rsidRPr="00D92B88" w:rsidRDefault="00D72A68" w:rsidP="00FB5BA1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92B88">
        <w:rPr>
          <w:color w:val="000000"/>
          <w:sz w:val="28"/>
          <w:szCs w:val="28"/>
          <w:lang w:val="uk-UA"/>
        </w:rPr>
        <w:t>В інших сегментах мережі ефективно використову</w:t>
      </w:r>
      <w:r>
        <w:rPr>
          <w:color w:val="000000"/>
          <w:sz w:val="28"/>
          <w:szCs w:val="28"/>
          <w:lang w:val="uk-UA"/>
        </w:rPr>
        <w:t>ється спосіб захисту у вигляді «</w:t>
      </w:r>
      <w:r w:rsidRPr="00D92B88">
        <w:rPr>
          <w:color w:val="000000"/>
          <w:sz w:val="28"/>
          <w:szCs w:val="28"/>
          <w:lang w:val="uk-UA"/>
        </w:rPr>
        <w:t>водяних</w:t>
      </w:r>
      <w:r>
        <w:rPr>
          <w:color w:val="000000"/>
          <w:sz w:val="28"/>
          <w:szCs w:val="28"/>
          <w:lang w:val="uk-UA"/>
        </w:rPr>
        <w:t xml:space="preserve"> знаків» які</w:t>
      </w:r>
      <w:r w:rsidRPr="00D92B88">
        <w:rPr>
          <w:color w:val="000000"/>
          <w:sz w:val="28"/>
          <w:szCs w:val="28"/>
          <w:lang w:val="uk-UA"/>
        </w:rPr>
        <w:t xml:space="preserve"> застосовуються в електронних копіях фотографій і зображень. За допомогою спеціального програмного забезпечення вбудовується прихований код певного формату в файли. При візуальному розгляді не видно закодованих позначень - і</w:t>
      </w:r>
      <w:r>
        <w:rPr>
          <w:color w:val="000000"/>
          <w:sz w:val="28"/>
          <w:szCs w:val="28"/>
          <w:lang w:val="uk-UA"/>
        </w:rPr>
        <w:t>мені автора, року видання, знаку</w:t>
      </w:r>
      <w:r w:rsidRPr="00D92B88">
        <w:rPr>
          <w:color w:val="000000"/>
          <w:sz w:val="28"/>
          <w:szCs w:val="28"/>
          <w:lang w:val="uk-UA"/>
        </w:rPr>
        <w:t xml:space="preserve"> авторства. Водяні знаки стійкі до будь-яких операцій над зображенням - стиску, зміни розміру, формату, кольоровості. При застосуванні певного програмного засобу можна довести, що файли містять додаткову інформацію, яка вказує на особу, її записали.</w:t>
      </w:r>
    </w:p>
    <w:p w:rsidR="00D72A68" w:rsidRDefault="00D72A68" w:rsidP="00DB637B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Здебільше захист</w:t>
      </w:r>
      <w:r w:rsidRPr="00D92B88">
        <w:rPr>
          <w:color w:val="000000"/>
          <w:sz w:val="28"/>
          <w:szCs w:val="28"/>
          <w:lang w:val="uk-UA"/>
        </w:rPr>
        <w:t xml:space="preserve"> авторських пр</w:t>
      </w:r>
      <w:r>
        <w:rPr>
          <w:color w:val="000000"/>
          <w:sz w:val="28"/>
          <w:szCs w:val="28"/>
          <w:lang w:val="uk-UA"/>
        </w:rPr>
        <w:t>ав лежить, як правило, на авторі або на правовласниках</w:t>
      </w:r>
      <w:r w:rsidRPr="00D92B88">
        <w:rPr>
          <w:color w:val="000000"/>
          <w:sz w:val="28"/>
          <w:szCs w:val="28"/>
          <w:lang w:val="uk-UA"/>
        </w:rPr>
        <w:t xml:space="preserve"> авторських прав, і вони, перш ніж поміщати т</w:t>
      </w:r>
      <w:r>
        <w:rPr>
          <w:color w:val="000000"/>
          <w:sz w:val="28"/>
          <w:szCs w:val="28"/>
          <w:lang w:val="uk-UA"/>
        </w:rPr>
        <w:t>вір в Інтернет, повинні апріорі</w:t>
      </w:r>
      <w:r w:rsidRPr="00D92B88">
        <w:rPr>
          <w:color w:val="000000"/>
          <w:sz w:val="28"/>
          <w:szCs w:val="28"/>
          <w:lang w:val="uk-UA"/>
        </w:rPr>
        <w:t xml:space="preserve"> робити деякі додаткові дії по захисту своїх авторських прав. Виявлене конкретне порушення авторських прав передбачає конкретні дії автора або правовласника щодо захисту, для чого, в принципі, досить чинного законодавства. </w:t>
      </w:r>
    </w:p>
    <w:p w:rsidR="00D72A68" w:rsidRPr="00C73743" w:rsidRDefault="00D72A68" w:rsidP="00DB637B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92B88">
        <w:rPr>
          <w:color w:val="000000"/>
          <w:sz w:val="28"/>
          <w:szCs w:val="28"/>
          <w:lang w:val="uk-UA"/>
        </w:rPr>
        <w:t>Природно, що деякі дії по захисту авторських прав при порушеннях, пов'язаних з використанням Інтернету, набагато складніше. Це пов'язано із забезпеченням доказів порушень авторських прав в Інтернеті, а також неготовністю інфраструктури судів</w:t>
      </w:r>
      <w:r>
        <w:rPr>
          <w:color w:val="000000"/>
          <w:sz w:val="28"/>
          <w:szCs w:val="28"/>
          <w:lang w:val="uk-UA"/>
        </w:rPr>
        <w:t>, що і є камінням</w:t>
      </w:r>
      <w:r w:rsidRPr="00D92B88">
        <w:rPr>
          <w:color w:val="000000"/>
          <w:sz w:val="28"/>
          <w:szCs w:val="28"/>
          <w:lang w:val="uk-UA"/>
        </w:rPr>
        <w:t xml:space="preserve"> спотикання в проблемі захисту авторських прав в Інтернеті.</w:t>
      </w:r>
    </w:p>
    <w:p w:rsidR="00D72A68" w:rsidRDefault="00D72A68" w:rsidP="00A5591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uk-UA" w:eastAsia="en-US"/>
        </w:rPr>
      </w:pPr>
      <w:r w:rsidRPr="00D92B88"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Отже, об'єктивна складність адекватно </w:t>
      </w:r>
      <w:r>
        <w:rPr>
          <w:color w:val="000000"/>
          <w:sz w:val="28"/>
          <w:szCs w:val="28"/>
          <w:shd w:val="clear" w:color="auto" w:fill="FFFFFF"/>
          <w:lang w:val="uk-UA" w:eastAsia="en-US"/>
        </w:rPr>
        <w:t>зобразити</w:t>
      </w:r>
      <w:r w:rsidRPr="00D92B88"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 сутність порушень автор</w:t>
      </w:r>
      <w:r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ського права в Інтернеті </w:t>
      </w:r>
      <w:r w:rsidRPr="00D92B88"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 і захист його від порушень</w:t>
      </w:r>
      <w:r>
        <w:rPr>
          <w:color w:val="000000"/>
          <w:sz w:val="28"/>
          <w:szCs w:val="28"/>
          <w:shd w:val="clear" w:color="auto" w:fill="FFFFFF"/>
          <w:lang w:val="uk-UA" w:eastAsia="en-US"/>
        </w:rPr>
        <w:t>,</w:t>
      </w:r>
      <w:r w:rsidRPr="00D92B88"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 здійснюється тими ж способами,</w:t>
      </w:r>
      <w:r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 які передбачені</w:t>
      </w:r>
      <w:r w:rsidRPr="00D92B88"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 національним законодавством, в тому числі в судовому порядку в рамках цивільного, адмін</w:t>
      </w:r>
      <w:r>
        <w:rPr>
          <w:color w:val="000000"/>
          <w:sz w:val="28"/>
          <w:szCs w:val="28"/>
          <w:shd w:val="clear" w:color="auto" w:fill="FFFFFF"/>
          <w:lang w:val="uk-UA" w:eastAsia="en-US"/>
        </w:rPr>
        <w:t>істрати</w:t>
      </w:r>
      <w:r w:rsidRPr="00D92B88">
        <w:rPr>
          <w:color w:val="000000"/>
          <w:sz w:val="28"/>
          <w:szCs w:val="28"/>
          <w:shd w:val="clear" w:color="auto" w:fill="FFFFFF"/>
          <w:lang w:val="uk-UA" w:eastAsia="en-US"/>
        </w:rPr>
        <w:t>вного або кримінального розгляду. Відмінність лише в тому, що простота копіювання і нематеріальна сутність об'єктів авторського права в Інтернеті не дозволяють так само просто вирішити проблему забезпечення доказів порушень авторського права.</w:t>
      </w:r>
    </w:p>
    <w:p w:rsidR="00D72A68" w:rsidRDefault="00D72A68" w:rsidP="00A5591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F1F26"/>
          <w:sz w:val="28"/>
          <w:szCs w:val="28"/>
          <w:lang w:val="uk-UA"/>
        </w:rPr>
      </w:pPr>
      <w:r>
        <w:rPr>
          <w:color w:val="1F1F26"/>
          <w:sz w:val="28"/>
          <w:szCs w:val="28"/>
          <w:lang w:val="uk-UA"/>
        </w:rPr>
        <w:t>Таким чином, з</w:t>
      </w:r>
      <w:r w:rsidRPr="00D92B88">
        <w:rPr>
          <w:color w:val="1F1F26"/>
          <w:sz w:val="28"/>
          <w:szCs w:val="28"/>
          <w:lang w:val="uk-UA"/>
        </w:rPr>
        <w:t xml:space="preserve">ахист прав інтелектуальної власності в </w:t>
      </w:r>
      <w:r>
        <w:rPr>
          <w:color w:val="1F1F26"/>
          <w:sz w:val="28"/>
          <w:szCs w:val="28"/>
          <w:lang w:val="uk-UA"/>
        </w:rPr>
        <w:t>Інтернеті</w:t>
      </w:r>
      <w:r w:rsidRPr="00D92B88">
        <w:rPr>
          <w:color w:val="1F1F26"/>
          <w:sz w:val="28"/>
          <w:szCs w:val="28"/>
          <w:lang w:val="uk-UA"/>
        </w:rPr>
        <w:t xml:space="preserve"> є одним з проблемних питань, які потребують системних рішень.</w:t>
      </w:r>
      <w:r>
        <w:rPr>
          <w:color w:val="1F1F26"/>
          <w:sz w:val="28"/>
          <w:szCs w:val="28"/>
          <w:lang w:val="uk-UA"/>
        </w:rPr>
        <w:t>В Інтернеті</w:t>
      </w:r>
      <w:r w:rsidRPr="003E5996">
        <w:rPr>
          <w:color w:val="1F1F26"/>
          <w:sz w:val="28"/>
          <w:szCs w:val="28"/>
          <w:lang w:val="uk-UA"/>
        </w:rPr>
        <w:t xml:space="preserve"> кардинально змінюються сутність відносин, що виника</w:t>
      </w:r>
      <w:r>
        <w:rPr>
          <w:color w:val="1F1F26"/>
          <w:sz w:val="28"/>
          <w:szCs w:val="28"/>
          <w:lang w:val="uk-UA"/>
        </w:rPr>
        <w:t xml:space="preserve">ють при використанні результатів </w:t>
      </w:r>
      <w:r w:rsidRPr="003E5996">
        <w:rPr>
          <w:color w:val="1F1F26"/>
          <w:sz w:val="28"/>
          <w:szCs w:val="28"/>
          <w:lang w:val="uk-UA"/>
        </w:rPr>
        <w:t>інтелектуальної діяльності, а</w:t>
      </w:r>
      <w:r>
        <w:rPr>
          <w:color w:val="1F1F26"/>
          <w:sz w:val="28"/>
          <w:szCs w:val="28"/>
          <w:lang w:val="uk-UA"/>
        </w:rPr>
        <w:t xml:space="preserve"> тому застосування «класичного» </w:t>
      </w:r>
      <w:r w:rsidRPr="003E5996">
        <w:rPr>
          <w:color w:val="1F1F26"/>
          <w:sz w:val="28"/>
          <w:szCs w:val="28"/>
          <w:lang w:val="uk-UA"/>
        </w:rPr>
        <w:t>законодавства часто не предста</w:t>
      </w:r>
      <w:r>
        <w:rPr>
          <w:color w:val="1F1F26"/>
          <w:sz w:val="28"/>
          <w:szCs w:val="28"/>
          <w:lang w:val="uk-UA"/>
        </w:rPr>
        <w:t>вляється можливим, спеціальне ж практично відсутнє</w:t>
      </w:r>
      <w:r w:rsidRPr="003E5996">
        <w:rPr>
          <w:color w:val="1F1F26"/>
          <w:sz w:val="28"/>
          <w:szCs w:val="28"/>
          <w:lang w:val="uk-UA"/>
        </w:rPr>
        <w:t>. Також слід</w:t>
      </w:r>
      <w:r>
        <w:rPr>
          <w:color w:val="1F1F26"/>
          <w:sz w:val="28"/>
          <w:szCs w:val="28"/>
          <w:lang w:val="uk-UA"/>
        </w:rPr>
        <w:t xml:space="preserve"> пам'ятати і про те, що питання </w:t>
      </w:r>
      <w:r w:rsidRPr="003E5996">
        <w:rPr>
          <w:color w:val="1F1F26"/>
          <w:sz w:val="28"/>
          <w:szCs w:val="28"/>
          <w:lang w:val="uk-UA"/>
        </w:rPr>
        <w:t>захисту порушених прав - проблема не тіл</w:t>
      </w:r>
      <w:r>
        <w:rPr>
          <w:color w:val="1F1F26"/>
          <w:sz w:val="28"/>
          <w:szCs w:val="28"/>
          <w:lang w:val="uk-UA"/>
        </w:rPr>
        <w:t xml:space="preserve">ьки юридична, а й у великій </w:t>
      </w:r>
      <w:r w:rsidRPr="003E5996">
        <w:rPr>
          <w:color w:val="1F1F26"/>
          <w:sz w:val="28"/>
          <w:szCs w:val="28"/>
          <w:lang w:val="uk-UA"/>
        </w:rPr>
        <w:t>ступеня технічна. Сьогодні контр</w:t>
      </w:r>
      <w:r>
        <w:rPr>
          <w:color w:val="1F1F26"/>
          <w:sz w:val="28"/>
          <w:szCs w:val="28"/>
          <w:lang w:val="uk-UA"/>
        </w:rPr>
        <w:t>олювати процеси, що виникають в м</w:t>
      </w:r>
      <w:r w:rsidRPr="003E5996">
        <w:rPr>
          <w:color w:val="1F1F26"/>
          <w:sz w:val="28"/>
          <w:szCs w:val="28"/>
          <w:lang w:val="uk-UA"/>
        </w:rPr>
        <w:t>ережі, надзвичайно важко і практичн</w:t>
      </w:r>
      <w:r>
        <w:rPr>
          <w:color w:val="1F1F26"/>
          <w:sz w:val="28"/>
          <w:szCs w:val="28"/>
          <w:lang w:val="uk-UA"/>
        </w:rPr>
        <w:t xml:space="preserve">о неможливо, а тому навіть самі </w:t>
      </w:r>
      <w:r w:rsidRPr="003E5996">
        <w:rPr>
          <w:color w:val="1F1F26"/>
          <w:sz w:val="28"/>
          <w:szCs w:val="28"/>
          <w:lang w:val="uk-UA"/>
        </w:rPr>
        <w:t>вдалі норми права просто можуть не діяти.</w:t>
      </w:r>
    </w:p>
    <w:p w:rsidR="00D72A68" w:rsidRDefault="00D72A68" w:rsidP="005C09EA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D72A68" w:rsidRPr="0039739D" w:rsidRDefault="00D72A68" w:rsidP="00F96A6C">
      <w:pPr>
        <w:pStyle w:val="ListParagraph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9739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Закон України «Про авторське право і суміжні права»: за станом на 4 листопада 2018 р. / Верховна Рада України. – Офіц. вид. – К. : Парлам. вид-во, 1993.</w:t>
      </w:r>
    </w:p>
    <w:p w:rsidR="00D72A68" w:rsidRPr="0039739D" w:rsidRDefault="00D72A68" w:rsidP="00F96A6C">
      <w:pPr>
        <w:pStyle w:val="ListParagraph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9739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Дані результатів дослідження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соціологічної групи «Рейтинг» </w:t>
      </w:r>
      <w:r w:rsidRPr="0039739D">
        <w:rPr>
          <w:rFonts w:ascii="Times New Roman" w:hAnsi="Times New Roman"/>
          <w:sz w:val="28"/>
          <w:szCs w:val="28"/>
          <w:lang w:val="uk-UA"/>
        </w:rPr>
        <w:t xml:space="preserve">[Електронний ресурс]. – Режим доступу: </w:t>
      </w:r>
      <w:hyperlink r:id="rId7" w:history="1">
        <w:r w:rsidRPr="00F96A6C">
          <w:rPr>
            <w:rStyle w:val="Hyperlink"/>
            <w:rFonts w:ascii="Times New Roman" w:hAnsi="Times New Roman"/>
            <w:sz w:val="28"/>
            <w:szCs w:val="28"/>
          </w:rPr>
          <w:t>http://ratinggroup.ua/ru/research/ukraine/problemy_zaschity_intellektualnoy_sobstvennosti_v_ukraine.html</w:t>
        </w:r>
        <w:r w:rsidRPr="00F96A6C">
          <w:rPr>
            <w:rStyle w:val="Hyperlink"/>
            <w:rFonts w:ascii="Times New Roman" w:hAnsi="Times New Roman"/>
            <w:sz w:val="28"/>
            <w:szCs w:val="28"/>
            <w:shd w:val="clear" w:color="auto" w:fill="FFFFFF"/>
            <w:lang w:val="uk-UA"/>
          </w:rPr>
          <w:t>.</w:t>
        </w:r>
      </w:hyperlink>
    </w:p>
    <w:p w:rsidR="00D72A68" w:rsidRPr="005B725A" w:rsidRDefault="00D72A68" w:rsidP="00F96A6C">
      <w:pPr>
        <w:pStyle w:val="ListParagraph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725A">
        <w:rPr>
          <w:rFonts w:ascii="Times New Roman" w:hAnsi="Times New Roman"/>
          <w:sz w:val="28"/>
          <w:szCs w:val="28"/>
          <w:shd w:val="clear" w:color="auto" w:fill="FDFEFF"/>
        </w:rPr>
        <w:t> Пастухов О.М. Авторське право в Інтернеті. - К.: Школа, 2004. - 144 с.</w:t>
      </w:r>
    </w:p>
    <w:p w:rsidR="00D72A68" w:rsidRPr="0039739D" w:rsidRDefault="00D72A68" w:rsidP="000A6E6D">
      <w:pPr>
        <w:spacing w:after="0" w:line="360" w:lineRule="auto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9739D">
        <w:rPr>
          <w:rFonts w:ascii="Times New Roman" w:hAnsi="Times New Roman"/>
          <w:b/>
          <w:bCs/>
          <w:sz w:val="28"/>
          <w:szCs w:val="28"/>
          <w:lang w:val="uk-UA"/>
        </w:rPr>
        <w:t xml:space="preserve">Науковий керівник: </w:t>
      </w:r>
    </w:p>
    <w:p w:rsidR="00D72A68" w:rsidRDefault="00D72A68" w:rsidP="000A6E6D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39739D">
        <w:rPr>
          <w:rFonts w:ascii="Times New Roman" w:hAnsi="Times New Roman"/>
          <w:sz w:val="28"/>
          <w:szCs w:val="28"/>
          <w:lang w:val="uk-UA"/>
        </w:rPr>
        <w:t>кандидат юридичних наук, доцент Леонтьєва Ліна Віталіївна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72A68" w:rsidRPr="0039739D" w:rsidRDefault="00D72A68" w:rsidP="000A6E6D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D72A68" w:rsidRPr="0039739D" w:rsidSect="00DB637B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A68" w:rsidRDefault="00D72A68" w:rsidP="000B0396">
      <w:pPr>
        <w:spacing w:after="0" w:line="240" w:lineRule="auto"/>
      </w:pPr>
      <w:r>
        <w:separator/>
      </w:r>
    </w:p>
  </w:endnote>
  <w:endnote w:type="continuationSeparator" w:id="1">
    <w:p w:rsidR="00D72A68" w:rsidRDefault="00D72A68" w:rsidP="000B0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A68" w:rsidRDefault="00D72A68" w:rsidP="000B0396">
      <w:pPr>
        <w:spacing w:after="0" w:line="240" w:lineRule="auto"/>
      </w:pPr>
      <w:r>
        <w:separator/>
      </w:r>
    </w:p>
  </w:footnote>
  <w:footnote w:type="continuationSeparator" w:id="1">
    <w:p w:rsidR="00D72A68" w:rsidRDefault="00D72A68" w:rsidP="000B0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3533D"/>
    <w:multiLevelType w:val="hybridMultilevel"/>
    <w:tmpl w:val="31B8E68C"/>
    <w:lvl w:ilvl="0" w:tplc="10A4A1DE">
      <w:start w:val="1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2AA37849"/>
    <w:multiLevelType w:val="hybridMultilevel"/>
    <w:tmpl w:val="CEC01D8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467E1C3A"/>
    <w:multiLevelType w:val="hybridMultilevel"/>
    <w:tmpl w:val="7BCA9360"/>
    <w:lvl w:ilvl="0" w:tplc="678AB53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933"/>
    <w:rsid w:val="00003664"/>
    <w:rsid w:val="00005280"/>
    <w:rsid w:val="00024867"/>
    <w:rsid w:val="00024FFB"/>
    <w:rsid w:val="000329E8"/>
    <w:rsid w:val="0003305B"/>
    <w:rsid w:val="00056630"/>
    <w:rsid w:val="00060C09"/>
    <w:rsid w:val="00066992"/>
    <w:rsid w:val="000807FC"/>
    <w:rsid w:val="00091E63"/>
    <w:rsid w:val="000A1E2A"/>
    <w:rsid w:val="000A6E6D"/>
    <w:rsid w:val="000B0396"/>
    <w:rsid w:val="000B0CE6"/>
    <w:rsid w:val="000B7B79"/>
    <w:rsid w:val="000C1788"/>
    <w:rsid w:val="000C3439"/>
    <w:rsid w:val="000D1435"/>
    <w:rsid w:val="000E0937"/>
    <w:rsid w:val="000E3D10"/>
    <w:rsid w:val="000E731D"/>
    <w:rsid w:val="000F44E0"/>
    <w:rsid w:val="00116331"/>
    <w:rsid w:val="00143EA6"/>
    <w:rsid w:val="00145CD6"/>
    <w:rsid w:val="00146851"/>
    <w:rsid w:val="001538F1"/>
    <w:rsid w:val="001958E0"/>
    <w:rsid w:val="0019703F"/>
    <w:rsid w:val="001A385E"/>
    <w:rsid w:val="001C4628"/>
    <w:rsid w:val="001D4C12"/>
    <w:rsid w:val="001D655C"/>
    <w:rsid w:val="001D6875"/>
    <w:rsid w:val="001E453B"/>
    <w:rsid w:val="00202109"/>
    <w:rsid w:val="002120A3"/>
    <w:rsid w:val="00215E22"/>
    <w:rsid w:val="00216DCF"/>
    <w:rsid w:val="0022029D"/>
    <w:rsid w:val="00255A9E"/>
    <w:rsid w:val="002751C8"/>
    <w:rsid w:val="0029023C"/>
    <w:rsid w:val="00293D39"/>
    <w:rsid w:val="00295753"/>
    <w:rsid w:val="002B59EF"/>
    <w:rsid w:val="002E0231"/>
    <w:rsid w:val="002E4588"/>
    <w:rsid w:val="002E6E08"/>
    <w:rsid w:val="002F2DEF"/>
    <w:rsid w:val="003144B3"/>
    <w:rsid w:val="003243D2"/>
    <w:rsid w:val="0034455E"/>
    <w:rsid w:val="00344D22"/>
    <w:rsid w:val="0035327A"/>
    <w:rsid w:val="00353BA3"/>
    <w:rsid w:val="00365D7C"/>
    <w:rsid w:val="0037144E"/>
    <w:rsid w:val="00376DBA"/>
    <w:rsid w:val="00381EA6"/>
    <w:rsid w:val="0039739D"/>
    <w:rsid w:val="003A221B"/>
    <w:rsid w:val="003A62B9"/>
    <w:rsid w:val="003C10DE"/>
    <w:rsid w:val="003C22C6"/>
    <w:rsid w:val="003D0B9D"/>
    <w:rsid w:val="003D6953"/>
    <w:rsid w:val="003E5996"/>
    <w:rsid w:val="003E7948"/>
    <w:rsid w:val="003F11BC"/>
    <w:rsid w:val="004010FA"/>
    <w:rsid w:val="004039E8"/>
    <w:rsid w:val="00426A75"/>
    <w:rsid w:val="00436A5C"/>
    <w:rsid w:val="00441899"/>
    <w:rsid w:val="00443B05"/>
    <w:rsid w:val="004907C7"/>
    <w:rsid w:val="00491343"/>
    <w:rsid w:val="004E2CA0"/>
    <w:rsid w:val="004E624D"/>
    <w:rsid w:val="004F7D1F"/>
    <w:rsid w:val="0052633A"/>
    <w:rsid w:val="00531183"/>
    <w:rsid w:val="00531607"/>
    <w:rsid w:val="005337DA"/>
    <w:rsid w:val="0055726F"/>
    <w:rsid w:val="005719C6"/>
    <w:rsid w:val="005A15F7"/>
    <w:rsid w:val="005B44D9"/>
    <w:rsid w:val="005B725A"/>
    <w:rsid w:val="005C09EA"/>
    <w:rsid w:val="005D0DA7"/>
    <w:rsid w:val="005D4795"/>
    <w:rsid w:val="005F0139"/>
    <w:rsid w:val="005F750F"/>
    <w:rsid w:val="00601B6A"/>
    <w:rsid w:val="0061357A"/>
    <w:rsid w:val="00615B7F"/>
    <w:rsid w:val="00624F71"/>
    <w:rsid w:val="006439D6"/>
    <w:rsid w:val="00645C08"/>
    <w:rsid w:val="006514F9"/>
    <w:rsid w:val="006641D2"/>
    <w:rsid w:val="00696E73"/>
    <w:rsid w:val="006A0E64"/>
    <w:rsid w:val="006A1CA0"/>
    <w:rsid w:val="006B19A7"/>
    <w:rsid w:val="006C4800"/>
    <w:rsid w:val="006F4F68"/>
    <w:rsid w:val="007017A7"/>
    <w:rsid w:val="007077BA"/>
    <w:rsid w:val="0071358E"/>
    <w:rsid w:val="0072711A"/>
    <w:rsid w:val="00736747"/>
    <w:rsid w:val="0074142B"/>
    <w:rsid w:val="00752D30"/>
    <w:rsid w:val="00757539"/>
    <w:rsid w:val="00757A92"/>
    <w:rsid w:val="00792081"/>
    <w:rsid w:val="00792DF6"/>
    <w:rsid w:val="00795BCC"/>
    <w:rsid w:val="007A0937"/>
    <w:rsid w:val="007A366A"/>
    <w:rsid w:val="007A44F0"/>
    <w:rsid w:val="007A458D"/>
    <w:rsid w:val="007B0347"/>
    <w:rsid w:val="007C0CE9"/>
    <w:rsid w:val="007C1942"/>
    <w:rsid w:val="007C4770"/>
    <w:rsid w:val="007D624D"/>
    <w:rsid w:val="007E109C"/>
    <w:rsid w:val="007E7FF2"/>
    <w:rsid w:val="007F32CA"/>
    <w:rsid w:val="007F5682"/>
    <w:rsid w:val="008304A8"/>
    <w:rsid w:val="0083273F"/>
    <w:rsid w:val="008433AE"/>
    <w:rsid w:val="0085403C"/>
    <w:rsid w:val="00864DC8"/>
    <w:rsid w:val="00865CEA"/>
    <w:rsid w:val="00865F6B"/>
    <w:rsid w:val="00871E99"/>
    <w:rsid w:val="00880E40"/>
    <w:rsid w:val="00881D07"/>
    <w:rsid w:val="008862FE"/>
    <w:rsid w:val="008A5B29"/>
    <w:rsid w:val="008C0A17"/>
    <w:rsid w:val="008D2AB3"/>
    <w:rsid w:val="008D5816"/>
    <w:rsid w:val="008D588B"/>
    <w:rsid w:val="008E5865"/>
    <w:rsid w:val="0090056A"/>
    <w:rsid w:val="00904A98"/>
    <w:rsid w:val="0091299F"/>
    <w:rsid w:val="00933247"/>
    <w:rsid w:val="00933909"/>
    <w:rsid w:val="00944410"/>
    <w:rsid w:val="0096618A"/>
    <w:rsid w:val="0098234E"/>
    <w:rsid w:val="009864A5"/>
    <w:rsid w:val="00993671"/>
    <w:rsid w:val="009A02FD"/>
    <w:rsid w:val="009E2E6B"/>
    <w:rsid w:val="00A15933"/>
    <w:rsid w:val="00A20E78"/>
    <w:rsid w:val="00A211C6"/>
    <w:rsid w:val="00A26E7B"/>
    <w:rsid w:val="00A47F13"/>
    <w:rsid w:val="00A50414"/>
    <w:rsid w:val="00A55916"/>
    <w:rsid w:val="00A9355A"/>
    <w:rsid w:val="00A97D5B"/>
    <w:rsid w:val="00AB5E6B"/>
    <w:rsid w:val="00AC3882"/>
    <w:rsid w:val="00AC47A9"/>
    <w:rsid w:val="00AD749E"/>
    <w:rsid w:val="00AF1095"/>
    <w:rsid w:val="00B03463"/>
    <w:rsid w:val="00B20003"/>
    <w:rsid w:val="00B2425D"/>
    <w:rsid w:val="00B27FA9"/>
    <w:rsid w:val="00B438A3"/>
    <w:rsid w:val="00B51439"/>
    <w:rsid w:val="00B518A2"/>
    <w:rsid w:val="00B53D52"/>
    <w:rsid w:val="00B55578"/>
    <w:rsid w:val="00B57C50"/>
    <w:rsid w:val="00B85253"/>
    <w:rsid w:val="00B9729D"/>
    <w:rsid w:val="00BA097B"/>
    <w:rsid w:val="00BE0998"/>
    <w:rsid w:val="00BE76C3"/>
    <w:rsid w:val="00BE7D14"/>
    <w:rsid w:val="00C05911"/>
    <w:rsid w:val="00C104C4"/>
    <w:rsid w:val="00C33EEE"/>
    <w:rsid w:val="00C4597E"/>
    <w:rsid w:val="00C56BF0"/>
    <w:rsid w:val="00C73743"/>
    <w:rsid w:val="00C93710"/>
    <w:rsid w:val="00C97CDF"/>
    <w:rsid w:val="00CB2AF4"/>
    <w:rsid w:val="00CB45B1"/>
    <w:rsid w:val="00CD491C"/>
    <w:rsid w:val="00CE6429"/>
    <w:rsid w:val="00D03472"/>
    <w:rsid w:val="00D118AD"/>
    <w:rsid w:val="00D1365A"/>
    <w:rsid w:val="00D171AA"/>
    <w:rsid w:val="00D22AC7"/>
    <w:rsid w:val="00D25ED9"/>
    <w:rsid w:val="00D31D5B"/>
    <w:rsid w:val="00D406F9"/>
    <w:rsid w:val="00D454B7"/>
    <w:rsid w:val="00D67884"/>
    <w:rsid w:val="00D701CA"/>
    <w:rsid w:val="00D7162A"/>
    <w:rsid w:val="00D722BA"/>
    <w:rsid w:val="00D72A68"/>
    <w:rsid w:val="00D77CCE"/>
    <w:rsid w:val="00D80E29"/>
    <w:rsid w:val="00D814CE"/>
    <w:rsid w:val="00D81763"/>
    <w:rsid w:val="00D92B88"/>
    <w:rsid w:val="00DB637B"/>
    <w:rsid w:val="00DF1EED"/>
    <w:rsid w:val="00DF2803"/>
    <w:rsid w:val="00DF6F7C"/>
    <w:rsid w:val="00E04E65"/>
    <w:rsid w:val="00E10AE1"/>
    <w:rsid w:val="00E1601F"/>
    <w:rsid w:val="00E23146"/>
    <w:rsid w:val="00E23CE0"/>
    <w:rsid w:val="00E24C78"/>
    <w:rsid w:val="00E274A0"/>
    <w:rsid w:val="00E51BFD"/>
    <w:rsid w:val="00E645DE"/>
    <w:rsid w:val="00E6523F"/>
    <w:rsid w:val="00E66606"/>
    <w:rsid w:val="00E66864"/>
    <w:rsid w:val="00E97F5D"/>
    <w:rsid w:val="00EA6D8E"/>
    <w:rsid w:val="00EB2E4F"/>
    <w:rsid w:val="00EB2F13"/>
    <w:rsid w:val="00EC7D78"/>
    <w:rsid w:val="00ED198B"/>
    <w:rsid w:val="00ED631A"/>
    <w:rsid w:val="00EF4B7F"/>
    <w:rsid w:val="00EF5D7A"/>
    <w:rsid w:val="00F06B69"/>
    <w:rsid w:val="00F1299F"/>
    <w:rsid w:val="00F207B5"/>
    <w:rsid w:val="00F319AE"/>
    <w:rsid w:val="00F44F35"/>
    <w:rsid w:val="00F94E25"/>
    <w:rsid w:val="00F96A6C"/>
    <w:rsid w:val="00FA27F4"/>
    <w:rsid w:val="00FB5BA1"/>
    <w:rsid w:val="00FD002F"/>
    <w:rsid w:val="00FE3901"/>
    <w:rsid w:val="00FE6905"/>
    <w:rsid w:val="00FF1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65A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958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D81763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757539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rsid w:val="000B03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0B0396"/>
    <w:rPr>
      <w:rFonts w:ascii="Courier New" w:hAnsi="Courier New" w:cs="Courier New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0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B039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B039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56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atinggroup.ua/ru/research/ukraine/problemy_zaschity_intellektualnoy_sobstvennosti_v_ukraine.html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762</TotalTime>
  <Pages>6</Pages>
  <Words>7202</Words>
  <Characters>4106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Шарапов</dc:creator>
  <cp:keywords/>
  <dc:description/>
  <cp:lastModifiedBy>Admin</cp:lastModifiedBy>
  <cp:revision>193</cp:revision>
  <dcterms:created xsi:type="dcterms:W3CDTF">2018-11-21T14:58:00Z</dcterms:created>
  <dcterms:modified xsi:type="dcterms:W3CDTF">2018-11-29T12:24:00Z</dcterms:modified>
</cp:coreProperties>
</file>