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A39" w:rsidRPr="00D21B3E" w:rsidRDefault="00394A39" w:rsidP="00D21B3E">
      <w:pPr>
        <w:spacing w:after="0" w:line="360" w:lineRule="auto"/>
        <w:ind w:firstLine="360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D21B3E">
        <w:rPr>
          <w:rFonts w:ascii="Times New Roman" w:hAnsi="Times New Roman"/>
          <w:b/>
          <w:sz w:val="28"/>
          <w:szCs w:val="28"/>
          <w:lang w:val="kk-KZ"/>
        </w:rPr>
        <w:t xml:space="preserve">Тойбала Боранова </w:t>
      </w:r>
    </w:p>
    <w:p w:rsidR="00394A39" w:rsidRPr="00D21B3E" w:rsidRDefault="00394A39" w:rsidP="00D21B3E">
      <w:pPr>
        <w:ind w:firstLine="360"/>
        <w:jc w:val="right"/>
        <w:rPr>
          <w:rFonts w:ascii="Times New Roman" w:hAnsi="Times New Roman"/>
          <w:b/>
          <w:sz w:val="28"/>
          <w:szCs w:val="28"/>
        </w:rPr>
      </w:pPr>
      <w:r w:rsidRPr="00D21B3E">
        <w:rPr>
          <w:rFonts w:ascii="Times New Roman" w:hAnsi="Times New Roman"/>
          <w:b/>
          <w:sz w:val="28"/>
          <w:szCs w:val="28"/>
          <w:lang w:val="kk-KZ"/>
        </w:rPr>
        <w:t>(Астана, Казахстан)</w:t>
      </w:r>
    </w:p>
    <w:p w:rsidR="00394A39" w:rsidRPr="00D21B3E" w:rsidRDefault="00394A39" w:rsidP="00331E03">
      <w:pPr>
        <w:ind w:firstLine="360"/>
        <w:jc w:val="both"/>
        <w:rPr>
          <w:rFonts w:ascii="Times New Roman" w:hAnsi="Times New Roman"/>
          <w:sz w:val="28"/>
          <w:szCs w:val="28"/>
        </w:rPr>
      </w:pPr>
    </w:p>
    <w:p w:rsidR="00394A39" w:rsidRPr="00BF3D51" w:rsidRDefault="00394A39" w:rsidP="00331E03">
      <w:pPr>
        <w:ind w:firstLine="36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F3D51">
        <w:rPr>
          <w:rFonts w:ascii="Times New Roman" w:hAnsi="Times New Roman"/>
          <w:b/>
          <w:sz w:val="28"/>
          <w:szCs w:val="28"/>
          <w:lang w:val="kk-KZ"/>
        </w:rPr>
        <w:t xml:space="preserve">СОВРЕМЕННОЕ СОСТОЯНИЕ ПОПУЛЯЦИЙ САЙГАКОВ В  </w:t>
      </w:r>
    </w:p>
    <w:p w:rsidR="00394A39" w:rsidRDefault="00394A39" w:rsidP="00BF3D51">
      <w:pPr>
        <w:ind w:firstLine="360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BF3D51">
        <w:rPr>
          <w:rFonts w:ascii="Times New Roman" w:hAnsi="Times New Roman"/>
          <w:b/>
          <w:sz w:val="28"/>
          <w:szCs w:val="28"/>
          <w:lang w:val="kk-KZ"/>
        </w:rPr>
        <w:t xml:space="preserve">                   СЕВЕРНЫХ ОБЛАСТЯХ КАЗАХСТАНА</w:t>
      </w:r>
    </w:p>
    <w:p w:rsidR="00394A39" w:rsidRPr="00BF3D51" w:rsidRDefault="00394A39" w:rsidP="00BF3D51">
      <w:pPr>
        <w:ind w:firstLine="36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94A39" w:rsidRPr="00BF3D51" w:rsidRDefault="00394A39" w:rsidP="00385B28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 w:rsidRPr="00C354BD">
        <w:rPr>
          <w:rFonts w:ascii="Times New Roman" w:hAnsi="Times New Roman"/>
          <w:b/>
          <w:sz w:val="28"/>
          <w:szCs w:val="28"/>
          <w:lang w:val="kk-KZ"/>
        </w:rPr>
        <w:t>Сайгак-</w:t>
      </w:r>
      <w:r w:rsidRPr="00BF3D51">
        <w:rPr>
          <w:rFonts w:ascii="Times New Roman" w:hAnsi="Times New Roman"/>
          <w:sz w:val="28"/>
          <w:szCs w:val="28"/>
          <w:lang w:val="kk-KZ"/>
        </w:rPr>
        <w:t xml:space="preserve"> эта степная антилопа ровесник мамонтов. В те времена, когда жили мамонты, по всей Евразии паслись стада сайгаков. Но мамонты вымерли, а сайгаки дожили до нашего времени, хоть их и стало гораздо мень-ше. В наши дни сайгаки водятся в Казахстане и Средней Азии, в Монголии и Северном Китае. В России они обитают в Поволжье. Живут сайгаки в сухих степях и полупустынях, не заходят ни в настоящие пустыни, ни в горы,  просто холмистую местность не любят. Сайгака легко отличить от других ан-тилоп по «горбатому» носу. Из-за этого носа сайгак похож скорее на овцу, чем на антилопу. Сайгак- животное довольно крупное. Длина тела у самцов до </w:t>
      </w:r>
      <w:smartTag w:uri="urn:schemas-microsoft-com:office:smarttags" w:element="metricconverter">
        <w:smartTagPr>
          <w:attr w:name="ProductID" w:val="140 см"/>
        </w:smartTagPr>
        <w:r w:rsidRPr="00BF3D51">
          <w:rPr>
            <w:rFonts w:ascii="Times New Roman" w:hAnsi="Times New Roman"/>
            <w:sz w:val="28"/>
            <w:szCs w:val="28"/>
            <w:lang w:val="kk-KZ"/>
          </w:rPr>
          <w:t>140 см</w:t>
        </w:r>
      </w:smartTag>
      <w:r w:rsidRPr="00BF3D51">
        <w:rPr>
          <w:rFonts w:ascii="Times New Roman" w:hAnsi="Times New Roman"/>
          <w:sz w:val="28"/>
          <w:szCs w:val="28"/>
          <w:lang w:val="kk-KZ"/>
        </w:rPr>
        <w:t xml:space="preserve">, высота в холке- до </w:t>
      </w:r>
      <w:smartTag w:uri="urn:schemas-microsoft-com:office:smarttags" w:element="metricconverter">
        <w:smartTagPr>
          <w:attr w:name="ProductID" w:val="80 см"/>
        </w:smartTagPr>
        <w:r w:rsidRPr="00BF3D51">
          <w:rPr>
            <w:rFonts w:ascii="Times New Roman" w:hAnsi="Times New Roman"/>
            <w:sz w:val="28"/>
            <w:szCs w:val="28"/>
            <w:lang w:val="kk-KZ"/>
          </w:rPr>
          <w:t>80 см</w:t>
        </w:r>
      </w:smartTag>
      <w:r w:rsidRPr="00BF3D51">
        <w:rPr>
          <w:rFonts w:ascii="Times New Roman" w:hAnsi="Times New Roman"/>
          <w:sz w:val="28"/>
          <w:szCs w:val="28"/>
          <w:lang w:val="kk-KZ"/>
        </w:rPr>
        <w:t xml:space="preserve">, вес- до </w:t>
      </w:r>
      <w:smartTag w:uri="urn:schemas-microsoft-com:office:smarttags" w:element="metricconverter">
        <w:smartTagPr>
          <w:attr w:name="ProductID" w:val="50 кг"/>
        </w:smartTagPr>
        <w:r w:rsidRPr="00BF3D51">
          <w:rPr>
            <w:rFonts w:ascii="Times New Roman" w:hAnsi="Times New Roman"/>
            <w:sz w:val="28"/>
            <w:szCs w:val="28"/>
            <w:lang w:val="kk-KZ"/>
          </w:rPr>
          <w:t>50 кг</w:t>
        </w:r>
      </w:smartTag>
      <w:r w:rsidRPr="00BF3D51">
        <w:rPr>
          <w:rFonts w:ascii="Times New Roman" w:hAnsi="Times New Roman"/>
          <w:sz w:val="28"/>
          <w:szCs w:val="28"/>
          <w:lang w:val="kk-KZ"/>
        </w:rPr>
        <w:t>. Самки меньше самцов. У сайгаков рыжеватая шерсть летом и песчено-серая –зимой. Самцы носят рога. Рога у сайгаков высокие, рубчатые, полупрозрачные, слегка изогнутые. Сайгаки-животные стадные. В стаде сайгаков могут насчитываться тысячи и десятки тысяч животных. Громадные стада сайгаков все время мигрируют, то есть переходят с пастбища на пастбище. При необходимости сайгаки проходят 300-</w:t>
      </w:r>
      <w:smartTag w:uri="urn:schemas-microsoft-com:office:smarttags" w:element="metricconverter">
        <w:smartTagPr>
          <w:attr w:name="ProductID" w:val="500 км"/>
        </w:smartTagPr>
        <w:r w:rsidRPr="00BF3D51">
          <w:rPr>
            <w:rFonts w:ascii="Times New Roman" w:hAnsi="Times New Roman"/>
            <w:sz w:val="28"/>
            <w:szCs w:val="28"/>
            <w:lang w:val="kk-KZ"/>
          </w:rPr>
          <w:t>500 км</w:t>
        </w:r>
      </w:smartTag>
      <w:r w:rsidRPr="00BF3D51">
        <w:rPr>
          <w:rFonts w:ascii="Times New Roman" w:hAnsi="Times New Roman"/>
          <w:sz w:val="28"/>
          <w:szCs w:val="28"/>
          <w:lang w:val="kk-KZ"/>
        </w:rPr>
        <w:t xml:space="preserve"> в день. Сайгаки отлично бегают со скоростью до </w:t>
      </w:r>
      <w:smartTag w:uri="urn:schemas-microsoft-com:office:smarttags" w:element="metricconverter">
        <w:smartTagPr>
          <w:attr w:name="ProductID" w:val="80 км"/>
        </w:smartTagPr>
        <w:r w:rsidRPr="00BF3D51">
          <w:rPr>
            <w:rFonts w:ascii="Times New Roman" w:hAnsi="Times New Roman"/>
            <w:sz w:val="28"/>
            <w:szCs w:val="28"/>
            <w:lang w:val="kk-KZ"/>
          </w:rPr>
          <w:t>80 км</w:t>
        </w:r>
      </w:smartTag>
      <w:r w:rsidRPr="00BF3D51">
        <w:rPr>
          <w:rFonts w:ascii="Times New Roman" w:hAnsi="Times New Roman"/>
          <w:sz w:val="28"/>
          <w:szCs w:val="28"/>
          <w:lang w:val="kk-KZ"/>
        </w:rPr>
        <w:t xml:space="preserve"> в час и превосходно плавают. Питаются сайгаки степной травой и кустарниками, а пьют очень мало. Им хватает воды, которая содержится в траве и листьях. Сезон размножения у сайгаков бывает весной. Чаще всего самка рожает двух детенышей, но бывает-одного или трех. Сначала сайгачата очень слабенькие. Они затаиваются и лежат на земле, прячась от хишников. Их «прячет» шкурка, которая сливается с цветом земли. Но уже на пятый-шестой день детеныши неплохо бегают и всюду следуют за матерью. Месяч-ные сайгачата начинают питаться травой, а к полутора годам сайгаки становятся взрослыми </w:t>
      </w:r>
      <w:r>
        <w:rPr>
          <w:rFonts w:ascii="Times New Roman" w:hAnsi="Times New Roman"/>
          <w:sz w:val="28"/>
          <w:szCs w:val="28"/>
          <w:lang w:val="kk-KZ"/>
        </w:rPr>
        <w:t>[1,3]</w:t>
      </w:r>
      <w:r w:rsidRPr="00BF3D51">
        <w:rPr>
          <w:rFonts w:ascii="Times New Roman" w:hAnsi="Times New Roman"/>
          <w:sz w:val="28"/>
          <w:szCs w:val="28"/>
          <w:lang w:val="kk-KZ"/>
        </w:rPr>
        <w:t>.</w:t>
      </w:r>
    </w:p>
    <w:p w:rsidR="00394A39" w:rsidRPr="00BF3D51" w:rsidRDefault="00394A39" w:rsidP="00385B28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 w:rsidRPr="00BF3D51">
        <w:rPr>
          <w:rFonts w:ascii="Times New Roman" w:hAnsi="Times New Roman"/>
          <w:sz w:val="28"/>
          <w:szCs w:val="28"/>
          <w:lang w:val="kk-KZ"/>
        </w:rPr>
        <w:t xml:space="preserve">Как отмечалось выше сайгаки изначально заселяли большую территорию степей и полупустынь Евразии. Несколько столетий назад, после начавшейся промышленной революции человек стал быстро заселять степные просторы, </w:t>
      </w:r>
    </w:p>
    <w:p w:rsidR="00394A39" w:rsidRPr="00BF3D51" w:rsidRDefault="00394A39" w:rsidP="00385B28">
      <w:pPr>
        <w:spacing w:line="36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BF3D51">
        <w:rPr>
          <w:rFonts w:ascii="Times New Roman" w:hAnsi="Times New Roman"/>
          <w:sz w:val="28"/>
          <w:szCs w:val="28"/>
          <w:lang w:val="kk-KZ"/>
        </w:rPr>
        <w:t xml:space="preserve"> и сайгаки почти исчезли из пространства Европы. Затем последовало резкое сокращение численности сайгаков и на территории Азии. К началу ХХ столетия ареал их распространения наблюдается только в Казахстане, Узбекистане, Киргизии с заходами в Туркмению, Россию (Астраханская область, Калмыкия) и западной Монголии </w:t>
      </w:r>
      <w:r>
        <w:rPr>
          <w:rFonts w:ascii="Times New Roman" w:hAnsi="Times New Roman"/>
          <w:sz w:val="28"/>
          <w:szCs w:val="28"/>
          <w:lang w:val="kk-KZ"/>
        </w:rPr>
        <w:t>[1]</w:t>
      </w:r>
      <w:r w:rsidRPr="00BF3D51">
        <w:rPr>
          <w:rFonts w:ascii="Times New Roman" w:hAnsi="Times New Roman"/>
          <w:sz w:val="28"/>
          <w:szCs w:val="28"/>
          <w:lang w:val="kk-KZ"/>
        </w:rPr>
        <w:t>.</w:t>
      </w:r>
    </w:p>
    <w:p w:rsidR="00394A39" w:rsidRPr="00BF3D51" w:rsidRDefault="00394A39" w:rsidP="00385B28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 w:rsidRPr="00BF3D51">
        <w:rPr>
          <w:rFonts w:ascii="Times New Roman" w:hAnsi="Times New Roman"/>
          <w:sz w:val="28"/>
          <w:szCs w:val="28"/>
          <w:lang w:val="kk-KZ"/>
        </w:rPr>
        <w:t xml:space="preserve">В Казахстане зоны основного обитания сайгака включая места зимовок, летовок и массового отела, занимают окрестности рек Тургай, Жыланшик, Байконур, озер Тенгиз, Акколь, Шалкар-Тенгиз, Приаральские Каракумы, Устюрт и северо-западную часть Волго-Уральского междуречья </w:t>
      </w:r>
      <w:r>
        <w:rPr>
          <w:rFonts w:ascii="Times New Roman" w:hAnsi="Times New Roman"/>
          <w:sz w:val="28"/>
          <w:szCs w:val="28"/>
          <w:lang w:val="kk-KZ"/>
        </w:rPr>
        <w:t>[1,3]</w:t>
      </w:r>
      <w:r w:rsidRPr="00BF3D51">
        <w:rPr>
          <w:rFonts w:ascii="Times New Roman" w:hAnsi="Times New Roman"/>
          <w:sz w:val="28"/>
          <w:szCs w:val="28"/>
          <w:lang w:val="kk-KZ"/>
        </w:rPr>
        <w:t>. По  мнению ученых существует пять главных популяций вида, три из которых находятся в Казахстане, одна в России (Калмыкия) и одна в Монголии. Казахстанская популяция сайги в настоящее время составляет около 70 % всей мировой популяции.</w:t>
      </w:r>
    </w:p>
    <w:p w:rsidR="00394A39" w:rsidRPr="00BF3D51" w:rsidRDefault="00394A39" w:rsidP="00385B28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 w:rsidRPr="00BF3D51">
        <w:rPr>
          <w:rFonts w:ascii="Times New Roman" w:hAnsi="Times New Roman"/>
          <w:sz w:val="28"/>
          <w:szCs w:val="28"/>
          <w:lang w:val="kk-KZ"/>
        </w:rPr>
        <w:t>За посление 15 лет в результате антропогенного воздействия эта популяция оказалась на грани исчезновения. Из всех трех территорий где они находятся отмечается ежегодное сокращение примерно на 20-40%. На территории Казахстана последние 10-20 лет следует отметить, что численность их бывает очень разной. По данным института зоологии в начале 1990-х годов популяция сайги составляет около 1 миллиона голов, спустя почти 10 лет 1999 год, количество животных сократилось до 348 особей. К началу 2009 года их насчитывало в количестве 81 головы. В нынешнее время сайгак относится к числу животных находящихся под угрозой исчезновения. В 1996 году он вошел в Красный список Международного Союза охраны природы (МСОП), а с 2002 года ему присвоен статус высшей степени угрозы,  CR- вид, находящийся в критическом состоянии. После распада Советского Союза в трудный экономический период вырос спрос на мясо. Из-за интенсивной охоты его численность сильно уменьшилась. С 2004 года благодаря мерам, принимаемым по охране вида, численность постепенно растет и в 2012 году составило 130 тысяч ,а к 2018 году общее число жив</w:t>
      </w:r>
      <w:r>
        <w:rPr>
          <w:rFonts w:ascii="Times New Roman" w:hAnsi="Times New Roman"/>
          <w:sz w:val="28"/>
          <w:szCs w:val="28"/>
          <w:lang w:val="kk-KZ"/>
        </w:rPr>
        <w:t>отных достигла 257 тысяч голов [2,4]</w:t>
      </w:r>
      <w:r w:rsidRPr="00BF3D51">
        <w:rPr>
          <w:rFonts w:ascii="Times New Roman" w:hAnsi="Times New Roman"/>
          <w:sz w:val="28"/>
          <w:szCs w:val="28"/>
          <w:lang w:val="kk-KZ"/>
        </w:rPr>
        <w:t>.</w:t>
      </w:r>
    </w:p>
    <w:p w:rsidR="00394A39" w:rsidRPr="00BF3D51" w:rsidRDefault="00394A39" w:rsidP="00385B28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 w:rsidRPr="00BF3D51">
        <w:rPr>
          <w:rFonts w:ascii="Times New Roman" w:hAnsi="Times New Roman"/>
          <w:sz w:val="28"/>
          <w:szCs w:val="28"/>
          <w:lang w:val="kk-KZ"/>
        </w:rPr>
        <w:t>На вопрос отчего уменьшается число степных антилоп Казахстана, населяющие эту территорию несколько столетий подряд есть несколько версий. По мнению ученых одна из  причин связана с непрекращающимся браконьерством. Охота на сайгаков в Казахстане официально запрещена, однако это неостанавливает браконьеров. Ценным у степных антилоп является шкура и мясо. Но особенно ценятся рога сайгаков. Особым спросом рога сайгака пользуются в Китае, где их используют при изготовлении различных традиционных лекарств. В китайской медицине рога сайгака стоят в одном ряду с рогами носорога и классифицируются как обладающие жаропонижающими, очищающими организм свойствами,  и  используются при лечении лихородки, внутреннего метеоризма, а также многих заболеваний печени.</w:t>
      </w:r>
    </w:p>
    <w:p w:rsidR="00394A39" w:rsidRPr="00BF3D51" w:rsidRDefault="00394A39" w:rsidP="00385B28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 w:rsidRPr="00BF3D51">
        <w:rPr>
          <w:rFonts w:ascii="Times New Roman" w:hAnsi="Times New Roman"/>
          <w:sz w:val="28"/>
          <w:szCs w:val="28"/>
          <w:lang w:val="kk-KZ"/>
        </w:rPr>
        <w:t>По словам представителя Министерства сельского хозяйства Р.Устемирова несмотря на принимаемые охранные меры, случаи браконьерства  на сайгаков не прекращаются - по сравнению с 2012 годом в 2015 го</w:t>
      </w:r>
      <w:r>
        <w:rPr>
          <w:rFonts w:ascii="Times New Roman" w:hAnsi="Times New Roman"/>
          <w:sz w:val="28"/>
          <w:szCs w:val="28"/>
          <w:lang w:val="kk-KZ"/>
        </w:rPr>
        <w:t>ду таких случаев стало больше [5]</w:t>
      </w:r>
      <w:r w:rsidRPr="00BF3D51">
        <w:rPr>
          <w:rFonts w:ascii="Times New Roman" w:hAnsi="Times New Roman"/>
          <w:sz w:val="28"/>
          <w:szCs w:val="28"/>
          <w:lang w:val="kk-KZ"/>
        </w:rPr>
        <w:t>. По его мнению, это происходит потому, что наказание за незаконный отстрел сайги слишком мягкое. На днях 14 января 2019 года всех Казахстанцев потрясла удручающая весть о том, как браконьеры жестоко убили охотоинспектора Карагандинской промзоны следившего за сохранностью сайгаков. Специалисты «Охотзоопрома» уполномочены нести круглосуточную охрану сайгаков. Однако на деле они не имеют специального снаряжения и технических средст, чтобы противостоять вооруженным до зубов браконьерам. Оттого те чувствуют свою власть в степи. Это ведь не единичный случай такого  «нашествия» браконьеров на стадо сайгаков и на другую  экосистему запретных зон.</w:t>
      </w:r>
    </w:p>
    <w:p w:rsidR="00394A39" w:rsidRDefault="00394A39" w:rsidP="0022635A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 w:rsidRPr="00BF3D51">
        <w:rPr>
          <w:rFonts w:ascii="Times New Roman" w:hAnsi="Times New Roman"/>
          <w:sz w:val="28"/>
          <w:szCs w:val="28"/>
          <w:lang w:val="kk-KZ"/>
        </w:rPr>
        <w:t>Целью настоящей статьи является лишь напоминание о том, что распрост-ранение и сохранение в естественных природных условиях популяции сайгаков находится под угрозой, которые во многом вызваны антропогенным воздействием с целью удовлетворения материальных потребностей. На быстрое восстановление уменьшившегося числа популяции этих редких животных на территории Северных областей  Казахстана (Костанайской, Актюбинской и Акмолинской) не приходится надеяться, поэтому требуется особое внимание за сохранением оставщейся численности со стороны природоохра</w:t>
      </w:r>
      <w:r>
        <w:rPr>
          <w:rFonts w:ascii="Times New Roman" w:hAnsi="Times New Roman"/>
          <w:sz w:val="28"/>
          <w:szCs w:val="28"/>
          <w:lang w:val="kk-KZ"/>
        </w:rPr>
        <w:t>нных ведомсв и всего населения [4]</w:t>
      </w:r>
      <w:r w:rsidRPr="00BF3D51">
        <w:rPr>
          <w:rFonts w:ascii="Times New Roman" w:hAnsi="Times New Roman"/>
          <w:sz w:val="28"/>
          <w:szCs w:val="28"/>
          <w:lang w:val="kk-KZ"/>
        </w:rPr>
        <w:t>. В Законе об охране окружающей среды сказано, что каждый гражданин обязан охранять окружающую среду и бережно относиться к природным богатствам. Надо помнить любое снижение видового разнообразия в естественных экосистемах ведет к снижению устойчивости природных биоценозов.</w:t>
      </w:r>
    </w:p>
    <w:p w:rsidR="00394A39" w:rsidRDefault="00394A39" w:rsidP="0022635A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94A39" w:rsidRPr="00331E03" w:rsidRDefault="00394A39" w:rsidP="00385B28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31E03">
        <w:rPr>
          <w:rFonts w:ascii="Times New Roman" w:hAnsi="Times New Roman"/>
          <w:b/>
          <w:sz w:val="28"/>
          <w:szCs w:val="28"/>
          <w:lang w:val="kk-KZ"/>
        </w:rPr>
        <w:t>Литература:</w:t>
      </w:r>
    </w:p>
    <w:p w:rsidR="00394A39" w:rsidRPr="00BF3D51" w:rsidRDefault="00394A39" w:rsidP="00385B28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 w:rsidRPr="00BF3D51">
        <w:rPr>
          <w:rFonts w:ascii="Times New Roman" w:hAnsi="Times New Roman"/>
          <w:sz w:val="28"/>
          <w:szCs w:val="28"/>
          <w:lang w:val="kk-KZ"/>
        </w:rPr>
        <w:t>1. Данилкин А.А. Млекопитающие фауны России и сопредельных территорий. Полорогие. М.: Товарищество научных исследований КМК, 2005,101с.</w:t>
      </w:r>
    </w:p>
    <w:p w:rsidR="00394A39" w:rsidRPr="00BF3D51" w:rsidRDefault="00394A39" w:rsidP="00385B28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 w:rsidRPr="00BF3D51">
        <w:rPr>
          <w:rFonts w:ascii="Times New Roman" w:hAnsi="Times New Roman"/>
          <w:sz w:val="28"/>
          <w:szCs w:val="28"/>
          <w:lang w:val="kk-KZ"/>
        </w:rPr>
        <w:t>2. Грачев Ю.А., Бекетов А.Б. Современное состояние популяций сайгака в Казахстане. Зоологиче</w:t>
      </w:r>
      <w:r>
        <w:rPr>
          <w:rFonts w:ascii="Times New Roman" w:hAnsi="Times New Roman"/>
          <w:sz w:val="28"/>
          <w:szCs w:val="28"/>
          <w:lang w:val="kk-KZ"/>
        </w:rPr>
        <w:t>ские исследования в Казахстане.</w:t>
      </w:r>
      <w:r w:rsidRPr="00BF3D51">
        <w:rPr>
          <w:rFonts w:ascii="Times New Roman" w:hAnsi="Times New Roman"/>
          <w:sz w:val="28"/>
          <w:szCs w:val="28"/>
          <w:lang w:val="kk-KZ"/>
        </w:rPr>
        <w:t xml:space="preserve"> Алматы 1003. ч.2, 165-189.</w:t>
      </w:r>
    </w:p>
    <w:p w:rsidR="00394A39" w:rsidRPr="00BF3D51" w:rsidRDefault="00394A39" w:rsidP="00385B28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 w:rsidRPr="00BF3D51">
        <w:rPr>
          <w:rFonts w:ascii="Times New Roman" w:hAnsi="Times New Roman"/>
          <w:sz w:val="28"/>
          <w:szCs w:val="28"/>
          <w:lang w:val="kk-KZ"/>
        </w:rPr>
        <w:t>3. Фадеев В.А., Слудский А.А. Сайгак в Казахстане. Алматы, 982, 160 с.</w:t>
      </w:r>
    </w:p>
    <w:p w:rsidR="00394A39" w:rsidRPr="00BF3D51" w:rsidRDefault="00394A39" w:rsidP="00385B28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 w:rsidRPr="00BF3D51">
        <w:rPr>
          <w:rFonts w:ascii="Times New Roman" w:hAnsi="Times New Roman"/>
          <w:sz w:val="28"/>
          <w:szCs w:val="28"/>
          <w:lang w:val="kk-KZ"/>
        </w:rPr>
        <w:t>4. Боранова Т.И. Динамика популяций сайгаков на территории Казахстана.</w:t>
      </w:r>
    </w:p>
    <w:p w:rsidR="00394A39" w:rsidRPr="00BF3D51" w:rsidRDefault="00394A39" w:rsidP="00385B28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en-US"/>
        </w:rPr>
      </w:pPr>
      <w:r w:rsidRPr="00BF3D51">
        <w:rPr>
          <w:rFonts w:ascii="Times New Roman" w:hAnsi="Times New Roman"/>
          <w:sz w:val="28"/>
          <w:szCs w:val="28"/>
          <w:lang w:val="en-US"/>
        </w:rPr>
        <w:t>Materialy  XI Miedyzynarodowej  NaUCA TEORIA I PRACTICA-2015</w:t>
      </w:r>
    </w:p>
    <w:p w:rsidR="00394A39" w:rsidRPr="00BF3D51" w:rsidRDefault="00394A39" w:rsidP="00385B28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 w:rsidRPr="00BF3D51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BF3D51">
        <w:rPr>
          <w:rFonts w:ascii="Times New Roman" w:hAnsi="Times New Roman"/>
          <w:sz w:val="28"/>
          <w:szCs w:val="28"/>
        </w:rPr>
        <w:t xml:space="preserve">07-15 </w:t>
      </w:r>
      <w:r w:rsidRPr="00BF3D51">
        <w:rPr>
          <w:rFonts w:ascii="Times New Roman" w:hAnsi="Times New Roman"/>
          <w:sz w:val="28"/>
          <w:szCs w:val="28"/>
          <w:lang w:val="en-US"/>
        </w:rPr>
        <w:t>sierpnia</w:t>
      </w:r>
      <w:r w:rsidRPr="00BF3D51">
        <w:rPr>
          <w:rFonts w:ascii="Times New Roman" w:hAnsi="Times New Roman"/>
          <w:sz w:val="28"/>
          <w:szCs w:val="28"/>
        </w:rPr>
        <w:t xml:space="preserve"> 2015</w:t>
      </w:r>
      <w:r w:rsidRPr="00BF3D51">
        <w:rPr>
          <w:rFonts w:ascii="Times New Roman" w:hAnsi="Times New Roman"/>
          <w:sz w:val="28"/>
          <w:szCs w:val="28"/>
          <w:lang w:val="kk-KZ"/>
        </w:rPr>
        <w:t>,  52-57 с.</w:t>
      </w:r>
    </w:p>
    <w:p w:rsidR="00394A39" w:rsidRDefault="00394A39" w:rsidP="00385B28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  <w:lang w:val="kk-KZ"/>
        </w:rPr>
      </w:pPr>
      <w:r w:rsidRPr="00BF3D51">
        <w:rPr>
          <w:rFonts w:ascii="Times New Roman" w:hAnsi="Times New Roman"/>
          <w:sz w:val="28"/>
          <w:szCs w:val="28"/>
          <w:lang w:val="kk-KZ"/>
        </w:rPr>
        <w:t>5. Уголовный кодекс РК По части ужесточения наказания для браконьеров. 2015г.</w:t>
      </w:r>
    </w:p>
    <w:p w:rsidR="00394A39" w:rsidRDefault="00394A39" w:rsidP="00385B28">
      <w:pPr>
        <w:spacing w:line="360" w:lineRule="auto"/>
        <w:ind w:firstLine="36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94A39" w:rsidRDefault="00394A39" w:rsidP="00385B28">
      <w:pPr>
        <w:spacing w:line="360" w:lineRule="auto"/>
        <w:ind w:firstLine="36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94A39" w:rsidRDefault="00394A39" w:rsidP="00385B28">
      <w:pPr>
        <w:spacing w:line="360" w:lineRule="auto"/>
        <w:ind w:firstLine="36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94A39" w:rsidRDefault="00394A39" w:rsidP="00385B28">
      <w:pPr>
        <w:spacing w:line="360" w:lineRule="auto"/>
        <w:ind w:firstLine="36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94A39" w:rsidRPr="00331E03" w:rsidRDefault="00394A39" w:rsidP="00385B28">
      <w:pPr>
        <w:spacing w:after="0" w:line="360" w:lineRule="auto"/>
        <w:ind w:left="1134" w:right="1134"/>
        <w:rPr>
          <w:rFonts w:ascii="Times New Roman" w:hAnsi="Times New Roman"/>
          <w:lang w:val="kk-KZ"/>
        </w:rPr>
      </w:pPr>
    </w:p>
    <w:sectPr w:rsidR="00394A39" w:rsidRPr="00331E03" w:rsidSect="001963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3D51"/>
    <w:rsid w:val="000A65DA"/>
    <w:rsid w:val="001062FE"/>
    <w:rsid w:val="00111047"/>
    <w:rsid w:val="00131446"/>
    <w:rsid w:val="001963FA"/>
    <w:rsid w:val="0022635A"/>
    <w:rsid w:val="002A0E4D"/>
    <w:rsid w:val="002C00C4"/>
    <w:rsid w:val="00331E03"/>
    <w:rsid w:val="00385B28"/>
    <w:rsid w:val="00394A39"/>
    <w:rsid w:val="003B3004"/>
    <w:rsid w:val="00404E89"/>
    <w:rsid w:val="00546E56"/>
    <w:rsid w:val="00631613"/>
    <w:rsid w:val="006B545C"/>
    <w:rsid w:val="0074456E"/>
    <w:rsid w:val="009E5431"/>
    <w:rsid w:val="00B548E4"/>
    <w:rsid w:val="00BF3D51"/>
    <w:rsid w:val="00C354BD"/>
    <w:rsid w:val="00D17480"/>
    <w:rsid w:val="00D21B3E"/>
    <w:rsid w:val="00E727B8"/>
    <w:rsid w:val="00E96EDC"/>
    <w:rsid w:val="00FF0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EDC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5</Pages>
  <Words>4560</Words>
  <Characters>2600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25</cp:revision>
  <dcterms:created xsi:type="dcterms:W3CDTF">2019-02-11T04:48:00Z</dcterms:created>
  <dcterms:modified xsi:type="dcterms:W3CDTF">2019-02-26T13:34:00Z</dcterms:modified>
</cp:coreProperties>
</file>