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238" w:rsidRPr="0061137A" w:rsidRDefault="00CD1238" w:rsidP="00331E56">
      <w:pPr>
        <w:spacing w:after="0"/>
        <w:ind w:left="-567"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1137A">
        <w:rPr>
          <w:rFonts w:ascii="Times New Roman" w:hAnsi="Times New Roman"/>
          <w:b/>
          <w:sz w:val="28"/>
          <w:szCs w:val="28"/>
          <w:lang w:val="uk-UA"/>
        </w:rPr>
        <w:t>Євген Роздимаха</w:t>
      </w:r>
    </w:p>
    <w:p w:rsidR="00CD1238" w:rsidRPr="0061137A" w:rsidRDefault="00CD1238" w:rsidP="00331E56">
      <w:pPr>
        <w:tabs>
          <w:tab w:val="left" w:pos="9072"/>
        </w:tabs>
        <w:spacing w:after="0" w:line="360" w:lineRule="auto"/>
        <w:ind w:left="-567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61137A">
        <w:rPr>
          <w:rFonts w:ascii="Times New Roman" w:hAnsi="Times New Roman"/>
          <w:b/>
          <w:sz w:val="28"/>
          <w:szCs w:val="28"/>
          <w:lang w:val="uk-UA"/>
        </w:rPr>
        <w:t xml:space="preserve"> (Слов’янськ, Україна</w:t>
      </w:r>
      <w:r w:rsidRPr="0061137A">
        <w:rPr>
          <w:rFonts w:ascii="Times New Roman" w:hAnsi="Times New Roman"/>
          <w:b/>
          <w:i/>
          <w:sz w:val="28"/>
          <w:szCs w:val="28"/>
          <w:lang w:val="uk-UA"/>
        </w:rPr>
        <w:t>)</w:t>
      </w:r>
    </w:p>
    <w:p w:rsidR="00CD1238" w:rsidRDefault="00CD1238" w:rsidP="002C5EA3">
      <w:pPr>
        <w:spacing w:after="0" w:line="360" w:lineRule="auto"/>
        <w:ind w:left="-567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D1238" w:rsidRDefault="00CD1238" w:rsidP="002C5EA3">
      <w:pPr>
        <w:spacing w:after="0" w:line="360" w:lineRule="auto"/>
        <w:ind w:left="-567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ВЗАЄМОДІЯ КУЛЬТУРНИХ ПОЛІВ В НЕФОРМАЛЬНОМУ РУСІ МОЛОДІ</w:t>
      </w:r>
    </w:p>
    <w:p w:rsidR="00CD1238" w:rsidRDefault="00CD1238" w:rsidP="002C5EA3">
      <w:pPr>
        <w:spacing w:after="0" w:line="360" w:lineRule="auto"/>
        <w:ind w:left="-567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D1238" w:rsidRPr="006B3A29" w:rsidRDefault="00CD1238" w:rsidP="00331E56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Молодіжна субкультура є ескапічною, елітарною (в сенсі «не для всіх», тому що не всі молоді люди приходять до неформальних рухів), езотерична, урбаністична культура, що створена молодими людьми для себе.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Дійсно, в самій структурі неформального руху є певний </w:t>
      </w:r>
      <w:r>
        <w:rPr>
          <w:rFonts w:ascii="Times New Roman" w:hAnsi="Times New Roman"/>
          <w:sz w:val="28"/>
          <w:szCs w:val="28"/>
          <w:lang w:val="uk-UA"/>
        </w:rPr>
        <w:t>есканізм, втеча до прекрасного в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різних формах і різноманітних проявах.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B22741">
        <w:rPr>
          <w:rFonts w:ascii="Times New Roman" w:hAnsi="Times New Roman"/>
          <w:sz w:val="28"/>
          <w:szCs w:val="28"/>
          <w:lang w:val="uk-UA"/>
        </w:rPr>
        <w:t>ивчаючи субкультури хіпі, панків і готів відзначає</w:t>
      </w:r>
      <w:r>
        <w:rPr>
          <w:rFonts w:ascii="Times New Roman" w:hAnsi="Times New Roman"/>
          <w:sz w:val="28"/>
          <w:szCs w:val="28"/>
          <w:lang w:val="uk-UA"/>
        </w:rPr>
        <w:t>мо</w:t>
      </w:r>
      <w:r w:rsidRPr="00B22741">
        <w:rPr>
          <w:rFonts w:ascii="Times New Roman" w:hAnsi="Times New Roman"/>
          <w:sz w:val="28"/>
          <w:szCs w:val="28"/>
          <w:lang w:val="uk-UA"/>
        </w:rPr>
        <w:t>, що хіпі намагались побудувати певну утопію, власні общини з певним ідеалогічно-світоглядним устроєм, панк зосередився на боротьбі, а готика відійшла до споглядання і естетизованої</w:t>
      </w:r>
      <w:r>
        <w:rPr>
          <w:rFonts w:ascii="Times New Roman" w:hAnsi="Times New Roman"/>
          <w:sz w:val="28"/>
          <w:szCs w:val="28"/>
          <w:lang w:val="uk-UA"/>
        </w:rPr>
        <w:t xml:space="preserve"> похмурості. </w:t>
      </w:r>
      <w:r w:rsidRPr="00B22741">
        <w:rPr>
          <w:rFonts w:ascii="Times New Roman" w:hAnsi="Times New Roman"/>
          <w:sz w:val="28"/>
          <w:szCs w:val="28"/>
          <w:lang w:val="uk-UA"/>
        </w:rPr>
        <w:t>Фендом взагалі у власних практиках велику увагу зосередив на мистецтві фантастичної спрямованості, однією з характеристик якого є естетизова дія і філософічність. Індустріальні субкультури зосередились на мандрах і індустріальному вивченні задля і естетичного споглядання.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Тобто есканізм в різних проявах є характерним для більшості неформальних рухів. Елітарність (в </w:t>
      </w:r>
      <w:r>
        <w:rPr>
          <w:rFonts w:ascii="Times New Roman" w:hAnsi="Times New Roman"/>
          <w:sz w:val="28"/>
          <w:szCs w:val="28"/>
          <w:lang w:val="uk-UA"/>
        </w:rPr>
        <w:t xml:space="preserve">сенсі </w:t>
      </w:r>
      <w:r w:rsidRPr="00B22741">
        <w:rPr>
          <w:rFonts w:ascii="Times New Roman" w:hAnsi="Times New Roman"/>
          <w:sz w:val="28"/>
          <w:szCs w:val="28"/>
          <w:lang w:val="uk-UA"/>
        </w:rPr>
        <w:t>«не для всіх») також характерна для неформальних рухів, адже вони фактично не займаються агітацією за свої рухи. І кількість послідовників їх мало</w:t>
      </w:r>
      <w:r>
        <w:rPr>
          <w:rFonts w:ascii="Times New Roman" w:hAnsi="Times New Roman"/>
          <w:sz w:val="28"/>
          <w:szCs w:val="28"/>
          <w:lang w:val="uk-UA"/>
        </w:rPr>
        <w:t xml:space="preserve"> хвилює. С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пецифіка </w:t>
      </w:r>
      <w:r>
        <w:rPr>
          <w:rFonts w:ascii="Times New Roman" w:hAnsi="Times New Roman"/>
          <w:sz w:val="28"/>
          <w:szCs w:val="28"/>
          <w:lang w:val="uk-UA"/>
        </w:rPr>
        <w:t xml:space="preserve">неформального руху визначається </w:t>
      </w:r>
      <w:r w:rsidRPr="00B22741">
        <w:rPr>
          <w:rFonts w:ascii="Times New Roman" w:hAnsi="Times New Roman"/>
          <w:sz w:val="28"/>
          <w:szCs w:val="28"/>
          <w:lang w:val="uk-UA"/>
        </w:rPr>
        <w:t>особливим статусом</w:t>
      </w:r>
      <w:r>
        <w:rPr>
          <w:rFonts w:ascii="Times New Roman" w:hAnsi="Times New Roman"/>
          <w:sz w:val="28"/>
          <w:szCs w:val="28"/>
          <w:lang w:val="uk-UA"/>
        </w:rPr>
        <w:t xml:space="preserve"> – неформальним</w:t>
      </w:r>
      <w:r w:rsidRPr="00B22741">
        <w:rPr>
          <w:rFonts w:ascii="Times New Roman" w:hAnsi="Times New Roman"/>
          <w:sz w:val="28"/>
          <w:szCs w:val="28"/>
          <w:lang w:val="uk-UA"/>
        </w:rPr>
        <w:t>, котрий вона займає в системі суспільства</w:t>
      </w:r>
      <w:r>
        <w:rPr>
          <w:rFonts w:ascii="Times New Roman" w:hAnsi="Times New Roman"/>
          <w:sz w:val="28"/>
          <w:szCs w:val="28"/>
          <w:lang w:val="uk-UA"/>
        </w:rPr>
        <w:t>. Також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і груповою свідомістю, що акумулює </w:t>
      </w:r>
      <w:r>
        <w:rPr>
          <w:rFonts w:ascii="Times New Roman" w:hAnsi="Times New Roman"/>
          <w:sz w:val="28"/>
          <w:szCs w:val="28"/>
          <w:lang w:val="uk-UA"/>
        </w:rPr>
        <w:t xml:space="preserve">специфічні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цінності неформальної ідеології.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олективна поведінка, що регулюється ціннісно-нормативною системою і </w:t>
      </w:r>
      <w:r>
        <w:rPr>
          <w:rFonts w:ascii="Times New Roman" w:hAnsi="Times New Roman"/>
          <w:sz w:val="28"/>
          <w:szCs w:val="28"/>
          <w:lang w:val="uk-UA"/>
        </w:rPr>
        <w:t xml:space="preserve">втілюється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в кордонах малої групи </w:t>
      </w:r>
      <w:r>
        <w:rPr>
          <w:rFonts w:ascii="Times New Roman" w:hAnsi="Times New Roman"/>
          <w:sz w:val="28"/>
          <w:szCs w:val="28"/>
          <w:lang w:val="uk-UA"/>
        </w:rPr>
        <w:t>певний спосіб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життя,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B22741">
        <w:rPr>
          <w:rFonts w:ascii="Times New Roman" w:hAnsi="Times New Roman"/>
          <w:sz w:val="28"/>
          <w:szCs w:val="28"/>
          <w:lang w:val="uk-UA"/>
        </w:rPr>
        <w:t>специфічним способом</w:t>
      </w:r>
      <w:r>
        <w:rPr>
          <w:rFonts w:ascii="Times New Roman" w:hAnsi="Times New Roman"/>
          <w:sz w:val="28"/>
          <w:szCs w:val="28"/>
          <w:lang w:val="uk-UA"/>
        </w:rPr>
        <w:t xml:space="preserve"> адаптації до соціуму індивідів </w:t>
      </w:r>
      <w:r w:rsidRPr="006B3A29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6B3A29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D1238" w:rsidRDefault="00CD1238" w:rsidP="00331E56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Неформальне товариство, його мала група, є особлива соціальна мала група, що заснована на особистих відносинах, постає «ядром» мета системи. А особисті відносини маються статусно-рольову структуру і засновані на харизматичному механізмі влади </w:t>
      </w:r>
      <w:r w:rsidRPr="002D3F57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11</w:t>
      </w:r>
      <w:r w:rsidRPr="002D3F57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Тобто наявна структурована група. </w:t>
      </w:r>
    </w:p>
    <w:p w:rsidR="00CD1238" w:rsidRDefault="00CD1238" w:rsidP="00331E56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2741">
        <w:rPr>
          <w:rFonts w:ascii="Times New Roman" w:hAnsi="Times New Roman"/>
          <w:sz w:val="28"/>
          <w:szCs w:val="28"/>
          <w:lang w:val="uk-UA"/>
        </w:rPr>
        <w:t>Вбачається, що загальний культурний простір в різний варіантах свого кількісного, якісного, сутнісного та іншого складу виступає на різних рівнях актуалізації і локалізації р</w:t>
      </w:r>
      <w:r>
        <w:rPr>
          <w:rFonts w:ascii="Times New Roman" w:hAnsi="Times New Roman"/>
          <w:sz w:val="28"/>
          <w:szCs w:val="28"/>
          <w:lang w:val="uk-UA"/>
        </w:rPr>
        <w:t xml:space="preserve">ізних сенсів культурних проявів </w:t>
      </w:r>
      <w:r w:rsidRPr="00FC119E">
        <w:rPr>
          <w:rFonts w:ascii="Times New Roman" w:hAnsi="Times New Roman"/>
          <w:sz w:val="28"/>
          <w:szCs w:val="28"/>
          <w:lang w:val="uk-UA"/>
        </w:rPr>
        <w:t>[7]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Тому в різних проявах і формах певне культурне поле серед культурного простору може локалізуватись в субкультуру. Як зазначала Вороніна</w:t>
      </w:r>
      <w:r>
        <w:rPr>
          <w:rFonts w:ascii="Times New Roman" w:hAnsi="Times New Roman"/>
          <w:sz w:val="28"/>
          <w:szCs w:val="28"/>
          <w:lang w:val="uk-UA"/>
        </w:rPr>
        <w:t xml:space="preserve"> О. І.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, спостерігається діалектичний зв’язок. З одного боку субкультурні об’єднання з’являються в </w:t>
      </w:r>
      <w:r>
        <w:rPr>
          <w:rFonts w:ascii="Times New Roman" w:hAnsi="Times New Roman"/>
          <w:sz w:val="28"/>
          <w:szCs w:val="28"/>
          <w:lang w:val="uk-UA"/>
        </w:rPr>
        <w:t xml:space="preserve">противагу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масовій культурі, </w:t>
      </w:r>
      <w:r>
        <w:rPr>
          <w:rFonts w:ascii="Times New Roman" w:hAnsi="Times New Roman"/>
          <w:sz w:val="28"/>
          <w:szCs w:val="28"/>
          <w:lang w:val="uk-UA"/>
        </w:rPr>
        <w:t>а з іншого, завдяки засобам мас</w:t>
      </w:r>
      <w:r w:rsidRPr="00B22741">
        <w:rPr>
          <w:rFonts w:ascii="Times New Roman" w:hAnsi="Times New Roman"/>
          <w:sz w:val="28"/>
          <w:szCs w:val="28"/>
          <w:lang w:val="uk-UA"/>
        </w:rPr>
        <w:t>ової інформації, сам</w:t>
      </w:r>
      <w:r>
        <w:rPr>
          <w:rFonts w:ascii="Times New Roman" w:hAnsi="Times New Roman"/>
          <w:sz w:val="28"/>
          <w:szCs w:val="28"/>
          <w:lang w:val="uk-UA"/>
        </w:rPr>
        <w:t xml:space="preserve">і стають надбанням культури мас </w:t>
      </w:r>
      <w:r w:rsidRPr="00341D6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341D6B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Тут слід зазначити, що субкультури мають власне культурне поле, а їх становлення як культури мас проходить через їхню популяризацію. </w:t>
      </w:r>
    </w:p>
    <w:p w:rsidR="00CD1238" w:rsidRPr="00F834FF" w:rsidRDefault="00CD1238" w:rsidP="00331E56">
      <w:pPr>
        <w:spacing w:after="0" w:line="360" w:lineRule="auto"/>
        <w:ind w:left="-567" w:firstLine="709"/>
        <w:jc w:val="both"/>
        <w:rPr>
          <w:lang w:val="uk-UA"/>
        </w:rPr>
      </w:pPr>
      <w:r w:rsidRPr="00B22741">
        <w:rPr>
          <w:rFonts w:ascii="Times New Roman" w:hAnsi="Times New Roman"/>
          <w:sz w:val="28"/>
          <w:szCs w:val="28"/>
          <w:lang w:val="uk-UA"/>
        </w:rPr>
        <w:t xml:space="preserve">Також субкультури мають як власну культуру, так і вкорінені в загальнокультурний процес. </w:t>
      </w:r>
      <w:r>
        <w:rPr>
          <w:rFonts w:ascii="Times New Roman" w:hAnsi="Times New Roman"/>
          <w:sz w:val="28"/>
          <w:szCs w:val="28"/>
          <w:lang w:val="uk-UA"/>
        </w:rPr>
        <w:t xml:space="preserve">Аналіз когнітивного рівня дослідниками рок-культури неформального руху допоміг їм виявити сенсоутворюючий механізм тестів РК (рок-культури) (можна екстраполювати цей механізм і на інші неформальні рухи), що зароджується в колективному просторі дискурсу РК і оформлюється кінцево у вигляді ідеологем </w:t>
      </w:r>
      <w:r w:rsidRPr="00F834FF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F834FF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Можна перенести реалії існування механізму сенсоутворення в рамках загального для субкультури когнітивного п</w:t>
      </w:r>
      <w:r>
        <w:rPr>
          <w:rFonts w:ascii="Times New Roman" w:hAnsi="Times New Roman"/>
          <w:sz w:val="28"/>
          <w:szCs w:val="28"/>
          <w:lang w:val="uk-UA"/>
        </w:rPr>
        <w:t>ростору на більшість субкультур</w:t>
      </w:r>
      <w:r w:rsidRPr="00B22741">
        <w:rPr>
          <w:rFonts w:ascii="Times New Roman" w:hAnsi="Times New Roman"/>
          <w:sz w:val="28"/>
          <w:szCs w:val="28"/>
          <w:lang w:val="uk-UA"/>
        </w:rPr>
        <w:t>них утворень. Тому зв’язок взаємодії різних рівнів культурного простору в неформальному русі знаходиться через взаємодію стихійного і пасіонарного компонентів в постійному русі і зміні. Це підкріплюється динамікою свідомості представника субкультури, специфіці уявлення нього як члена неформального руху.</w:t>
      </w:r>
    </w:p>
    <w:p w:rsidR="00CD1238" w:rsidRPr="00304D20" w:rsidRDefault="00CD1238" w:rsidP="00331E56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2741">
        <w:rPr>
          <w:rFonts w:ascii="Times New Roman" w:hAnsi="Times New Roman"/>
          <w:sz w:val="28"/>
          <w:szCs w:val="28"/>
          <w:lang w:val="uk-UA"/>
        </w:rPr>
        <w:t>Генеза субкультури обумовлена загальним розвитком ку</w:t>
      </w:r>
      <w:r>
        <w:rPr>
          <w:rFonts w:ascii="Times New Roman" w:hAnsi="Times New Roman"/>
          <w:sz w:val="28"/>
          <w:szCs w:val="28"/>
          <w:lang w:val="uk-UA"/>
        </w:rPr>
        <w:t xml:space="preserve">льтури в цілому, її імперативом </w:t>
      </w:r>
      <w:r w:rsidRPr="00304D2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</w:t>
      </w:r>
      <w:r w:rsidRPr="00304D2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Так, формування вітчизняних не</w:t>
      </w:r>
      <w:r>
        <w:rPr>
          <w:rFonts w:ascii="Times New Roman" w:hAnsi="Times New Roman"/>
          <w:sz w:val="28"/>
          <w:szCs w:val="28"/>
          <w:lang w:val="uk-UA"/>
        </w:rPr>
        <w:t>формальних рухів тісно пов’язано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з історією розвитку ментальних і культурних змін і рухів. В неформальному русі присутній шлейф, канва, основа з культури загальної великого суспільства, в якому формується певне неформальне об’єднання. Культурне поле неформального руху просякнуте загальними і специфічними потоками </w:t>
      </w:r>
      <w:r>
        <w:rPr>
          <w:rFonts w:ascii="Times New Roman" w:hAnsi="Times New Roman"/>
          <w:sz w:val="28"/>
          <w:szCs w:val="28"/>
          <w:lang w:val="uk-UA"/>
        </w:rPr>
        <w:t xml:space="preserve">тотальної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культури. Неформальний рух виходить з когнітивного і ментального простору певної групи і соціуму, локалізуючись у власному культурному полі, проте загально цивілізаційний шлейф і напрям в її основі і проявах присутній. Це не тільки загальнообов’язкова культура, а й специфічні твори і зразки певної епохи, їх настрій і вплив. Це не масова культура, яку неформальні рухи часто відкидають, а загально ментальний підтекст епохи. Тому, наприклад, вітчизняна рольова субкультура сформувалась в період </w:t>
      </w:r>
      <w:r>
        <w:rPr>
          <w:rFonts w:ascii="Times New Roman" w:hAnsi="Times New Roman"/>
          <w:sz w:val="28"/>
          <w:szCs w:val="28"/>
          <w:lang w:val="uk-UA"/>
        </w:rPr>
        <w:t xml:space="preserve">нестійкості </w:t>
      </w:r>
      <w:r w:rsidRPr="00B22741">
        <w:rPr>
          <w:rFonts w:ascii="Times New Roman" w:hAnsi="Times New Roman"/>
          <w:sz w:val="28"/>
          <w:szCs w:val="28"/>
          <w:lang w:val="uk-UA"/>
        </w:rPr>
        <w:t>пострадянського періоду як певний синтез субкультур альтернативних культурних норм (хіпі, панки, металісти) і субкультур досудового типи (клуби поціновувачів  фантас</w:t>
      </w:r>
      <w:r>
        <w:rPr>
          <w:rFonts w:ascii="Times New Roman" w:hAnsi="Times New Roman"/>
          <w:sz w:val="28"/>
          <w:szCs w:val="28"/>
          <w:lang w:val="uk-UA"/>
        </w:rPr>
        <w:t>тики, туристичні об’єднання) [6].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Як зазначає Абросімов</w:t>
      </w:r>
      <w:r>
        <w:rPr>
          <w:rFonts w:ascii="Times New Roman" w:hAnsi="Times New Roman"/>
          <w:sz w:val="28"/>
          <w:szCs w:val="28"/>
          <w:lang w:val="uk-UA"/>
        </w:rPr>
        <w:t xml:space="preserve"> В. В. аналізуючи соціокультурний простір неформального об’єднання з позицій культурологічного знання дозволяє дати йому характеристику як складній системі. Вона включає в себе елементи і інших культур, що включає її в загальнокультурний процес (а вона як підсистема була наявна в системі завжди) і включає специфічний культурний простір неформального об’єднання, що створений в неформальному русі для реалізації власних потреб </w:t>
      </w:r>
      <w:r w:rsidRPr="00304D2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304D20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D1238" w:rsidRPr="00B22741" w:rsidRDefault="00CD1238" w:rsidP="00331E56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2741">
        <w:rPr>
          <w:rFonts w:ascii="Times New Roman" w:hAnsi="Times New Roman"/>
          <w:sz w:val="28"/>
          <w:szCs w:val="28"/>
          <w:lang w:val="uk-UA"/>
        </w:rPr>
        <w:t>Справжня неформальність – порив, а порив пов’язаний зі специфікою особистісного. Особистісне реалізується і рветься назовні.  Естетична складова субкультури – це все те, що чутт</w:t>
      </w:r>
      <w:r>
        <w:rPr>
          <w:rFonts w:ascii="Times New Roman" w:hAnsi="Times New Roman"/>
          <w:sz w:val="28"/>
          <w:szCs w:val="28"/>
          <w:lang w:val="uk-UA"/>
        </w:rPr>
        <w:t xml:space="preserve">єво сприймається і осмислюється </w:t>
      </w:r>
      <w:r w:rsidRPr="00304D2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12</w:t>
      </w:r>
      <w:r w:rsidRPr="00304D2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Але естетичне не тільки сприймається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неформальному русі, а і йде з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середини. Естетичне сприйняття переростає у естетичне створення, і ці дві складові часто знаходяться  в симбіозі один з одним. Як знаходяться сприйняття і виявлення сприйняття. Пасіонарна меншість прагне реалізувати свій потяг, тому неформальний рух для неї не втеча від </w:t>
      </w:r>
      <w:r>
        <w:rPr>
          <w:rFonts w:ascii="Times New Roman" w:hAnsi="Times New Roman"/>
          <w:sz w:val="28"/>
          <w:szCs w:val="28"/>
          <w:lang w:val="uk-UA"/>
        </w:rPr>
        <w:t xml:space="preserve">реальності, а повернення до неї </w:t>
      </w:r>
      <w:r w:rsidRPr="00B2274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 w:rsidRPr="00B2274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Гра, почуття і екзистенція, реалізація власного пориву в глибинному рівні але, здається, не стільки заради самоствердження, але заради «продукту» діяльності, осмислення якого стоїть в центрі уваги неформального руху.</w:t>
      </w:r>
    </w:p>
    <w:p w:rsidR="00CD1238" w:rsidRPr="00B22741" w:rsidRDefault="00CD1238" w:rsidP="00331E56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2741">
        <w:rPr>
          <w:rFonts w:ascii="Times New Roman" w:hAnsi="Times New Roman"/>
          <w:sz w:val="28"/>
          <w:szCs w:val="28"/>
          <w:lang w:val="uk-UA"/>
        </w:rPr>
        <w:t>Об’єднавчий стрижень і центр уваги неформального руху зумовлює їх диферен</w:t>
      </w:r>
      <w:r>
        <w:rPr>
          <w:rFonts w:ascii="Times New Roman" w:hAnsi="Times New Roman"/>
          <w:sz w:val="28"/>
          <w:szCs w:val="28"/>
          <w:lang w:val="uk-UA"/>
        </w:rPr>
        <w:t>ціацію і інтеграцію. Елементи, п</w:t>
      </w:r>
      <w:r w:rsidRPr="00B22741">
        <w:rPr>
          <w:rFonts w:ascii="Times New Roman" w:hAnsi="Times New Roman"/>
          <w:sz w:val="28"/>
          <w:szCs w:val="28"/>
          <w:lang w:val="uk-UA"/>
        </w:rPr>
        <w:t>ласти культури знаходяться на різних 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B22741">
        <w:rPr>
          <w:rFonts w:ascii="Times New Roman" w:hAnsi="Times New Roman"/>
          <w:sz w:val="28"/>
          <w:szCs w:val="28"/>
          <w:lang w:val="uk-UA"/>
        </w:rPr>
        <w:t>внях актуальності і актуалізації. При цьому актуальність формує як саме життя, так і звернення</w:t>
      </w:r>
      <w:r>
        <w:rPr>
          <w:rFonts w:ascii="Times New Roman" w:hAnsi="Times New Roman"/>
          <w:sz w:val="28"/>
          <w:szCs w:val="28"/>
          <w:lang w:val="uk-UA"/>
        </w:rPr>
        <w:t>. У випадку звернення і інтересу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заради інтересу формується штучне сприйняття явища, воно не розвивається, так як не співпадає з особистісним. З настроєм і нахило</w:t>
      </w:r>
      <w:r>
        <w:rPr>
          <w:rFonts w:ascii="Times New Roman" w:hAnsi="Times New Roman"/>
          <w:sz w:val="28"/>
          <w:szCs w:val="28"/>
          <w:lang w:val="uk-UA"/>
        </w:rPr>
        <w:t>м. Божок О. І. зазначає стосовно музичних неформальних об’єднань, що музика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побуту (пов</w:t>
      </w:r>
      <w:r>
        <w:rPr>
          <w:rFonts w:ascii="Times New Roman" w:hAnsi="Times New Roman"/>
          <w:sz w:val="28"/>
          <w:szCs w:val="28"/>
          <w:lang w:val="uk-UA"/>
        </w:rPr>
        <w:t>сякденності) оказує психологічний (</w:t>
      </w:r>
      <w:r w:rsidRPr="00B22741">
        <w:rPr>
          <w:rFonts w:ascii="Times New Roman" w:hAnsi="Times New Roman"/>
          <w:sz w:val="28"/>
          <w:szCs w:val="28"/>
          <w:lang w:val="uk-UA"/>
        </w:rPr>
        <w:t>сугестивна функції</w:t>
      </w:r>
      <w:r>
        <w:rPr>
          <w:rFonts w:ascii="Times New Roman" w:hAnsi="Times New Roman"/>
          <w:sz w:val="28"/>
          <w:szCs w:val="28"/>
          <w:lang w:val="uk-UA"/>
        </w:rPr>
        <w:t>, створення ілюзій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естетичний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і соціальний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B22741">
        <w:rPr>
          <w:rFonts w:ascii="Times New Roman" w:hAnsi="Times New Roman"/>
          <w:sz w:val="28"/>
          <w:szCs w:val="28"/>
          <w:lang w:val="uk-UA"/>
        </w:rPr>
        <w:t>інтегративна</w:t>
      </w:r>
      <w:r>
        <w:rPr>
          <w:rFonts w:ascii="Times New Roman" w:hAnsi="Times New Roman"/>
          <w:sz w:val="28"/>
          <w:szCs w:val="28"/>
          <w:lang w:val="uk-UA"/>
        </w:rPr>
        <w:t xml:space="preserve"> і комунікативна</w:t>
      </w:r>
      <w:r w:rsidRPr="00B22741">
        <w:rPr>
          <w:rFonts w:ascii="Times New Roman" w:hAnsi="Times New Roman"/>
          <w:sz w:val="28"/>
          <w:szCs w:val="28"/>
          <w:lang w:val="uk-UA"/>
        </w:rPr>
        <w:t>) вплив на молодь, є засобом вир</w:t>
      </w:r>
      <w:r>
        <w:rPr>
          <w:rFonts w:ascii="Times New Roman" w:hAnsi="Times New Roman"/>
          <w:sz w:val="28"/>
          <w:szCs w:val="28"/>
          <w:lang w:val="uk-UA"/>
        </w:rPr>
        <w:t xml:space="preserve">аження соціокультурних зв’язків і індивідуалізації </w:t>
      </w:r>
      <w:r w:rsidRPr="002F01D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2F01D0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Це твердження також можна перенести на реалії інших груп неформальних об’єднань зазначивши, що ці функції і вираженні індивідом себе в кожній групі субкультур посідає її культурний і ментальний інтерес.</w:t>
      </w:r>
    </w:p>
    <w:p w:rsidR="00CD1238" w:rsidRPr="00B22741" w:rsidRDefault="00CD1238" w:rsidP="00331E56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Субкультур</w:t>
      </w:r>
      <w:r w:rsidRPr="00B22741">
        <w:rPr>
          <w:rFonts w:ascii="Times New Roman" w:hAnsi="Times New Roman"/>
          <w:sz w:val="28"/>
          <w:szCs w:val="28"/>
          <w:lang w:val="uk-UA"/>
        </w:rPr>
        <w:t>ний комплекс включає в себе ціннісний, діяльніс</w:t>
      </w:r>
      <w:r>
        <w:rPr>
          <w:rFonts w:ascii="Times New Roman" w:hAnsi="Times New Roman"/>
          <w:sz w:val="28"/>
          <w:szCs w:val="28"/>
          <w:lang w:val="uk-UA"/>
        </w:rPr>
        <w:t xml:space="preserve">тний і символічний компоненти.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Ціннісний компонент акцентує увагу на вивчення </w:t>
      </w:r>
      <w:r>
        <w:rPr>
          <w:rFonts w:ascii="Times New Roman" w:hAnsi="Times New Roman"/>
          <w:sz w:val="28"/>
          <w:szCs w:val="28"/>
          <w:lang w:val="uk-UA"/>
        </w:rPr>
        <w:t>внутрішнього стержня субкультури, котрими є цінності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субкультури, вираження </w:t>
      </w:r>
      <w:r>
        <w:rPr>
          <w:rFonts w:ascii="Times New Roman" w:hAnsi="Times New Roman"/>
          <w:sz w:val="28"/>
          <w:szCs w:val="28"/>
          <w:lang w:val="uk-UA"/>
        </w:rPr>
        <w:t>інтересів, потреб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інтересів соціальних товариств</w:t>
      </w:r>
      <w:r>
        <w:rPr>
          <w:rFonts w:ascii="Times New Roman" w:hAnsi="Times New Roman"/>
          <w:sz w:val="28"/>
          <w:szCs w:val="28"/>
          <w:lang w:val="uk-UA"/>
        </w:rPr>
        <w:t>, об’єднань</w:t>
      </w:r>
      <w:r w:rsidRPr="00B22741">
        <w:rPr>
          <w:rFonts w:ascii="Times New Roman" w:hAnsi="Times New Roman"/>
          <w:sz w:val="28"/>
          <w:szCs w:val="28"/>
          <w:lang w:val="uk-UA"/>
        </w:rPr>
        <w:t>, центра мотивації поведінки</w:t>
      </w:r>
      <w:r>
        <w:rPr>
          <w:rFonts w:ascii="Times New Roman" w:hAnsi="Times New Roman"/>
          <w:sz w:val="28"/>
          <w:szCs w:val="28"/>
          <w:lang w:val="uk-UA"/>
        </w:rPr>
        <w:t xml:space="preserve"> людини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, що </w:t>
      </w:r>
      <w:r>
        <w:rPr>
          <w:rFonts w:ascii="Times New Roman" w:hAnsi="Times New Roman"/>
          <w:sz w:val="28"/>
          <w:szCs w:val="28"/>
          <w:lang w:val="uk-UA"/>
        </w:rPr>
        <w:t xml:space="preserve">визначає діяльнісний і </w:t>
      </w:r>
      <w:r w:rsidRPr="00B22741">
        <w:rPr>
          <w:rFonts w:ascii="Times New Roman" w:hAnsi="Times New Roman"/>
          <w:sz w:val="28"/>
          <w:szCs w:val="28"/>
          <w:lang w:val="uk-UA"/>
        </w:rPr>
        <w:t>символіч</w:t>
      </w:r>
      <w:r>
        <w:rPr>
          <w:rFonts w:ascii="Times New Roman" w:hAnsi="Times New Roman"/>
          <w:sz w:val="28"/>
          <w:szCs w:val="28"/>
          <w:lang w:val="uk-UA"/>
        </w:rPr>
        <w:t>ний субкультур</w:t>
      </w:r>
      <w:r w:rsidRPr="00341D6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341D6B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D1238" w:rsidRDefault="00CD1238" w:rsidP="00331E56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Неформальні рухи трансформують програми під власне сегментарне середовище </w:t>
      </w:r>
      <w:r w:rsidRPr="002C705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2C705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Постулюючи власне культурне поле, неформальні спільноти окреслюють себе. Але якщо власне емоційне поле нефор</w:t>
      </w:r>
      <w:r>
        <w:rPr>
          <w:rFonts w:ascii="Times New Roman" w:hAnsi="Times New Roman"/>
          <w:sz w:val="28"/>
          <w:szCs w:val="28"/>
          <w:lang w:val="uk-UA"/>
        </w:rPr>
        <w:t>мального витікає із їх прагнень, т</w:t>
      </w:r>
      <w:r w:rsidRPr="00B22741">
        <w:rPr>
          <w:rFonts w:ascii="Times New Roman" w:hAnsi="Times New Roman"/>
          <w:sz w:val="28"/>
          <w:szCs w:val="28"/>
          <w:lang w:val="uk-UA"/>
        </w:rPr>
        <w:t>о актуалізація неформальних культурних практик в масовій культурі (з негативними конотаціями поп-культури) здійснюється як системно через створення симулякра – трансформованого дл</w:t>
      </w:r>
      <w:r>
        <w:rPr>
          <w:rFonts w:ascii="Times New Roman" w:hAnsi="Times New Roman"/>
          <w:sz w:val="28"/>
          <w:szCs w:val="28"/>
          <w:lang w:val="uk-UA"/>
        </w:rPr>
        <w:t xml:space="preserve">я масового сприйняття продукту </w:t>
      </w:r>
      <w:r w:rsidRPr="00B2274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8</w:t>
      </w:r>
      <w:r w:rsidRPr="00B2274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Але можливий і інший шлях – стихійне роз</w:t>
      </w:r>
      <w:r>
        <w:rPr>
          <w:rFonts w:ascii="Times New Roman" w:hAnsi="Times New Roman"/>
          <w:sz w:val="28"/>
          <w:szCs w:val="28"/>
          <w:lang w:val="uk-UA"/>
        </w:rPr>
        <w:t>чинення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елементів неформальної культурі в масовій культурі. За визначенням багатьох дослідників культура – специфічна індустрія масового виробництва (масове без нег</w:t>
      </w:r>
      <w:r>
        <w:rPr>
          <w:rFonts w:ascii="Times New Roman" w:hAnsi="Times New Roman"/>
          <w:sz w:val="28"/>
          <w:szCs w:val="28"/>
          <w:lang w:val="uk-UA"/>
        </w:rPr>
        <w:t xml:space="preserve">ативних конотацій поп-культури) </w:t>
      </w:r>
      <w:r w:rsidRPr="00D52A45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D52A45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Соціокультурний аналіз субкультур </w:t>
      </w:r>
      <w:r>
        <w:rPr>
          <w:rFonts w:ascii="Times New Roman" w:hAnsi="Times New Roman"/>
          <w:sz w:val="28"/>
          <w:szCs w:val="28"/>
          <w:lang w:val="uk-UA"/>
        </w:rPr>
        <w:t>в культурологічному аспекті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дозволив дати їх характеристику як конс</w:t>
      </w:r>
      <w:r>
        <w:rPr>
          <w:rFonts w:ascii="Times New Roman" w:hAnsi="Times New Roman"/>
          <w:sz w:val="28"/>
          <w:szCs w:val="28"/>
          <w:lang w:val="uk-UA"/>
        </w:rPr>
        <w:t>трукту, котрий включає в себе і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елементи інших культур і поколінь</w:t>
      </w:r>
      <w:r>
        <w:rPr>
          <w:rFonts w:ascii="Times New Roman" w:hAnsi="Times New Roman"/>
          <w:sz w:val="28"/>
          <w:szCs w:val="28"/>
          <w:lang w:val="uk-UA"/>
        </w:rPr>
        <w:t>, що певним чином формують і впливають на соціокультурне середовище неформального об’єднання</w:t>
      </w:r>
      <w:r w:rsidRPr="00B22741">
        <w:rPr>
          <w:rFonts w:ascii="Times New Roman" w:hAnsi="Times New Roman"/>
          <w:sz w:val="28"/>
          <w:szCs w:val="28"/>
          <w:lang w:val="uk-UA"/>
        </w:rPr>
        <w:t>, що робить їх нерозривним цілим зі всією соці</w:t>
      </w:r>
      <w:r>
        <w:rPr>
          <w:rFonts w:ascii="Times New Roman" w:hAnsi="Times New Roman"/>
          <w:sz w:val="28"/>
          <w:szCs w:val="28"/>
          <w:lang w:val="uk-UA"/>
        </w:rPr>
        <w:t xml:space="preserve">окультурною реальністю. Іспецифічний </w:t>
      </w:r>
      <w:r w:rsidRPr="00B22741">
        <w:rPr>
          <w:rFonts w:ascii="Times New Roman" w:hAnsi="Times New Roman"/>
          <w:sz w:val="28"/>
          <w:szCs w:val="28"/>
          <w:lang w:val="uk-UA"/>
        </w:rPr>
        <w:t>простір, створений самою молоддю</w:t>
      </w:r>
      <w:r>
        <w:rPr>
          <w:rFonts w:ascii="Times New Roman" w:hAnsi="Times New Roman"/>
          <w:sz w:val="28"/>
          <w:szCs w:val="28"/>
          <w:lang w:val="uk-UA"/>
        </w:rPr>
        <w:t xml:space="preserve"> і неформальним товариством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для реалізації власних потреб, </w:t>
      </w:r>
      <w:r>
        <w:rPr>
          <w:rFonts w:ascii="Times New Roman" w:hAnsi="Times New Roman"/>
          <w:sz w:val="28"/>
          <w:szCs w:val="28"/>
          <w:lang w:val="uk-UA"/>
        </w:rPr>
        <w:t xml:space="preserve">ідентифікації і самоствердження </w:t>
      </w:r>
      <w:r w:rsidRPr="002C7054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2C7054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 Але з того, що культура виступає загальним полем, в якому відбувається окреслення неформальних культурних полів витікає і те, що неформальні культурні поля є </w:t>
      </w:r>
      <w:r>
        <w:rPr>
          <w:rFonts w:ascii="Times New Roman" w:hAnsi="Times New Roman"/>
          <w:sz w:val="28"/>
          <w:szCs w:val="28"/>
          <w:lang w:val="uk-UA"/>
        </w:rPr>
        <w:t xml:space="preserve">наявними </w:t>
      </w:r>
      <w:r w:rsidRPr="00B22741">
        <w:rPr>
          <w:rFonts w:ascii="Times New Roman" w:hAnsi="Times New Roman"/>
          <w:sz w:val="28"/>
          <w:szCs w:val="28"/>
          <w:lang w:val="uk-UA"/>
        </w:rPr>
        <w:t xml:space="preserve">в загальному культурному полі. </w:t>
      </w:r>
    </w:p>
    <w:p w:rsidR="00CD1238" w:rsidRPr="000B17B5" w:rsidRDefault="00CD1238" w:rsidP="00331E56">
      <w:pPr>
        <w:spacing w:after="0" w:line="360" w:lineRule="auto"/>
        <w:ind w:left="-56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27E9D">
        <w:rPr>
          <w:rFonts w:ascii="Times New Roman" w:hAnsi="Times New Roman"/>
          <w:b/>
          <w:sz w:val="28"/>
          <w:szCs w:val="28"/>
          <w:lang w:val="uk-UA"/>
        </w:rPr>
        <w:t xml:space="preserve">Висновки. </w:t>
      </w:r>
      <w:r>
        <w:rPr>
          <w:rFonts w:ascii="Times New Roman" w:hAnsi="Times New Roman"/>
          <w:sz w:val="28"/>
          <w:szCs w:val="28"/>
          <w:lang w:val="uk-UA"/>
        </w:rPr>
        <w:t xml:space="preserve">Неформальні об’єднання функціонують в сукупності тих основополагаючих категорій, що складають специфіку наповнення і саме виявлення внутрішнього стрижня, напряму і нахилу в специфіці субкультури. Це суміш естетичних уявлень, специфіки рефлексії в її філософському вимірі, тобто певне надбання, що походить від діяльності неформального об’єднання в сумі всіх видів їх активності. При цьому категорії і вияви не можна певним чином штучно розділяти – вони проявляються в гармонійному співіснуванні. Вони складають єдине полотно неформального об’єднання. Можна сказати, складають його стрижень. Виявляючи себе в пасіонарному вимірі, неформальний рух неодмінно буде постулювати власну специфічність. Ця специфічність іде від глибинного наповнення субкультури. Специфічність є виявом екзистенційного устремління. В комплексі з психологічними і соціокультурними факторами вони складають єдине полотно неформального об’єднання. Неформальний рух проявляє себе естетично. Естетичне є виявом глибокої закономірності психологічно-емоційного. Естетичне та інші види неформальної діяльності є тим виявом художньої зацікавленості, що не може не проявитись, адже походить від імпульсу неформала. Це одна із самоактуалізуючих категорій, і з категорій дії та творення. </w:t>
      </w:r>
    </w:p>
    <w:p w:rsidR="00CD1238" w:rsidRDefault="00CD1238" w:rsidP="006E0AF7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дослідженні при спробі зрозуміти вияви неформального руху можна реконструювати ті нахили, пасажі і настрої неформальних об’єднань. Неформальні об’єднання споріднює пошук і та специфічність, що прагне себе реалізувати. Але тут проявляється і психологічна функція неформальних об’єднань (рефлексія, виявлення себе) так і художньо-онтологічна (виявлення специфічного). Виявляючи свою активність, неформали і їхнє середовище функціонує і в загальних процесах суспільства і культури, а розуміння їх середовища є важливою соціально-педагогічною проблемою.</w:t>
      </w:r>
    </w:p>
    <w:p w:rsidR="00CD1238" w:rsidRDefault="00CD1238" w:rsidP="006E0AF7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1238" w:rsidRDefault="00CD1238" w:rsidP="0061137A">
      <w:pPr>
        <w:spacing w:after="0" w:line="360" w:lineRule="auto"/>
        <w:ind w:left="-567"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</w:rPr>
        <w:t xml:space="preserve">Абросимов В.В. Молодёжные субкультуры в процессе развития и идентификации: дис. канд. культорол. </w:t>
      </w:r>
      <w:r>
        <w:rPr>
          <w:rFonts w:ascii="Times New Roman" w:hAnsi="Times New Roman"/>
          <w:sz w:val="28"/>
          <w:szCs w:val="28"/>
        </w:rPr>
        <w:t>н</w:t>
      </w:r>
      <w:r w:rsidRPr="00ED683B">
        <w:rPr>
          <w:rFonts w:ascii="Times New Roman" w:hAnsi="Times New Roman"/>
          <w:sz w:val="28"/>
          <w:szCs w:val="28"/>
        </w:rPr>
        <w:t>аук/ В.В. Абросимов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D683B">
        <w:rPr>
          <w:rFonts w:ascii="Times New Roman" w:hAnsi="Times New Roman"/>
          <w:sz w:val="28"/>
          <w:szCs w:val="28"/>
        </w:rPr>
        <w:t>–  Краснодар, 2006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D683B">
        <w:rPr>
          <w:rFonts w:ascii="Times New Roman" w:hAnsi="Times New Roman"/>
          <w:sz w:val="28"/>
          <w:szCs w:val="28"/>
        </w:rPr>
        <w:t xml:space="preserve"> – 150с.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  <w:lang w:val="uk-UA"/>
        </w:rPr>
        <w:t>Божок О.І. Феномен субкультури в багатогранності буття культури</w:t>
      </w:r>
      <w:r w:rsidRPr="00ED683B">
        <w:rPr>
          <w:rFonts w:ascii="Times New Roman" w:hAnsi="Times New Roman"/>
          <w:sz w:val="28"/>
          <w:szCs w:val="28"/>
        </w:rPr>
        <w:t xml:space="preserve">/ </w:t>
      </w:r>
      <w:r w:rsidRPr="00ED683B">
        <w:rPr>
          <w:rFonts w:ascii="Times New Roman" w:hAnsi="Times New Roman"/>
          <w:sz w:val="28"/>
          <w:szCs w:val="28"/>
          <w:lang w:val="uk-UA"/>
        </w:rPr>
        <w:t>О.І. Божок</w:t>
      </w:r>
      <w:r w:rsidRPr="00ED683B">
        <w:rPr>
          <w:rFonts w:ascii="Times New Roman" w:hAnsi="Times New Roman"/>
          <w:sz w:val="28"/>
          <w:szCs w:val="28"/>
        </w:rPr>
        <w:t>//</w:t>
      </w:r>
      <w:r w:rsidRPr="00ED683B">
        <w:rPr>
          <w:rFonts w:ascii="Times New Roman" w:hAnsi="Times New Roman"/>
          <w:sz w:val="28"/>
          <w:szCs w:val="28"/>
          <w:lang w:val="uk-UA"/>
        </w:rPr>
        <w:t xml:space="preserve"> Вісник НТУУ «КПІ». Філософія. Психологія. Педагогіка: збірник наукових праць. – 2009. – №2 (26) – С.17–28. 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</w:rPr>
        <w:t>Левикова С.И. Неформальная молодёжная субкультура: Монография / С.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D683B">
        <w:rPr>
          <w:rFonts w:ascii="Times New Roman" w:hAnsi="Times New Roman"/>
          <w:sz w:val="28"/>
          <w:szCs w:val="28"/>
        </w:rPr>
        <w:t>Левикова. – М.: Вузовская книга, 2010. – 616 с.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</w:rPr>
        <w:t>Лосинская А.Ю. Может ли игра быть исскуством? / А.Ю. Лосинская // Образ и понятие в культурологи и научной онтологии. Коллективная монография. / Отв. Ред. Н.В. Серов. – Санкт-Петербург:Эйдос, 2011. – С.127</w:t>
      </w:r>
      <w:r w:rsidRPr="00ED683B">
        <w:rPr>
          <w:rFonts w:ascii="Times New Roman" w:hAnsi="Times New Roman"/>
          <w:sz w:val="28"/>
          <w:szCs w:val="28"/>
          <w:lang w:val="uk-UA"/>
        </w:rPr>
        <w:t>–</w:t>
      </w:r>
      <w:r w:rsidRPr="00ED683B">
        <w:rPr>
          <w:rFonts w:ascii="Times New Roman" w:hAnsi="Times New Roman"/>
          <w:sz w:val="28"/>
          <w:szCs w:val="28"/>
        </w:rPr>
        <w:t>142.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683B">
        <w:rPr>
          <w:rFonts w:ascii="Times New Roman" w:hAnsi="Times New Roman"/>
          <w:sz w:val="28"/>
          <w:szCs w:val="28"/>
        </w:rPr>
        <w:t>Масленченко С.В. Субкультура и коммуникация: монография/ С.В. Масленченко.</w:t>
      </w:r>
      <w:r w:rsidRPr="00ED683B">
        <w:rPr>
          <w:rFonts w:ascii="Times New Roman" w:hAnsi="Times New Roman"/>
          <w:sz w:val="28"/>
          <w:szCs w:val="28"/>
          <w:lang w:val="uk-UA"/>
        </w:rPr>
        <w:t>–</w:t>
      </w:r>
      <w:r w:rsidRPr="00ED683B">
        <w:rPr>
          <w:rFonts w:ascii="Times New Roman" w:hAnsi="Times New Roman"/>
          <w:sz w:val="28"/>
          <w:szCs w:val="28"/>
        </w:rPr>
        <w:t xml:space="preserve"> Минск.: Институт радиологии, 2003. – 90 с.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</w:rPr>
        <w:t>Орлов Д.В. Через семь палантиров до самого Мордора: интерпретация фольклорных жанров субкультуры ролевиков/ Д.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D683B">
        <w:rPr>
          <w:rFonts w:ascii="Times New Roman" w:hAnsi="Times New Roman"/>
          <w:sz w:val="28"/>
          <w:szCs w:val="28"/>
        </w:rPr>
        <w:t xml:space="preserve"> Орлов // Фольклор малых социальных групп: традиция и современность: сб. науч. статей. М.: Изд-во Гос. республ.  Центра русского фольклора, 2008.</w:t>
      </w:r>
      <w:r w:rsidRPr="00ED683B">
        <w:rPr>
          <w:rFonts w:ascii="Times New Roman" w:hAnsi="Times New Roman"/>
          <w:sz w:val="28"/>
          <w:szCs w:val="28"/>
          <w:lang w:val="uk-UA"/>
        </w:rPr>
        <w:t>–</w:t>
      </w:r>
      <w:r w:rsidRPr="00ED683B">
        <w:rPr>
          <w:rFonts w:ascii="Times New Roman" w:hAnsi="Times New Roman"/>
          <w:sz w:val="28"/>
          <w:szCs w:val="28"/>
        </w:rPr>
        <w:t xml:space="preserve"> С.175-192.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  <w:lang w:val="uk-UA"/>
        </w:rPr>
        <w:t>Сурвілайтє Д.В. Молодіжні субкультури: сутність та особливості функціонування</w:t>
      </w:r>
      <w:r w:rsidRPr="00ED683B">
        <w:rPr>
          <w:rFonts w:ascii="Times New Roman" w:hAnsi="Times New Roman"/>
          <w:sz w:val="28"/>
          <w:szCs w:val="28"/>
        </w:rPr>
        <w:t>/ Д.В. Сурв</w:t>
      </w:r>
      <w:r w:rsidRPr="00ED683B">
        <w:rPr>
          <w:rFonts w:ascii="Times New Roman" w:hAnsi="Times New Roman"/>
          <w:sz w:val="28"/>
          <w:szCs w:val="28"/>
          <w:lang w:val="uk-UA"/>
        </w:rPr>
        <w:t>і</w:t>
      </w:r>
      <w:r w:rsidRPr="00ED683B">
        <w:rPr>
          <w:rFonts w:ascii="Times New Roman" w:hAnsi="Times New Roman"/>
          <w:sz w:val="28"/>
          <w:szCs w:val="28"/>
        </w:rPr>
        <w:t>лайт</w:t>
      </w:r>
      <w:r w:rsidRPr="00ED683B">
        <w:rPr>
          <w:rFonts w:ascii="Times New Roman" w:hAnsi="Times New Roman"/>
          <w:sz w:val="28"/>
          <w:szCs w:val="28"/>
          <w:lang w:val="uk-UA"/>
        </w:rPr>
        <w:t>є</w:t>
      </w:r>
      <w:r w:rsidRPr="00ED683B">
        <w:rPr>
          <w:rFonts w:ascii="Times New Roman" w:hAnsi="Times New Roman"/>
          <w:sz w:val="28"/>
          <w:szCs w:val="28"/>
        </w:rPr>
        <w:t xml:space="preserve">// </w:t>
      </w:r>
      <w:r w:rsidRPr="00ED683B">
        <w:rPr>
          <w:rFonts w:ascii="Times New Roman" w:hAnsi="Times New Roman"/>
          <w:sz w:val="28"/>
          <w:szCs w:val="28"/>
          <w:lang w:val="uk-UA"/>
        </w:rPr>
        <w:t xml:space="preserve">Актуальні проблеми політики. – </w:t>
      </w:r>
      <w:r>
        <w:rPr>
          <w:rFonts w:ascii="Times New Roman" w:hAnsi="Times New Roman"/>
          <w:sz w:val="28"/>
          <w:szCs w:val="28"/>
          <w:lang w:val="uk-UA"/>
        </w:rPr>
        <w:t xml:space="preserve">К., </w:t>
      </w:r>
      <w:r w:rsidRPr="00ED683B">
        <w:rPr>
          <w:rFonts w:ascii="Times New Roman" w:hAnsi="Times New Roman"/>
          <w:sz w:val="28"/>
          <w:szCs w:val="28"/>
          <w:lang w:val="uk-UA"/>
        </w:rPr>
        <w:t xml:space="preserve">2013. – Вип.50. – С.187-192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</w:rPr>
        <w:t>Чернышенко В.В. Философско-антропологический анализ современных молодёжных субкультур [текст]: монография./ В.В. Чернышенко. –  М., 2012. – 135 с.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</w:rPr>
        <w:t>Чибисова О</w:t>
      </w:r>
      <w:r w:rsidRPr="00ED683B">
        <w:rPr>
          <w:rFonts w:ascii="Times New Roman" w:hAnsi="Times New Roman"/>
          <w:sz w:val="28"/>
          <w:szCs w:val="28"/>
          <w:lang w:val="uk-UA"/>
        </w:rPr>
        <w:t>.</w:t>
      </w:r>
      <w:r w:rsidRPr="00ED683B">
        <w:rPr>
          <w:rFonts w:ascii="Times New Roman" w:hAnsi="Times New Roman"/>
          <w:sz w:val="28"/>
          <w:szCs w:val="28"/>
        </w:rPr>
        <w:t>В. Молодёжные субкультуры в меняющемся мире/ О.В. Чибисова // Знание. Понимание. Умение.</w:t>
      </w:r>
      <w:r w:rsidRPr="00ED683B">
        <w:rPr>
          <w:rFonts w:ascii="Times New Roman" w:hAnsi="Times New Roman"/>
          <w:sz w:val="28"/>
          <w:szCs w:val="28"/>
          <w:lang w:val="uk-UA"/>
        </w:rPr>
        <w:t>–</w:t>
      </w:r>
      <w:r w:rsidRPr="00ED683B">
        <w:rPr>
          <w:rFonts w:ascii="Times New Roman" w:hAnsi="Times New Roman"/>
          <w:sz w:val="28"/>
          <w:szCs w:val="28"/>
        </w:rPr>
        <w:t xml:space="preserve"> Комсомольск-на-Амуре, 2012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D683B">
        <w:rPr>
          <w:rFonts w:ascii="Times New Roman" w:hAnsi="Times New Roman"/>
          <w:sz w:val="28"/>
          <w:szCs w:val="28"/>
          <w:lang w:val="uk-UA"/>
        </w:rPr>
        <w:t>–</w:t>
      </w:r>
      <w:r w:rsidRPr="00ED683B">
        <w:rPr>
          <w:rFonts w:ascii="Times New Roman" w:hAnsi="Times New Roman"/>
          <w:sz w:val="28"/>
          <w:szCs w:val="28"/>
        </w:rPr>
        <w:t xml:space="preserve"> №3 – С.198-201.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</w:rPr>
        <w:t>Шабанов Л.В. Социально-психологические характеристики молодёжных субкультур: социальный протест или вынужде</w:t>
      </w:r>
      <w:r>
        <w:rPr>
          <w:rFonts w:ascii="Times New Roman" w:hAnsi="Times New Roman"/>
          <w:sz w:val="28"/>
          <w:szCs w:val="28"/>
        </w:rPr>
        <w:t>нная маргинальность? Монография</w:t>
      </w:r>
      <w:r w:rsidRPr="00ED683B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Л. В. Шабанов. </w:t>
      </w:r>
      <w:r w:rsidRPr="00ED683B">
        <w:rPr>
          <w:rFonts w:ascii="Times New Roman" w:hAnsi="Times New Roman"/>
          <w:sz w:val="28"/>
          <w:szCs w:val="28"/>
          <w:lang w:val="uk-UA"/>
        </w:rPr>
        <w:t>–</w:t>
      </w:r>
      <w:r w:rsidRPr="00ED683B">
        <w:rPr>
          <w:rFonts w:ascii="Times New Roman" w:hAnsi="Times New Roman"/>
          <w:sz w:val="28"/>
          <w:szCs w:val="28"/>
        </w:rPr>
        <w:t xml:space="preserve">Томск: ТГУ, 2005 – 396 с. </w:t>
      </w:r>
    </w:p>
    <w:p w:rsidR="00CD1238" w:rsidRPr="00ED683B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  <w:lang w:val="uk-UA"/>
        </w:rPr>
        <w:t>Шевченко О.В. Молодіжні субкультура та «іміджеві маніфестації»</w:t>
      </w:r>
      <w:r w:rsidRPr="00ED683B">
        <w:rPr>
          <w:rFonts w:ascii="Times New Roman" w:hAnsi="Times New Roman"/>
          <w:sz w:val="28"/>
          <w:szCs w:val="28"/>
        </w:rPr>
        <w:t xml:space="preserve">/ </w:t>
      </w:r>
      <w:r w:rsidRPr="00ED683B">
        <w:rPr>
          <w:rFonts w:ascii="Times New Roman" w:hAnsi="Times New Roman"/>
          <w:sz w:val="28"/>
          <w:szCs w:val="28"/>
          <w:lang w:val="uk-UA"/>
        </w:rPr>
        <w:t>О.В. Шевченко</w:t>
      </w:r>
      <w:r w:rsidRPr="00ED683B">
        <w:rPr>
          <w:rFonts w:ascii="Times New Roman" w:hAnsi="Times New Roman"/>
          <w:sz w:val="28"/>
          <w:szCs w:val="28"/>
        </w:rPr>
        <w:t>//</w:t>
      </w:r>
      <w:r w:rsidRPr="00ED683B">
        <w:rPr>
          <w:rFonts w:ascii="Times New Roman" w:hAnsi="Times New Roman"/>
          <w:sz w:val="28"/>
          <w:szCs w:val="28"/>
          <w:lang w:val="uk-UA"/>
        </w:rPr>
        <w:t xml:space="preserve"> Питання культурології. – 2014. – Вип. 30. – С.158-168. </w:t>
      </w:r>
    </w:p>
    <w:p w:rsidR="00CD1238" w:rsidRPr="0042316D" w:rsidRDefault="00CD1238" w:rsidP="00331E56">
      <w:pPr>
        <w:pStyle w:val="ListParagraph"/>
        <w:numPr>
          <w:ilvl w:val="0"/>
          <w:numId w:val="1"/>
        </w:num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D683B">
        <w:rPr>
          <w:rFonts w:ascii="Times New Roman" w:hAnsi="Times New Roman"/>
          <w:sz w:val="28"/>
          <w:szCs w:val="28"/>
          <w:lang w:val="uk-UA"/>
        </w:rPr>
        <w:t>Шкуратенко О.В. Сучасні інтерпретації поняття кримінальної субкультури</w:t>
      </w:r>
      <w:r w:rsidRPr="00ED683B">
        <w:rPr>
          <w:rFonts w:ascii="Times New Roman" w:hAnsi="Times New Roman"/>
          <w:sz w:val="28"/>
          <w:szCs w:val="28"/>
        </w:rPr>
        <w:t xml:space="preserve">/ </w:t>
      </w:r>
      <w:r w:rsidRPr="00ED683B">
        <w:rPr>
          <w:rFonts w:ascii="Times New Roman" w:hAnsi="Times New Roman"/>
          <w:sz w:val="28"/>
          <w:szCs w:val="28"/>
          <w:lang w:val="uk-UA"/>
        </w:rPr>
        <w:t>О.В. Шкуратенко</w:t>
      </w:r>
      <w:r w:rsidRPr="00ED683B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Юри</w:t>
      </w:r>
      <w:r w:rsidRPr="00ED683B">
        <w:rPr>
          <w:rFonts w:ascii="Times New Roman" w:hAnsi="Times New Roman"/>
          <w:sz w:val="28"/>
          <w:szCs w:val="28"/>
          <w:lang w:val="uk-UA"/>
        </w:rPr>
        <w:t>дичний вісник. Повітряне і космічне право. – 2012. – №4. – С.138-142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D1238" w:rsidRPr="0042316D" w:rsidRDefault="00CD1238" w:rsidP="0042316D">
      <w:pPr>
        <w:pStyle w:val="ListParagraph"/>
        <w:spacing w:line="36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CD1238" w:rsidRDefault="00CD1238" w:rsidP="0042316D">
      <w:pPr>
        <w:pStyle w:val="ListParagraph"/>
        <w:spacing w:line="360" w:lineRule="auto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42316D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D1238" w:rsidRPr="00ED683B" w:rsidRDefault="00CD1238" w:rsidP="0042316D">
      <w:pPr>
        <w:pStyle w:val="ListParagraph"/>
        <w:spacing w:line="360" w:lineRule="auto"/>
        <w:ind w:left="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доктор педагогічних наук, професор Омельченко Світлана Олександрівна.</w:t>
      </w:r>
    </w:p>
    <w:sectPr w:rsidR="00CD1238" w:rsidRPr="00ED683B" w:rsidSect="00E3554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EE4"/>
    <w:multiLevelType w:val="hybridMultilevel"/>
    <w:tmpl w:val="F07ECC74"/>
    <w:lvl w:ilvl="0" w:tplc="3790F9F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59112318"/>
    <w:multiLevelType w:val="hybridMultilevel"/>
    <w:tmpl w:val="5A946DE4"/>
    <w:lvl w:ilvl="0" w:tplc="9DFEAA3C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EA3"/>
    <w:rsid w:val="000B17B5"/>
    <w:rsid w:val="002C5EA3"/>
    <w:rsid w:val="002C7054"/>
    <w:rsid w:val="002D3F57"/>
    <w:rsid w:val="002F01D0"/>
    <w:rsid w:val="00304D20"/>
    <w:rsid w:val="00331E56"/>
    <w:rsid w:val="00341D6B"/>
    <w:rsid w:val="0042316D"/>
    <w:rsid w:val="00527E9D"/>
    <w:rsid w:val="0061137A"/>
    <w:rsid w:val="006929DF"/>
    <w:rsid w:val="006B3A29"/>
    <w:rsid w:val="006E0AF7"/>
    <w:rsid w:val="0073002E"/>
    <w:rsid w:val="007906EB"/>
    <w:rsid w:val="00890062"/>
    <w:rsid w:val="00B213F7"/>
    <w:rsid w:val="00B22741"/>
    <w:rsid w:val="00CD1238"/>
    <w:rsid w:val="00D52A45"/>
    <w:rsid w:val="00E3554E"/>
    <w:rsid w:val="00ED683B"/>
    <w:rsid w:val="00F834FF"/>
    <w:rsid w:val="00FC1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EA3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5E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7</Pages>
  <Words>7853</Words>
  <Characters>4477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2019-02-27T19:22:00Z</dcterms:created>
  <dcterms:modified xsi:type="dcterms:W3CDTF">2019-02-27T20:43:00Z</dcterms:modified>
</cp:coreProperties>
</file>