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71E" w:rsidRDefault="00ED671E" w:rsidP="0054119D">
      <w:pPr>
        <w:pStyle w:val="ListParagraph"/>
        <w:spacing w:after="0" w:line="360" w:lineRule="auto"/>
        <w:ind w:left="0"/>
        <w:jc w:val="right"/>
        <w:rPr>
          <w:rFonts w:ascii="Times New Roman" w:hAnsi="Times New Roman"/>
          <w:b/>
          <w:sz w:val="28"/>
          <w:szCs w:val="28"/>
          <w:lang w:val="kk-KZ"/>
        </w:rPr>
      </w:pPr>
      <w:r w:rsidRPr="008C49FF">
        <w:rPr>
          <w:rFonts w:ascii="Times New Roman" w:hAnsi="Times New Roman"/>
          <w:b/>
          <w:sz w:val="28"/>
          <w:szCs w:val="28"/>
          <w:lang w:val="kk-KZ"/>
        </w:rPr>
        <w:t xml:space="preserve">Роза Абитаева, Света Саменова </w:t>
      </w:r>
    </w:p>
    <w:p w:rsidR="00ED671E" w:rsidRPr="008C49FF" w:rsidRDefault="00ED671E" w:rsidP="0054119D">
      <w:pPr>
        <w:pStyle w:val="ListParagraph"/>
        <w:spacing w:after="0" w:line="360" w:lineRule="auto"/>
        <w:ind w:left="0"/>
        <w:jc w:val="right"/>
        <w:rPr>
          <w:rFonts w:ascii="Times New Roman" w:hAnsi="Times New Roman"/>
          <w:b/>
          <w:sz w:val="28"/>
          <w:szCs w:val="28"/>
          <w:lang w:val="kk-KZ"/>
        </w:rPr>
      </w:pPr>
      <w:r w:rsidRPr="008C49FF">
        <w:rPr>
          <w:rFonts w:ascii="Times New Roman" w:hAnsi="Times New Roman"/>
          <w:b/>
          <w:sz w:val="28"/>
          <w:szCs w:val="28"/>
          <w:lang w:val="kk-KZ"/>
        </w:rPr>
        <w:t>(Жезқазған, Қазақстан)</w:t>
      </w:r>
    </w:p>
    <w:p w:rsidR="00ED671E" w:rsidRPr="006D5E01" w:rsidRDefault="00ED671E" w:rsidP="006D5E01">
      <w:pPr>
        <w:jc w:val="right"/>
        <w:rPr>
          <w:rFonts w:ascii="Times New Roman" w:hAnsi="Times New Roman"/>
          <w:b/>
          <w:sz w:val="28"/>
          <w:szCs w:val="28"/>
        </w:rPr>
      </w:pPr>
    </w:p>
    <w:p w:rsidR="00ED671E" w:rsidRDefault="00ED671E" w:rsidP="00983FC4">
      <w:pPr>
        <w:autoSpaceDE w:val="0"/>
        <w:autoSpaceDN w:val="0"/>
        <w:adjustRightInd w:val="0"/>
        <w:spacing w:after="0" w:line="360" w:lineRule="auto"/>
        <w:jc w:val="center"/>
        <w:rPr>
          <w:rFonts w:ascii="Times New Roman" w:hAnsi="Times New Roman"/>
          <w:b/>
          <w:bCs/>
          <w:noProof/>
          <w:color w:val="000000"/>
          <w:sz w:val="28"/>
          <w:szCs w:val="28"/>
          <w:lang w:val="kk-KZ"/>
        </w:rPr>
      </w:pPr>
      <w:r w:rsidRPr="00983FC4">
        <w:rPr>
          <w:rFonts w:ascii="Times New Roman" w:hAnsi="Times New Roman"/>
          <w:b/>
          <w:bCs/>
          <w:color w:val="000000"/>
          <w:sz w:val="28"/>
          <w:szCs w:val="28"/>
          <w:lang w:val="kk-KZ"/>
        </w:rPr>
        <w:t xml:space="preserve"> </w:t>
      </w:r>
      <w:r w:rsidRPr="00983FC4">
        <w:rPr>
          <w:rFonts w:ascii="Times New Roman" w:hAnsi="Times New Roman"/>
          <w:b/>
          <w:bCs/>
          <w:noProof/>
          <w:color w:val="000000"/>
          <w:sz w:val="28"/>
          <w:szCs w:val="28"/>
          <w:lang w:val="kk-KZ"/>
        </w:rPr>
        <w:t>МӘДЕНИЕТ – ҚАРЫМ-ҚАТЫНАС ӨЛШЕМІ</w:t>
      </w:r>
    </w:p>
    <w:p w:rsidR="00ED671E" w:rsidRPr="00983FC4" w:rsidRDefault="00ED671E" w:rsidP="00983FC4">
      <w:pPr>
        <w:autoSpaceDE w:val="0"/>
        <w:autoSpaceDN w:val="0"/>
        <w:adjustRightInd w:val="0"/>
        <w:spacing w:after="0" w:line="360" w:lineRule="auto"/>
        <w:jc w:val="center"/>
        <w:rPr>
          <w:rFonts w:ascii="Times New Roman" w:hAnsi="Times New Roman"/>
          <w:b/>
          <w:bCs/>
          <w:noProof/>
          <w:color w:val="000000"/>
          <w:sz w:val="28"/>
          <w:szCs w:val="28"/>
          <w:lang w:val="kk-KZ"/>
        </w:rPr>
      </w:pPr>
    </w:p>
    <w:p w:rsidR="00ED671E" w:rsidRPr="00983FC4" w:rsidRDefault="00ED671E" w:rsidP="00983FC4">
      <w:pPr>
        <w:autoSpaceDE w:val="0"/>
        <w:autoSpaceDN w:val="0"/>
        <w:adjustRightInd w:val="0"/>
        <w:spacing w:after="0" w:line="360" w:lineRule="auto"/>
        <w:ind w:firstLine="708"/>
        <w:jc w:val="both"/>
        <w:rPr>
          <w:rFonts w:ascii="Times New Roman" w:hAnsi="Times New Roman"/>
          <w:noProof/>
          <w:color w:val="000000"/>
          <w:sz w:val="28"/>
          <w:szCs w:val="28"/>
          <w:lang w:val="kk-KZ"/>
        </w:rPr>
      </w:pPr>
      <w:r w:rsidRPr="00983FC4">
        <w:rPr>
          <w:rFonts w:ascii="Times New Roman" w:hAnsi="Times New Roman"/>
          <w:color w:val="000000"/>
          <w:sz w:val="28"/>
          <w:szCs w:val="28"/>
          <w:lang w:val="kk-KZ"/>
        </w:rPr>
        <w:t xml:space="preserve">Мәдениет адам </w:t>
      </w:r>
      <w:r w:rsidRPr="00983FC4">
        <w:rPr>
          <w:rFonts w:ascii="Times New Roman" w:hAnsi="Times New Roman"/>
          <w:noProof/>
          <w:color w:val="000000"/>
          <w:sz w:val="28"/>
          <w:szCs w:val="28"/>
          <w:lang w:val="kk-KZ"/>
        </w:rPr>
        <w:t xml:space="preserve">дамуының өлшеуіші, әрі ол өзінің барлық тарихи кезеңінде адам өмірінің құндылықтарының меңгерілу ауқымын сипаттап қана қоймай, адамның </w:t>
      </w:r>
      <w:r w:rsidRPr="00983FC4">
        <w:rPr>
          <w:rFonts w:ascii="Times New Roman" w:hAnsi="Times New Roman"/>
          <w:color w:val="000000"/>
          <w:sz w:val="28"/>
          <w:szCs w:val="28"/>
          <w:lang w:val="kk-KZ"/>
        </w:rPr>
        <w:t xml:space="preserve">осы </w:t>
      </w:r>
      <w:r w:rsidRPr="00983FC4">
        <w:rPr>
          <w:rFonts w:ascii="Times New Roman" w:hAnsi="Times New Roman"/>
          <w:noProof/>
          <w:color w:val="000000"/>
          <w:sz w:val="28"/>
          <w:szCs w:val="28"/>
          <w:lang w:val="kk-KZ"/>
        </w:rPr>
        <w:t xml:space="preserve">құндылықтарға ену тәсілдерін де сипатайды. Сол себептен </w:t>
      </w:r>
      <w:r w:rsidRPr="00983FC4">
        <w:rPr>
          <w:rFonts w:ascii="Times New Roman" w:hAnsi="Times New Roman"/>
          <w:color w:val="000000"/>
          <w:sz w:val="28"/>
          <w:szCs w:val="28"/>
          <w:lang w:val="kk-KZ"/>
        </w:rPr>
        <w:t xml:space="preserve">де мәдениет </w:t>
      </w:r>
      <w:r w:rsidRPr="00983FC4">
        <w:rPr>
          <w:rFonts w:ascii="Times New Roman" w:hAnsi="Times New Roman"/>
          <w:noProof/>
          <w:color w:val="000000"/>
          <w:sz w:val="28"/>
          <w:szCs w:val="28"/>
          <w:lang w:val="kk-KZ"/>
        </w:rPr>
        <w:t>адамзат іс-әрекетінің кез-келген түрін, қоғамдық өмірдің барлық жағын қамти</w:t>
      </w:r>
      <w:r>
        <w:rPr>
          <w:rFonts w:ascii="Times New Roman" w:hAnsi="Times New Roman"/>
          <w:noProof/>
          <w:color w:val="000000"/>
          <w:sz w:val="28"/>
          <w:szCs w:val="28"/>
          <w:lang w:val="kk-KZ"/>
        </w:rPr>
        <w:t>ды</w:t>
      </w:r>
      <w:r w:rsidRPr="00983FC4">
        <w:rPr>
          <w:rFonts w:ascii="Times New Roman" w:hAnsi="Times New Roman"/>
          <w:noProof/>
          <w:color w:val="000000"/>
          <w:sz w:val="28"/>
          <w:szCs w:val="28"/>
          <w:lang w:val="kk-KZ"/>
        </w:rPr>
        <w:t xml:space="preserve">, адамның ойлау стилі мен мінез-құлқын </w:t>
      </w:r>
      <w:r w:rsidRPr="00983FC4">
        <w:rPr>
          <w:rFonts w:ascii="Times New Roman" w:hAnsi="Times New Roman"/>
          <w:color w:val="000000"/>
          <w:sz w:val="28"/>
          <w:szCs w:val="28"/>
          <w:lang w:val="kk-KZ"/>
        </w:rPr>
        <w:t xml:space="preserve">да </w:t>
      </w:r>
      <w:r w:rsidRPr="00983FC4">
        <w:rPr>
          <w:rFonts w:ascii="Times New Roman" w:hAnsi="Times New Roman"/>
          <w:noProof/>
          <w:color w:val="000000"/>
          <w:sz w:val="28"/>
          <w:szCs w:val="28"/>
          <w:lang w:val="kk-KZ"/>
        </w:rPr>
        <w:t xml:space="preserve">қалыптастырады. </w:t>
      </w:r>
      <w:r w:rsidRPr="00983FC4">
        <w:rPr>
          <w:rFonts w:ascii="Times New Roman" w:hAnsi="Times New Roman"/>
          <w:color w:val="000000"/>
          <w:sz w:val="28"/>
          <w:szCs w:val="28"/>
          <w:lang w:val="kk-KZ"/>
        </w:rPr>
        <w:t xml:space="preserve">Ол тек </w:t>
      </w:r>
      <w:r w:rsidRPr="00983FC4">
        <w:rPr>
          <w:rFonts w:ascii="Times New Roman" w:hAnsi="Times New Roman"/>
          <w:noProof/>
          <w:color w:val="000000"/>
          <w:sz w:val="28"/>
          <w:szCs w:val="28"/>
          <w:lang w:val="kk-KZ"/>
        </w:rPr>
        <w:t xml:space="preserve">адамның білімділік деңгейін, оның кеңдігі мен тереңдігін ғана емес, сондай-ақ тәрбиелілігін, интеллектуалдылығын, яғни өз ойын анық жеткізе алу, зейін қойып тыңдай алу, қарсы әрекеттерді дұрыс жасай алу, жағдаятқа </w:t>
      </w:r>
      <w:r w:rsidRPr="00983FC4">
        <w:rPr>
          <w:rFonts w:ascii="Times New Roman" w:hAnsi="Times New Roman"/>
          <w:color w:val="000000"/>
          <w:sz w:val="28"/>
          <w:szCs w:val="28"/>
          <w:lang w:val="kk-KZ"/>
        </w:rPr>
        <w:t xml:space="preserve">байланысты </w:t>
      </w:r>
      <w:r w:rsidRPr="00983FC4">
        <w:rPr>
          <w:rFonts w:ascii="Times New Roman" w:hAnsi="Times New Roman"/>
          <w:noProof/>
          <w:color w:val="000000"/>
          <w:sz w:val="28"/>
          <w:szCs w:val="28"/>
          <w:lang w:val="kk-KZ"/>
        </w:rPr>
        <w:t>өзін дұрыс ұстай алу іскерліктерін де сипаттайды.</w:t>
      </w:r>
    </w:p>
    <w:p w:rsidR="00ED671E" w:rsidRPr="00983FC4" w:rsidRDefault="00ED671E" w:rsidP="00983FC4">
      <w:pPr>
        <w:autoSpaceDE w:val="0"/>
        <w:autoSpaceDN w:val="0"/>
        <w:adjustRightInd w:val="0"/>
        <w:spacing w:after="0" w:line="360" w:lineRule="auto"/>
        <w:ind w:firstLine="708"/>
        <w:jc w:val="both"/>
        <w:rPr>
          <w:rFonts w:ascii="Times New Roman" w:hAnsi="Times New Roman"/>
          <w:color w:val="000000"/>
          <w:sz w:val="28"/>
          <w:szCs w:val="28"/>
          <w:lang w:val="kk-KZ"/>
        </w:rPr>
      </w:pPr>
      <w:r w:rsidRPr="00983FC4">
        <w:rPr>
          <w:rFonts w:ascii="Times New Roman" w:hAnsi="Times New Roman"/>
          <w:color w:val="000000"/>
          <w:sz w:val="28"/>
          <w:szCs w:val="28"/>
          <w:lang w:val="kk-KZ"/>
        </w:rPr>
        <w:t xml:space="preserve">Мәдениет – адам </w:t>
      </w:r>
      <w:r w:rsidRPr="00983FC4">
        <w:rPr>
          <w:rFonts w:ascii="Times New Roman" w:hAnsi="Times New Roman"/>
          <w:noProof/>
          <w:color w:val="000000"/>
          <w:sz w:val="28"/>
          <w:szCs w:val="28"/>
          <w:lang w:val="kk-KZ"/>
        </w:rPr>
        <w:t xml:space="preserve">әрекетінің саналы қызметінің көрінісі. Олай болса, сол әрекеттің қызмет нәтижелері </w:t>
      </w:r>
      <w:r w:rsidRPr="00983FC4">
        <w:rPr>
          <w:rFonts w:ascii="Times New Roman" w:hAnsi="Times New Roman"/>
          <w:color w:val="000000"/>
          <w:sz w:val="28"/>
          <w:szCs w:val="28"/>
          <w:lang w:val="kk-KZ"/>
        </w:rPr>
        <w:t xml:space="preserve">де мәдениет </w:t>
      </w:r>
      <w:r w:rsidRPr="00983FC4">
        <w:rPr>
          <w:rFonts w:ascii="Times New Roman" w:hAnsi="Times New Roman"/>
          <w:noProof/>
          <w:color w:val="000000"/>
          <w:sz w:val="28"/>
          <w:szCs w:val="28"/>
          <w:lang w:val="kk-KZ"/>
        </w:rPr>
        <w:t xml:space="preserve">дәрежесін паш етеді. </w:t>
      </w:r>
      <w:r w:rsidRPr="00983FC4">
        <w:rPr>
          <w:rFonts w:ascii="Times New Roman" w:hAnsi="Times New Roman"/>
          <w:color w:val="000000"/>
          <w:sz w:val="28"/>
          <w:szCs w:val="28"/>
          <w:lang w:val="kk-KZ"/>
        </w:rPr>
        <w:t xml:space="preserve">Мәдениет </w:t>
      </w:r>
      <w:r w:rsidRPr="00983FC4">
        <w:rPr>
          <w:rFonts w:ascii="Times New Roman" w:hAnsi="Times New Roman"/>
          <w:noProof/>
          <w:color w:val="000000"/>
          <w:sz w:val="28"/>
          <w:szCs w:val="28"/>
          <w:lang w:val="kk-KZ"/>
        </w:rPr>
        <w:t xml:space="preserve">адамсыз жаралмайды. Адамның дамуы мәдениетке тікелей </w:t>
      </w:r>
      <w:r w:rsidRPr="00983FC4">
        <w:rPr>
          <w:rFonts w:ascii="Times New Roman" w:hAnsi="Times New Roman"/>
          <w:color w:val="000000"/>
          <w:sz w:val="28"/>
          <w:szCs w:val="28"/>
          <w:lang w:val="kk-KZ"/>
        </w:rPr>
        <w:t>байланысты.</w:t>
      </w:r>
    </w:p>
    <w:p w:rsidR="00ED671E" w:rsidRPr="00983FC4" w:rsidRDefault="00ED671E" w:rsidP="00983FC4">
      <w:pPr>
        <w:autoSpaceDE w:val="0"/>
        <w:autoSpaceDN w:val="0"/>
        <w:adjustRightInd w:val="0"/>
        <w:spacing w:after="0" w:line="360" w:lineRule="auto"/>
        <w:ind w:firstLine="708"/>
        <w:jc w:val="both"/>
        <w:rPr>
          <w:rFonts w:ascii="Times New Roman" w:hAnsi="Times New Roman"/>
          <w:noProof/>
          <w:color w:val="000000"/>
          <w:sz w:val="28"/>
          <w:szCs w:val="28"/>
          <w:lang w:val="kk-KZ"/>
        </w:rPr>
      </w:pPr>
      <w:r w:rsidRPr="00983FC4">
        <w:rPr>
          <w:rFonts w:ascii="Times New Roman" w:hAnsi="Times New Roman"/>
          <w:noProof/>
          <w:color w:val="000000"/>
          <w:sz w:val="28"/>
          <w:szCs w:val="28"/>
          <w:lang w:val="kk-KZ"/>
        </w:rPr>
        <w:t xml:space="preserve">Қарым-қатынас </w:t>
      </w:r>
      <w:r w:rsidRPr="00983FC4">
        <w:rPr>
          <w:rFonts w:ascii="Times New Roman" w:hAnsi="Times New Roman"/>
          <w:color w:val="000000"/>
          <w:sz w:val="28"/>
          <w:szCs w:val="28"/>
          <w:lang w:val="kk-KZ"/>
        </w:rPr>
        <w:t xml:space="preserve">пен </w:t>
      </w:r>
      <w:r w:rsidRPr="00983FC4">
        <w:rPr>
          <w:rFonts w:ascii="Times New Roman" w:hAnsi="Times New Roman"/>
          <w:noProof/>
          <w:color w:val="000000"/>
          <w:sz w:val="28"/>
          <w:szCs w:val="28"/>
          <w:lang w:val="kk-KZ"/>
        </w:rPr>
        <w:t>мәдениеттің ажырамас тұтастығын көрсететін негізгі жол – тұлғаны дамыту, тәрбиелеу, қалыптастыруда оның қоршаған дүниені қабылдауы, меңгеруі және табиғи, әрекеттік, әлеуметтік қатынасы.</w:t>
      </w:r>
    </w:p>
    <w:p w:rsidR="00ED671E" w:rsidRPr="00983FC4" w:rsidRDefault="00ED671E" w:rsidP="00983FC4">
      <w:pPr>
        <w:autoSpaceDE w:val="0"/>
        <w:autoSpaceDN w:val="0"/>
        <w:adjustRightInd w:val="0"/>
        <w:spacing w:after="0" w:line="360" w:lineRule="auto"/>
        <w:ind w:firstLine="708"/>
        <w:jc w:val="both"/>
        <w:rPr>
          <w:rFonts w:ascii="Times New Roman" w:hAnsi="Times New Roman"/>
          <w:noProof/>
          <w:color w:val="000000"/>
          <w:sz w:val="28"/>
          <w:szCs w:val="28"/>
          <w:lang w:val="kk-KZ"/>
        </w:rPr>
      </w:pPr>
      <w:r w:rsidRPr="00983FC4">
        <w:rPr>
          <w:rFonts w:ascii="Times New Roman" w:hAnsi="Times New Roman"/>
          <w:noProof/>
          <w:color w:val="000000"/>
          <w:sz w:val="28"/>
          <w:szCs w:val="28"/>
          <w:lang w:val="kk-KZ"/>
        </w:rPr>
        <w:t>Мәдениет ұғымын жан-жақты қарастыратын болсақ, теориялық зерттеулер бұл тұрғыда әртүрлі бағыттар ұсынады, яғни тұлғаны дамытуда мәдени дамуды қарым-қатынас реттейді, оларды басқаратын және жіктейтін механизмдерін, заңдылықтарын анықтайды.</w:t>
      </w:r>
      <w:r>
        <w:rPr>
          <w:rFonts w:ascii="Times New Roman" w:hAnsi="Times New Roman"/>
          <w:noProof/>
          <w:color w:val="000000"/>
          <w:sz w:val="28"/>
          <w:szCs w:val="28"/>
          <w:lang w:val="kk-KZ"/>
        </w:rPr>
        <w:t xml:space="preserve"> </w:t>
      </w:r>
      <w:r w:rsidRPr="00983FC4">
        <w:rPr>
          <w:rFonts w:ascii="Times New Roman" w:hAnsi="Times New Roman"/>
          <w:noProof/>
          <w:color w:val="000000"/>
          <w:sz w:val="28"/>
          <w:szCs w:val="28"/>
          <w:lang w:val="kk-KZ"/>
        </w:rPr>
        <w:t>Ғылыми теориялық бағытта, қарым-қатынас мәдениеті – рухани қатынастар мен материалдық байлықтың құндылықтарының адамзат санасындағы бейнесі, тұрмыс тарихындағы өткені мен бүгінгі күнінің іс-әрекеті, мінез-құлық, жүріс-тұрысындағы нормаларының сипаты.</w:t>
      </w:r>
    </w:p>
    <w:p w:rsidR="00ED671E" w:rsidRPr="00983FC4" w:rsidRDefault="00ED671E" w:rsidP="004D27AC">
      <w:pPr>
        <w:autoSpaceDE w:val="0"/>
        <w:autoSpaceDN w:val="0"/>
        <w:adjustRightInd w:val="0"/>
        <w:spacing w:after="0" w:line="360" w:lineRule="auto"/>
        <w:ind w:firstLine="708"/>
        <w:jc w:val="both"/>
        <w:rPr>
          <w:rFonts w:ascii="Times New Roman" w:hAnsi="Times New Roman"/>
          <w:noProof/>
          <w:color w:val="000000"/>
          <w:sz w:val="28"/>
          <w:szCs w:val="28"/>
          <w:lang w:val="kk-KZ"/>
        </w:rPr>
      </w:pPr>
      <w:r w:rsidRPr="00983FC4">
        <w:rPr>
          <w:rFonts w:ascii="Times New Roman" w:hAnsi="Times New Roman"/>
          <w:color w:val="000000"/>
          <w:sz w:val="28"/>
          <w:szCs w:val="28"/>
          <w:lang w:val="kk-KZ"/>
        </w:rPr>
        <w:t xml:space="preserve">Мәдениет – </w:t>
      </w:r>
      <w:r w:rsidRPr="00983FC4">
        <w:rPr>
          <w:rFonts w:ascii="Times New Roman" w:hAnsi="Times New Roman"/>
          <w:noProof/>
          <w:color w:val="000000"/>
          <w:sz w:val="28"/>
          <w:szCs w:val="28"/>
          <w:lang w:val="kk-KZ"/>
        </w:rPr>
        <w:t xml:space="preserve">көпқырлы үдеріс. Адамның өмірлік іс-әрекетінің барлық сфераларында мәдениетті көреміз. </w:t>
      </w:r>
      <w:r w:rsidRPr="00983FC4">
        <w:rPr>
          <w:rFonts w:ascii="Times New Roman" w:hAnsi="Times New Roman"/>
          <w:color w:val="000000"/>
          <w:sz w:val="28"/>
          <w:szCs w:val="28"/>
          <w:lang w:val="kk-KZ"/>
        </w:rPr>
        <w:t xml:space="preserve">Мәдениет </w:t>
      </w:r>
      <w:r w:rsidRPr="00983FC4">
        <w:rPr>
          <w:rFonts w:ascii="Times New Roman" w:hAnsi="Times New Roman"/>
          <w:noProof/>
          <w:color w:val="000000"/>
          <w:sz w:val="28"/>
          <w:szCs w:val="28"/>
          <w:lang w:val="kk-KZ"/>
        </w:rPr>
        <w:t>өзінің ішкі механизмдерімен адам тұлғасына бағытталғандықтан, оны өзін-өзі танып білу немесе адамның рухани өмірбаяны деп есепт</w:t>
      </w:r>
      <w:r>
        <w:rPr>
          <w:rFonts w:ascii="Times New Roman" w:hAnsi="Times New Roman"/>
          <w:noProof/>
          <w:color w:val="000000"/>
          <w:sz w:val="28"/>
          <w:szCs w:val="28"/>
          <w:lang w:val="kk-KZ"/>
        </w:rPr>
        <w:t>е</w:t>
      </w:r>
      <w:r w:rsidRPr="00983FC4">
        <w:rPr>
          <w:rFonts w:ascii="Times New Roman" w:hAnsi="Times New Roman"/>
          <w:noProof/>
          <w:color w:val="000000"/>
          <w:sz w:val="28"/>
          <w:szCs w:val="28"/>
          <w:lang w:val="kk-KZ"/>
        </w:rPr>
        <w:t>йді</w:t>
      </w:r>
      <w:r>
        <w:rPr>
          <w:rFonts w:ascii="Times New Roman" w:hAnsi="Times New Roman"/>
          <w:noProof/>
          <w:color w:val="000000"/>
          <w:sz w:val="28"/>
          <w:szCs w:val="28"/>
          <w:lang w:val="kk-KZ"/>
        </w:rPr>
        <w:t xml:space="preserve"> </w:t>
      </w:r>
      <w:r w:rsidRPr="004D27AC">
        <w:rPr>
          <w:rFonts w:ascii="Times New Roman" w:hAnsi="Times New Roman"/>
          <w:noProof/>
          <w:color w:val="000000"/>
          <w:sz w:val="28"/>
          <w:szCs w:val="28"/>
          <w:lang w:val="kk-KZ"/>
        </w:rPr>
        <w:t>[</w:t>
      </w:r>
      <w:r>
        <w:rPr>
          <w:rFonts w:ascii="Times New Roman" w:hAnsi="Times New Roman"/>
          <w:noProof/>
          <w:color w:val="000000"/>
          <w:sz w:val="28"/>
          <w:szCs w:val="28"/>
          <w:lang w:val="kk-KZ"/>
        </w:rPr>
        <w:t>1, 28 б.</w:t>
      </w:r>
      <w:r w:rsidRPr="004D27AC">
        <w:rPr>
          <w:rFonts w:ascii="Times New Roman" w:hAnsi="Times New Roman"/>
          <w:noProof/>
          <w:color w:val="000000"/>
          <w:sz w:val="28"/>
          <w:szCs w:val="28"/>
          <w:lang w:val="kk-KZ"/>
        </w:rPr>
        <w:t>]</w:t>
      </w:r>
      <w:r w:rsidRPr="00983FC4">
        <w:rPr>
          <w:rFonts w:ascii="Times New Roman" w:hAnsi="Times New Roman"/>
          <w:noProof/>
          <w:color w:val="000000"/>
          <w:sz w:val="28"/>
          <w:szCs w:val="28"/>
          <w:lang w:val="kk-KZ"/>
        </w:rPr>
        <w:t xml:space="preserve">. Мәдениеттің өмір сүруінің шарты, ол бір ұрпақтан екінші ұрпаққа сабақтастықпен беріліп отырады. Сондықтан мәдениет өзін-өзі тарату мәселесін алдыңғы орынға қояды. Яғни, </w:t>
      </w:r>
      <w:r w:rsidRPr="00983FC4">
        <w:rPr>
          <w:rFonts w:ascii="Times New Roman" w:hAnsi="Times New Roman"/>
          <w:color w:val="000000"/>
          <w:sz w:val="28"/>
          <w:szCs w:val="28"/>
          <w:lang w:val="kk-KZ"/>
        </w:rPr>
        <w:t xml:space="preserve">мәдениет, таным, </w:t>
      </w:r>
      <w:r w:rsidRPr="00983FC4">
        <w:rPr>
          <w:rFonts w:ascii="Times New Roman" w:hAnsi="Times New Roman"/>
          <w:noProof/>
          <w:color w:val="000000"/>
          <w:sz w:val="28"/>
          <w:szCs w:val="28"/>
          <w:lang w:val="kk-KZ"/>
        </w:rPr>
        <w:t xml:space="preserve">қабылдау, принциптер мен түсініктердің жүйесі </w:t>
      </w:r>
      <w:r w:rsidRPr="00983FC4">
        <w:rPr>
          <w:rFonts w:ascii="Times New Roman" w:hAnsi="Times New Roman"/>
          <w:color w:val="000000"/>
          <w:sz w:val="28"/>
          <w:szCs w:val="28"/>
          <w:lang w:val="kk-KZ"/>
        </w:rPr>
        <w:t xml:space="preserve">болып </w:t>
      </w:r>
      <w:r w:rsidRPr="00983FC4">
        <w:rPr>
          <w:rFonts w:ascii="Times New Roman" w:hAnsi="Times New Roman"/>
          <w:noProof/>
          <w:color w:val="000000"/>
          <w:sz w:val="28"/>
          <w:szCs w:val="28"/>
          <w:lang w:val="kk-KZ"/>
        </w:rPr>
        <w:t xml:space="preserve">саналады </w:t>
      </w:r>
      <w:r w:rsidRPr="00983FC4">
        <w:rPr>
          <w:rFonts w:ascii="Times New Roman" w:hAnsi="Times New Roman"/>
          <w:color w:val="000000"/>
          <w:sz w:val="28"/>
          <w:szCs w:val="28"/>
          <w:lang w:val="kk-KZ"/>
        </w:rPr>
        <w:t xml:space="preserve">да, </w:t>
      </w:r>
      <w:r w:rsidRPr="00983FC4">
        <w:rPr>
          <w:rFonts w:ascii="Times New Roman" w:hAnsi="Times New Roman"/>
          <w:noProof/>
          <w:color w:val="000000"/>
          <w:sz w:val="28"/>
          <w:szCs w:val="28"/>
          <w:lang w:val="kk-KZ"/>
        </w:rPr>
        <w:t>солар арқылы мәдениетті трансляциялау үдерісі жүзеге асады. Бұл жүйе адам тұлғасының өлшемі туралы мәдениетте жинақталған тиісті білімді, шеберлік, тәжірибені қамтамасыз етеді.</w:t>
      </w:r>
    </w:p>
    <w:p w:rsidR="00ED671E" w:rsidRPr="00983FC4" w:rsidRDefault="00ED671E" w:rsidP="00983FC4">
      <w:pPr>
        <w:autoSpaceDE w:val="0"/>
        <w:autoSpaceDN w:val="0"/>
        <w:adjustRightInd w:val="0"/>
        <w:spacing w:after="0" w:line="360" w:lineRule="auto"/>
        <w:ind w:firstLine="708"/>
        <w:jc w:val="both"/>
        <w:rPr>
          <w:rFonts w:ascii="Times New Roman" w:hAnsi="Times New Roman"/>
          <w:noProof/>
          <w:color w:val="000000"/>
          <w:sz w:val="28"/>
          <w:szCs w:val="28"/>
          <w:lang w:val="kk-KZ"/>
        </w:rPr>
      </w:pPr>
      <w:r w:rsidRPr="00983FC4">
        <w:rPr>
          <w:rFonts w:ascii="Times New Roman" w:hAnsi="Times New Roman"/>
          <w:color w:val="000000"/>
          <w:sz w:val="28"/>
          <w:szCs w:val="28"/>
          <w:lang w:val="kk-KZ"/>
        </w:rPr>
        <w:t xml:space="preserve">Адамдар </w:t>
      </w:r>
      <w:r w:rsidRPr="00983FC4">
        <w:rPr>
          <w:rFonts w:ascii="Times New Roman" w:hAnsi="Times New Roman"/>
          <w:noProof/>
          <w:color w:val="000000"/>
          <w:sz w:val="28"/>
          <w:szCs w:val="28"/>
          <w:lang w:val="kk-KZ"/>
        </w:rPr>
        <w:t xml:space="preserve">ақпаратпен, бағалаулармен, ойларымен алмаса отырып, олардың қатынасына өздері өмір сүріп отырған қоғамның жалпы мәдениеті із қалдырып отырғандығын </w:t>
      </w:r>
      <w:r w:rsidRPr="00983FC4">
        <w:rPr>
          <w:rFonts w:ascii="Times New Roman" w:hAnsi="Times New Roman"/>
          <w:color w:val="000000"/>
          <w:sz w:val="28"/>
          <w:szCs w:val="28"/>
          <w:lang w:val="kk-KZ"/>
        </w:rPr>
        <w:t xml:space="preserve">да </w:t>
      </w:r>
      <w:r w:rsidRPr="00983FC4">
        <w:rPr>
          <w:rFonts w:ascii="Times New Roman" w:hAnsi="Times New Roman"/>
          <w:noProof/>
          <w:color w:val="000000"/>
          <w:sz w:val="28"/>
          <w:szCs w:val="28"/>
          <w:lang w:val="kk-KZ"/>
        </w:rPr>
        <w:t xml:space="preserve">өздері білмейді. Бұл факторды дұрыс бағаламай көп жағдайда карым-қатынасқа кері ықпалын тигізеді. </w:t>
      </w:r>
      <w:r w:rsidRPr="00983FC4">
        <w:rPr>
          <w:rFonts w:ascii="Times New Roman" w:hAnsi="Times New Roman"/>
          <w:color w:val="000000"/>
          <w:sz w:val="28"/>
          <w:szCs w:val="28"/>
          <w:lang w:val="kk-KZ"/>
        </w:rPr>
        <w:t xml:space="preserve">Адамдар </w:t>
      </w:r>
      <w:r w:rsidRPr="00983FC4">
        <w:rPr>
          <w:rFonts w:ascii="Times New Roman" w:hAnsi="Times New Roman"/>
          <w:noProof/>
          <w:color w:val="000000"/>
          <w:sz w:val="28"/>
          <w:szCs w:val="28"/>
          <w:lang w:val="kk-KZ"/>
        </w:rPr>
        <w:t xml:space="preserve">бір-біріне бір нәрсені дәлелдегісі келіп, бірақ онысы жүзеге аспай жатса, міндетті түрде өздерін емес, екінші жаққа кінә артуға талпынады. Бұның себебі олар қарым-қатынастың </w:t>
      </w:r>
      <w:r w:rsidRPr="00983FC4">
        <w:rPr>
          <w:rFonts w:ascii="Times New Roman" w:hAnsi="Times New Roman"/>
          <w:color w:val="000000"/>
          <w:sz w:val="28"/>
          <w:szCs w:val="28"/>
          <w:lang w:val="kk-KZ"/>
        </w:rPr>
        <w:t xml:space="preserve">формасы мен </w:t>
      </w:r>
      <w:r w:rsidRPr="00983FC4">
        <w:rPr>
          <w:rFonts w:ascii="Times New Roman" w:hAnsi="Times New Roman"/>
          <w:noProof/>
          <w:color w:val="000000"/>
          <w:sz w:val="28"/>
          <w:szCs w:val="28"/>
          <w:lang w:val="kk-KZ"/>
        </w:rPr>
        <w:t xml:space="preserve">тәсіліне </w:t>
      </w:r>
      <w:r w:rsidRPr="00983FC4">
        <w:rPr>
          <w:rFonts w:ascii="Times New Roman" w:hAnsi="Times New Roman"/>
          <w:color w:val="000000"/>
          <w:sz w:val="28"/>
          <w:szCs w:val="28"/>
          <w:lang w:val="kk-KZ"/>
        </w:rPr>
        <w:t xml:space="preserve">мән </w:t>
      </w:r>
      <w:r w:rsidRPr="00983FC4">
        <w:rPr>
          <w:rFonts w:ascii="Times New Roman" w:hAnsi="Times New Roman"/>
          <w:noProof/>
          <w:color w:val="000000"/>
          <w:sz w:val="28"/>
          <w:szCs w:val="28"/>
          <w:lang w:val="kk-KZ"/>
        </w:rPr>
        <w:t xml:space="preserve">бермегендіктен болатындығын білмейді. Қарым-қатынас кезінде өзара түсіністік </w:t>
      </w:r>
      <w:r w:rsidRPr="00983FC4">
        <w:rPr>
          <w:rFonts w:ascii="Times New Roman" w:hAnsi="Times New Roman"/>
          <w:color w:val="000000"/>
          <w:sz w:val="28"/>
          <w:szCs w:val="28"/>
          <w:lang w:val="kk-KZ"/>
        </w:rPr>
        <w:t xml:space="preserve">пен </w:t>
      </w:r>
      <w:r w:rsidRPr="00983FC4">
        <w:rPr>
          <w:rFonts w:ascii="Times New Roman" w:hAnsi="Times New Roman"/>
          <w:noProof/>
          <w:color w:val="000000"/>
          <w:sz w:val="28"/>
          <w:szCs w:val="28"/>
          <w:lang w:val="kk-KZ"/>
        </w:rPr>
        <w:t xml:space="preserve">мінез-құлықтың үйлесімділігіне қол жеткізіледі, ал оның нәтижесінде адамның еңбек </w:t>
      </w:r>
      <w:r w:rsidRPr="00983FC4">
        <w:rPr>
          <w:rFonts w:ascii="Times New Roman" w:hAnsi="Times New Roman"/>
          <w:color w:val="000000"/>
          <w:sz w:val="28"/>
          <w:szCs w:val="28"/>
          <w:lang w:val="kk-KZ"/>
        </w:rPr>
        <w:t xml:space="preserve">пен </w:t>
      </w:r>
      <w:r w:rsidRPr="00983FC4">
        <w:rPr>
          <w:rFonts w:ascii="Times New Roman" w:hAnsi="Times New Roman"/>
          <w:noProof/>
          <w:color w:val="000000"/>
          <w:sz w:val="28"/>
          <w:szCs w:val="28"/>
          <w:lang w:val="kk-KZ"/>
        </w:rPr>
        <w:t xml:space="preserve">таным субъектісі ретіндегі сапалары қалыптаса бастайды. Қарым-қатынас </w:t>
      </w:r>
      <w:r w:rsidRPr="00983FC4">
        <w:rPr>
          <w:rFonts w:ascii="Times New Roman" w:hAnsi="Times New Roman"/>
          <w:color w:val="000000"/>
          <w:sz w:val="28"/>
          <w:szCs w:val="28"/>
          <w:lang w:val="kk-KZ"/>
        </w:rPr>
        <w:t xml:space="preserve">тек </w:t>
      </w:r>
      <w:r w:rsidRPr="00983FC4">
        <w:rPr>
          <w:rFonts w:ascii="Times New Roman" w:hAnsi="Times New Roman"/>
          <w:noProof/>
          <w:color w:val="000000"/>
          <w:sz w:val="28"/>
          <w:szCs w:val="28"/>
          <w:lang w:val="kk-KZ"/>
        </w:rPr>
        <w:t xml:space="preserve">бірлескен ұжымдық іс-әрекетке себеп болып қана қоймай, сондай-ақ адам тұлғасының қалыптасуының маңызды құралы болып </w:t>
      </w:r>
      <w:r w:rsidRPr="00983FC4">
        <w:rPr>
          <w:rFonts w:ascii="Times New Roman" w:hAnsi="Times New Roman"/>
          <w:color w:val="000000"/>
          <w:sz w:val="28"/>
          <w:szCs w:val="28"/>
          <w:lang w:val="kk-KZ"/>
        </w:rPr>
        <w:t xml:space="preserve">табылады. </w:t>
      </w:r>
      <w:r w:rsidRPr="00983FC4">
        <w:rPr>
          <w:rFonts w:ascii="Times New Roman" w:hAnsi="Times New Roman"/>
          <w:noProof/>
          <w:color w:val="000000"/>
          <w:sz w:val="28"/>
          <w:szCs w:val="28"/>
          <w:lang w:val="kk-KZ"/>
        </w:rPr>
        <w:t xml:space="preserve">Себебі адамды тәрбиелеу дегеніміз – </w:t>
      </w:r>
      <w:r w:rsidRPr="00983FC4">
        <w:rPr>
          <w:rFonts w:ascii="Times New Roman" w:hAnsi="Times New Roman"/>
          <w:color w:val="000000"/>
          <w:sz w:val="28"/>
          <w:szCs w:val="28"/>
          <w:lang w:val="kk-KZ"/>
        </w:rPr>
        <w:t xml:space="preserve">ол тек </w:t>
      </w:r>
      <w:r w:rsidRPr="00983FC4">
        <w:rPr>
          <w:rFonts w:ascii="Times New Roman" w:hAnsi="Times New Roman"/>
          <w:noProof/>
          <w:color w:val="000000"/>
          <w:sz w:val="28"/>
          <w:szCs w:val="28"/>
          <w:lang w:val="kk-KZ"/>
        </w:rPr>
        <w:t xml:space="preserve">оның көзқарастары мен түсініктеріне ықпал ету ғана емес, ол басқа </w:t>
      </w:r>
      <w:r w:rsidRPr="00983FC4">
        <w:rPr>
          <w:rFonts w:ascii="Times New Roman" w:hAnsi="Times New Roman"/>
          <w:color w:val="000000"/>
          <w:sz w:val="28"/>
          <w:szCs w:val="28"/>
          <w:lang w:val="kk-KZ"/>
        </w:rPr>
        <w:t xml:space="preserve">адамдармен </w:t>
      </w:r>
      <w:r w:rsidRPr="00983FC4">
        <w:rPr>
          <w:rFonts w:ascii="Times New Roman" w:hAnsi="Times New Roman"/>
          <w:noProof/>
          <w:color w:val="000000"/>
          <w:sz w:val="28"/>
          <w:szCs w:val="28"/>
          <w:lang w:val="kk-KZ"/>
        </w:rPr>
        <w:t xml:space="preserve">қатынасын, мінез-құлқын тәжірибелік тұрғыда реттеп отыруды білдіреді. Қарым-қатынас адамдардың дүниетанымын кеңейтуге, интеллектісінің дамуына, ұжымдық сапаларды меңгеруге, білімдердің, іскерліктердің дамуына ықпал етеді. Ол мақсаттылық сезімдері мен еріктерін, бағалау, бағдарлаудың, яғни қоғамның белсенді мүшесі ретіндегі тұрақты қажеттіліктерін сипаттайды. </w:t>
      </w:r>
      <w:r w:rsidRPr="00983FC4">
        <w:rPr>
          <w:rFonts w:ascii="Times New Roman" w:hAnsi="Times New Roman"/>
          <w:color w:val="000000"/>
          <w:sz w:val="28"/>
          <w:szCs w:val="28"/>
          <w:lang w:val="kk-KZ"/>
        </w:rPr>
        <w:t xml:space="preserve">Сол </w:t>
      </w:r>
      <w:r w:rsidRPr="00983FC4">
        <w:rPr>
          <w:rFonts w:ascii="Times New Roman" w:hAnsi="Times New Roman"/>
          <w:noProof/>
          <w:color w:val="000000"/>
          <w:sz w:val="28"/>
          <w:szCs w:val="28"/>
          <w:lang w:val="kk-KZ"/>
        </w:rPr>
        <w:t xml:space="preserve">себептен </w:t>
      </w:r>
      <w:r w:rsidRPr="00983FC4">
        <w:rPr>
          <w:rFonts w:ascii="Times New Roman" w:hAnsi="Times New Roman"/>
          <w:color w:val="000000"/>
          <w:sz w:val="28"/>
          <w:szCs w:val="28"/>
          <w:lang w:val="kk-KZ"/>
        </w:rPr>
        <w:t xml:space="preserve">жалпы </w:t>
      </w:r>
      <w:r w:rsidRPr="00983FC4">
        <w:rPr>
          <w:rFonts w:ascii="Times New Roman" w:hAnsi="Times New Roman"/>
          <w:noProof/>
          <w:color w:val="000000"/>
          <w:sz w:val="28"/>
          <w:szCs w:val="28"/>
          <w:lang w:val="kk-KZ"/>
        </w:rPr>
        <w:t>адам мә</w:t>
      </w:r>
      <w:r>
        <w:rPr>
          <w:rFonts w:ascii="Times New Roman" w:hAnsi="Times New Roman"/>
          <w:noProof/>
          <w:color w:val="000000"/>
          <w:sz w:val="28"/>
          <w:szCs w:val="28"/>
          <w:lang w:val="kk-KZ"/>
        </w:rPr>
        <w:t>дениеттілігінің көрсеткіштері</w:t>
      </w:r>
      <w:r w:rsidRPr="00983FC4">
        <w:rPr>
          <w:rFonts w:ascii="Times New Roman" w:hAnsi="Times New Roman"/>
          <w:noProof/>
          <w:color w:val="000000"/>
          <w:sz w:val="28"/>
          <w:szCs w:val="28"/>
          <w:lang w:val="kk-KZ"/>
        </w:rPr>
        <w:t xml:space="preserve"> жүйесіндегі қарым-қатынастың маңыздылығын ұмытпаған жөн, ең бастысы халықтық білім беруді қалыптастыруға деген ел алдындағы міндеттерді кәсіби тұрғыда орындауға жауапты </w:t>
      </w:r>
      <w:r w:rsidRPr="00983FC4">
        <w:rPr>
          <w:rFonts w:ascii="Times New Roman" w:hAnsi="Times New Roman"/>
          <w:color w:val="000000"/>
          <w:sz w:val="28"/>
          <w:szCs w:val="28"/>
          <w:lang w:val="kk-KZ"/>
        </w:rPr>
        <w:t xml:space="preserve">адамдар </w:t>
      </w:r>
      <w:r w:rsidRPr="00983FC4">
        <w:rPr>
          <w:rFonts w:ascii="Times New Roman" w:hAnsi="Times New Roman"/>
          <w:noProof/>
          <w:color w:val="000000"/>
          <w:sz w:val="28"/>
          <w:szCs w:val="28"/>
          <w:lang w:val="kk-KZ"/>
        </w:rPr>
        <w:t>үшін</w:t>
      </w:r>
      <w:r>
        <w:rPr>
          <w:rFonts w:ascii="Times New Roman" w:hAnsi="Times New Roman"/>
          <w:noProof/>
          <w:color w:val="000000"/>
          <w:sz w:val="28"/>
          <w:szCs w:val="28"/>
          <w:lang w:val="kk-KZ"/>
        </w:rPr>
        <w:t xml:space="preserve"> қ</w:t>
      </w:r>
      <w:r w:rsidRPr="00983FC4">
        <w:rPr>
          <w:rFonts w:ascii="Times New Roman" w:hAnsi="Times New Roman"/>
          <w:noProof/>
          <w:color w:val="000000"/>
          <w:sz w:val="28"/>
          <w:szCs w:val="28"/>
          <w:lang w:val="kk-KZ"/>
        </w:rPr>
        <w:t>арым-қатынастың маңызы зор.</w:t>
      </w:r>
    </w:p>
    <w:p w:rsidR="00ED671E" w:rsidRPr="00983FC4" w:rsidRDefault="00ED671E" w:rsidP="00983FC4">
      <w:pPr>
        <w:autoSpaceDE w:val="0"/>
        <w:autoSpaceDN w:val="0"/>
        <w:adjustRightInd w:val="0"/>
        <w:spacing w:after="0" w:line="360" w:lineRule="auto"/>
        <w:ind w:firstLine="708"/>
        <w:jc w:val="both"/>
        <w:rPr>
          <w:rFonts w:ascii="Times New Roman" w:hAnsi="Times New Roman"/>
          <w:color w:val="000000"/>
          <w:sz w:val="28"/>
          <w:szCs w:val="28"/>
          <w:lang w:val="kk-KZ"/>
        </w:rPr>
      </w:pPr>
      <w:r w:rsidRPr="00983FC4">
        <w:rPr>
          <w:rFonts w:ascii="Times New Roman" w:hAnsi="Times New Roman"/>
          <w:noProof/>
          <w:color w:val="000000"/>
          <w:sz w:val="28"/>
          <w:szCs w:val="28"/>
          <w:lang w:val="kk-KZ"/>
        </w:rPr>
        <w:t xml:space="preserve">Оқытушының іс-әрекет мазмұнындағы белгілі-бір қасиеттердің болмауы кәсібилікке, кәсіби қарым-қатынастың </w:t>
      </w:r>
      <w:r w:rsidRPr="00983FC4">
        <w:rPr>
          <w:rFonts w:ascii="Times New Roman" w:hAnsi="Times New Roman"/>
          <w:color w:val="000000"/>
          <w:sz w:val="28"/>
          <w:szCs w:val="28"/>
          <w:lang w:val="kk-KZ"/>
        </w:rPr>
        <w:t xml:space="preserve">даму </w:t>
      </w:r>
      <w:r w:rsidRPr="00983FC4">
        <w:rPr>
          <w:rFonts w:ascii="Times New Roman" w:hAnsi="Times New Roman"/>
          <w:noProof/>
          <w:color w:val="000000"/>
          <w:sz w:val="28"/>
          <w:szCs w:val="28"/>
          <w:lang w:val="kk-KZ"/>
        </w:rPr>
        <w:t xml:space="preserve">деңгейіне кері </w:t>
      </w:r>
      <w:r w:rsidRPr="00983FC4">
        <w:rPr>
          <w:rFonts w:ascii="Times New Roman" w:hAnsi="Times New Roman"/>
          <w:color w:val="000000"/>
          <w:sz w:val="28"/>
          <w:szCs w:val="28"/>
          <w:lang w:val="kk-KZ"/>
        </w:rPr>
        <w:t xml:space="preserve">әсер </w:t>
      </w:r>
      <w:r w:rsidRPr="00983FC4">
        <w:rPr>
          <w:rFonts w:ascii="Times New Roman" w:hAnsi="Times New Roman"/>
          <w:noProof/>
          <w:color w:val="000000"/>
          <w:sz w:val="28"/>
          <w:szCs w:val="28"/>
          <w:lang w:val="kk-KZ"/>
        </w:rPr>
        <w:t>етеді. Мұғалім қарым-қатынасының кәсіби мә</w:t>
      </w:r>
      <w:r>
        <w:rPr>
          <w:rFonts w:ascii="Times New Roman" w:hAnsi="Times New Roman"/>
          <w:noProof/>
          <w:color w:val="000000"/>
          <w:sz w:val="28"/>
          <w:szCs w:val="28"/>
          <w:lang w:val="kk-KZ"/>
        </w:rPr>
        <w:t>дениеттілігіне</w:t>
      </w:r>
      <w:r w:rsidRPr="00983FC4">
        <w:rPr>
          <w:rFonts w:ascii="Times New Roman" w:hAnsi="Times New Roman"/>
          <w:color w:val="000000"/>
          <w:sz w:val="28"/>
          <w:szCs w:val="28"/>
          <w:lang w:val="kk-KZ"/>
        </w:rPr>
        <w:t xml:space="preserve"> </w:t>
      </w:r>
      <w:r w:rsidRPr="00983FC4">
        <w:rPr>
          <w:rFonts w:ascii="Times New Roman" w:hAnsi="Times New Roman"/>
          <w:noProof/>
          <w:color w:val="000000"/>
          <w:sz w:val="28"/>
          <w:szCs w:val="28"/>
          <w:lang w:val="kk-KZ"/>
        </w:rPr>
        <w:t xml:space="preserve">оқытушылық қабілеттерді, сондай-ақ басқа </w:t>
      </w:r>
      <w:r w:rsidRPr="00983FC4">
        <w:rPr>
          <w:rFonts w:ascii="Times New Roman" w:hAnsi="Times New Roman"/>
          <w:color w:val="000000"/>
          <w:sz w:val="28"/>
          <w:szCs w:val="28"/>
          <w:lang w:val="kk-KZ"/>
        </w:rPr>
        <w:t xml:space="preserve">адамдармен </w:t>
      </w:r>
      <w:r w:rsidRPr="00983FC4">
        <w:rPr>
          <w:rFonts w:ascii="Times New Roman" w:hAnsi="Times New Roman"/>
          <w:noProof/>
          <w:color w:val="000000"/>
          <w:sz w:val="28"/>
          <w:szCs w:val="28"/>
          <w:lang w:val="kk-KZ"/>
        </w:rPr>
        <w:t xml:space="preserve">өзара байланыс орната алу іскерлігін жатқызуға </w:t>
      </w:r>
      <w:r w:rsidRPr="00983FC4">
        <w:rPr>
          <w:rFonts w:ascii="Times New Roman" w:hAnsi="Times New Roman"/>
          <w:color w:val="000000"/>
          <w:sz w:val="28"/>
          <w:szCs w:val="28"/>
          <w:lang w:val="kk-KZ"/>
        </w:rPr>
        <w:t xml:space="preserve">болады. </w:t>
      </w:r>
      <w:r w:rsidRPr="00983FC4">
        <w:rPr>
          <w:rFonts w:ascii="Times New Roman" w:hAnsi="Times New Roman"/>
          <w:noProof/>
          <w:color w:val="000000"/>
          <w:sz w:val="28"/>
          <w:szCs w:val="28"/>
          <w:lang w:val="kk-KZ"/>
        </w:rPr>
        <w:t xml:space="preserve">Яғни, педагогикалық іс-әрекетпен қойылған нақты оқыту мен тәрбиелеудің міндеттерін шешу барысындағы ойларды, сезімдерді, ақпараттарды түсіну, қабылдай алу, меңгеру секілді әлеуметтік мәнді көрсеткіш </w:t>
      </w:r>
      <w:r w:rsidRPr="00983FC4">
        <w:rPr>
          <w:rFonts w:ascii="Times New Roman" w:hAnsi="Times New Roman"/>
          <w:color w:val="000000"/>
          <w:sz w:val="28"/>
          <w:szCs w:val="28"/>
          <w:lang w:val="kk-KZ"/>
        </w:rPr>
        <w:t>болып табылады.</w:t>
      </w:r>
    </w:p>
    <w:p w:rsidR="00ED671E" w:rsidRPr="00983FC4" w:rsidRDefault="00ED671E" w:rsidP="00983FC4">
      <w:pPr>
        <w:autoSpaceDE w:val="0"/>
        <w:autoSpaceDN w:val="0"/>
        <w:adjustRightInd w:val="0"/>
        <w:spacing w:after="0" w:line="360" w:lineRule="auto"/>
        <w:ind w:firstLine="708"/>
        <w:jc w:val="both"/>
        <w:rPr>
          <w:rFonts w:ascii="Times New Roman" w:hAnsi="Times New Roman"/>
          <w:noProof/>
          <w:color w:val="000000"/>
          <w:sz w:val="28"/>
          <w:szCs w:val="28"/>
          <w:lang w:val="kk-KZ"/>
        </w:rPr>
      </w:pPr>
      <w:r w:rsidRPr="00983FC4">
        <w:rPr>
          <w:rFonts w:ascii="Times New Roman" w:hAnsi="Times New Roman"/>
          <w:noProof/>
          <w:color w:val="000000"/>
          <w:sz w:val="28"/>
          <w:szCs w:val="28"/>
          <w:lang w:val="kk-KZ"/>
        </w:rPr>
        <w:t xml:space="preserve">Оқытушының кәсіби қарым-қатынас мәдениеттілігі жоқтан пайда болмайды, ол белгілі бір педагогикалық іс-әрекеттік жағдайда қалыптасады, </w:t>
      </w:r>
      <w:r w:rsidRPr="00983FC4">
        <w:rPr>
          <w:rFonts w:ascii="Times New Roman" w:hAnsi="Times New Roman"/>
          <w:color w:val="000000"/>
          <w:sz w:val="28"/>
          <w:szCs w:val="28"/>
          <w:lang w:val="kk-KZ"/>
        </w:rPr>
        <w:t xml:space="preserve">сол себептен </w:t>
      </w:r>
      <w:r w:rsidRPr="00983FC4">
        <w:rPr>
          <w:rFonts w:ascii="Times New Roman" w:hAnsi="Times New Roman"/>
          <w:noProof/>
          <w:color w:val="000000"/>
          <w:sz w:val="28"/>
          <w:szCs w:val="28"/>
          <w:lang w:val="kk-KZ"/>
        </w:rPr>
        <w:t xml:space="preserve">оның маңызды құрамдас бөлігі, әрі құралы </w:t>
      </w:r>
      <w:r w:rsidRPr="00983FC4">
        <w:rPr>
          <w:rFonts w:ascii="Times New Roman" w:hAnsi="Times New Roman"/>
          <w:color w:val="000000"/>
          <w:sz w:val="28"/>
          <w:szCs w:val="28"/>
          <w:lang w:val="kk-KZ"/>
        </w:rPr>
        <w:t xml:space="preserve">болып табылады. </w:t>
      </w:r>
      <w:r w:rsidRPr="00983FC4">
        <w:rPr>
          <w:rFonts w:ascii="Times New Roman" w:hAnsi="Times New Roman"/>
          <w:noProof/>
          <w:color w:val="000000"/>
          <w:sz w:val="28"/>
          <w:szCs w:val="28"/>
          <w:lang w:val="kk-KZ"/>
        </w:rPr>
        <w:t xml:space="preserve">Оқытушының кәсіби қарым-қатынас мәдениеттілігі бейімделу дәрежесімен, деңгейімен анықталады. </w:t>
      </w:r>
    </w:p>
    <w:p w:rsidR="00ED671E" w:rsidRPr="00983FC4" w:rsidRDefault="00ED671E" w:rsidP="00983FC4">
      <w:pPr>
        <w:autoSpaceDE w:val="0"/>
        <w:autoSpaceDN w:val="0"/>
        <w:adjustRightInd w:val="0"/>
        <w:spacing w:after="0" w:line="360" w:lineRule="auto"/>
        <w:ind w:firstLine="708"/>
        <w:jc w:val="both"/>
        <w:rPr>
          <w:rFonts w:ascii="Times New Roman" w:hAnsi="Times New Roman"/>
          <w:noProof/>
          <w:color w:val="000000"/>
          <w:sz w:val="28"/>
          <w:szCs w:val="28"/>
          <w:lang w:val="kk-KZ"/>
        </w:rPr>
      </w:pPr>
      <w:r w:rsidRPr="00983FC4">
        <w:rPr>
          <w:rFonts w:ascii="Times New Roman" w:hAnsi="Times New Roman"/>
          <w:noProof/>
          <w:color w:val="000000"/>
          <w:sz w:val="28"/>
          <w:szCs w:val="28"/>
          <w:lang w:val="kk-KZ"/>
        </w:rPr>
        <w:t>Біздің мәдениет жеткілікті деңгейде демократты және плюралисті, ол индивидке өзіне қажет мінез-құлқын таңдауға мүмкіндік береді. Сау адам қоғамда онша ерекшеленбейді, ол айрықша киім кимейді, сөйлеу мәнерімен ерекшеленбейді. Ол ішкі бостандыққа ие, басқа адамдардың қалау не қаламауына тәуелді емес, ол мәдениетке қандай да бір деңгейде тәуелді емес тұлға ретінде қарастырыла алады.</w:t>
      </w:r>
    </w:p>
    <w:p w:rsidR="00ED671E" w:rsidRPr="00983FC4" w:rsidRDefault="00ED671E" w:rsidP="008B7690">
      <w:pPr>
        <w:autoSpaceDE w:val="0"/>
        <w:autoSpaceDN w:val="0"/>
        <w:adjustRightInd w:val="0"/>
        <w:spacing w:after="0" w:line="360" w:lineRule="auto"/>
        <w:ind w:firstLine="708"/>
        <w:jc w:val="both"/>
        <w:rPr>
          <w:rFonts w:ascii="Times New Roman" w:hAnsi="Times New Roman"/>
          <w:noProof/>
          <w:color w:val="000000"/>
          <w:sz w:val="28"/>
          <w:szCs w:val="28"/>
          <w:lang w:val="kk-KZ"/>
        </w:rPr>
      </w:pPr>
      <w:r w:rsidRPr="00983FC4">
        <w:rPr>
          <w:rFonts w:ascii="Times New Roman" w:hAnsi="Times New Roman"/>
          <w:noProof/>
          <w:color w:val="000000"/>
          <w:sz w:val="28"/>
          <w:szCs w:val="28"/>
          <w:lang w:val="kk-KZ"/>
        </w:rPr>
        <w:t xml:space="preserve">Педагогикалық бағыттағы </w:t>
      </w:r>
      <w:r w:rsidRPr="00983FC4">
        <w:rPr>
          <w:rFonts w:ascii="Times New Roman" w:hAnsi="Times New Roman"/>
          <w:color w:val="000000"/>
          <w:sz w:val="28"/>
          <w:szCs w:val="28"/>
          <w:lang w:val="kk-KZ"/>
        </w:rPr>
        <w:t xml:space="preserve">мәдениет – </w:t>
      </w:r>
      <w:r w:rsidRPr="00983FC4">
        <w:rPr>
          <w:rFonts w:ascii="Times New Roman" w:hAnsi="Times New Roman"/>
          <w:noProof/>
          <w:color w:val="000000"/>
          <w:sz w:val="28"/>
          <w:szCs w:val="28"/>
          <w:lang w:val="kk-KZ"/>
        </w:rPr>
        <w:t>адамдардың бірлескен ғылыми, моральдық-әлеуметтік көркем және техникалық құндылыктар жасаудағы</w:t>
      </w:r>
      <w:r>
        <w:rPr>
          <w:rFonts w:ascii="Times New Roman" w:hAnsi="Times New Roman"/>
          <w:noProof/>
          <w:color w:val="000000"/>
          <w:sz w:val="28"/>
          <w:szCs w:val="28"/>
          <w:lang w:val="kk-KZ"/>
        </w:rPr>
        <w:t xml:space="preserve"> </w:t>
      </w:r>
      <w:r w:rsidRPr="00983FC4">
        <w:rPr>
          <w:rFonts w:ascii="Times New Roman" w:hAnsi="Times New Roman"/>
          <w:noProof/>
          <w:color w:val="000000"/>
          <w:sz w:val="28"/>
          <w:szCs w:val="28"/>
          <w:lang w:val="kk-KZ"/>
        </w:rPr>
        <w:t xml:space="preserve">қарым-қатынас жиынтығы, яғни адам тұлғасына бағытталған өзін-өзі танып білу </w:t>
      </w:r>
      <w:r w:rsidRPr="00983FC4">
        <w:rPr>
          <w:rFonts w:ascii="Times New Roman" w:hAnsi="Times New Roman"/>
          <w:color w:val="000000"/>
          <w:sz w:val="28"/>
          <w:szCs w:val="28"/>
          <w:lang w:val="kk-KZ"/>
        </w:rPr>
        <w:t xml:space="preserve">немесе рухани </w:t>
      </w:r>
      <w:r w:rsidRPr="00983FC4">
        <w:rPr>
          <w:rFonts w:ascii="Times New Roman" w:hAnsi="Times New Roman"/>
          <w:noProof/>
          <w:color w:val="000000"/>
          <w:sz w:val="28"/>
          <w:szCs w:val="28"/>
          <w:lang w:val="kk-KZ"/>
        </w:rPr>
        <w:t xml:space="preserve">өмірбаяны. Адамның мәдениеттілігінің негізгісі – әріптестермен, туыстармен, таныстармен, өзге </w:t>
      </w:r>
      <w:r w:rsidRPr="00983FC4">
        <w:rPr>
          <w:rFonts w:ascii="Times New Roman" w:hAnsi="Times New Roman"/>
          <w:color w:val="000000"/>
          <w:sz w:val="28"/>
          <w:szCs w:val="28"/>
          <w:lang w:val="kk-KZ"/>
        </w:rPr>
        <w:t xml:space="preserve">адамдармен </w:t>
      </w:r>
      <w:r w:rsidRPr="00983FC4">
        <w:rPr>
          <w:rFonts w:ascii="Times New Roman" w:hAnsi="Times New Roman"/>
          <w:noProof/>
          <w:color w:val="000000"/>
          <w:sz w:val="28"/>
          <w:szCs w:val="28"/>
          <w:lang w:val="kk-KZ"/>
        </w:rPr>
        <w:t>қарым-қатынас жасай білу.</w:t>
      </w:r>
    </w:p>
    <w:p w:rsidR="00ED671E" w:rsidRPr="00983FC4" w:rsidRDefault="00ED671E" w:rsidP="008B7690">
      <w:pPr>
        <w:autoSpaceDE w:val="0"/>
        <w:autoSpaceDN w:val="0"/>
        <w:adjustRightInd w:val="0"/>
        <w:spacing w:after="0" w:line="360" w:lineRule="auto"/>
        <w:ind w:firstLine="567"/>
        <w:jc w:val="both"/>
        <w:rPr>
          <w:rFonts w:ascii="Times New Roman" w:hAnsi="Times New Roman"/>
          <w:noProof/>
          <w:color w:val="000000"/>
          <w:sz w:val="28"/>
          <w:szCs w:val="28"/>
          <w:lang w:val="kk-KZ"/>
        </w:rPr>
      </w:pPr>
      <w:r w:rsidRPr="00983FC4">
        <w:rPr>
          <w:rFonts w:ascii="Times New Roman" w:hAnsi="Times New Roman"/>
          <w:noProof/>
          <w:color w:val="000000"/>
          <w:sz w:val="28"/>
          <w:szCs w:val="28"/>
          <w:lang w:val="kk-KZ"/>
        </w:rPr>
        <w:t>Жоғарыда көрсетілгендей</w:t>
      </w:r>
      <w:r>
        <w:rPr>
          <w:rFonts w:ascii="Times New Roman" w:hAnsi="Times New Roman"/>
          <w:noProof/>
          <w:color w:val="000000"/>
          <w:sz w:val="28"/>
          <w:szCs w:val="28"/>
          <w:lang w:val="kk-KZ"/>
        </w:rPr>
        <w:t>, қарым-қ</w:t>
      </w:r>
      <w:r w:rsidRPr="00983FC4">
        <w:rPr>
          <w:rFonts w:ascii="Times New Roman" w:hAnsi="Times New Roman"/>
          <w:noProof/>
          <w:color w:val="000000"/>
          <w:sz w:val="28"/>
          <w:szCs w:val="28"/>
          <w:lang w:val="kk-KZ"/>
        </w:rPr>
        <w:t xml:space="preserve">атынас мәселелерін шешуде білім жеткіліксіз, сондықтан жеке тұлғада </w:t>
      </w:r>
      <w:r w:rsidRPr="00983FC4">
        <w:rPr>
          <w:rFonts w:ascii="Times New Roman" w:hAnsi="Times New Roman"/>
          <w:color w:val="000000"/>
          <w:sz w:val="28"/>
          <w:szCs w:val="28"/>
          <w:lang w:val="kk-KZ"/>
        </w:rPr>
        <w:t xml:space="preserve">адам </w:t>
      </w:r>
      <w:r w:rsidRPr="00983FC4">
        <w:rPr>
          <w:rFonts w:ascii="Times New Roman" w:hAnsi="Times New Roman"/>
          <w:noProof/>
          <w:color w:val="000000"/>
          <w:sz w:val="28"/>
          <w:szCs w:val="28"/>
          <w:lang w:val="kk-KZ"/>
        </w:rPr>
        <w:t xml:space="preserve">мен адамның үйлесімді қарым-қатынасын қамтамасыз ету, қарым-қатынас мәдениетін қалыптастыру қажеттігі туындайды. Себебі қарым-қатынас мәдениеті білімді белсенділікке, нақты іс-әрекетке бағыттайтын құрал. Осыған </w:t>
      </w:r>
      <w:r w:rsidRPr="00983FC4">
        <w:rPr>
          <w:rFonts w:ascii="Times New Roman" w:hAnsi="Times New Roman"/>
          <w:color w:val="000000"/>
          <w:sz w:val="28"/>
          <w:szCs w:val="28"/>
          <w:lang w:val="kk-KZ"/>
        </w:rPr>
        <w:t xml:space="preserve">байланысты </w:t>
      </w:r>
      <w:r w:rsidRPr="00983FC4">
        <w:rPr>
          <w:rFonts w:ascii="Times New Roman" w:hAnsi="Times New Roman"/>
          <w:noProof/>
          <w:color w:val="000000"/>
          <w:sz w:val="28"/>
          <w:szCs w:val="28"/>
          <w:lang w:val="kk-KZ"/>
        </w:rPr>
        <w:t xml:space="preserve">жоғары </w:t>
      </w:r>
      <w:r w:rsidRPr="00983FC4">
        <w:rPr>
          <w:rFonts w:ascii="Times New Roman" w:hAnsi="Times New Roman"/>
          <w:color w:val="000000"/>
          <w:sz w:val="28"/>
          <w:szCs w:val="28"/>
          <w:lang w:val="kk-KZ"/>
        </w:rPr>
        <w:t xml:space="preserve">оку </w:t>
      </w:r>
      <w:r w:rsidRPr="00983FC4">
        <w:rPr>
          <w:rFonts w:ascii="Times New Roman" w:hAnsi="Times New Roman"/>
          <w:noProof/>
          <w:color w:val="000000"/>
          <w:sz w:val="28"/>
          <w:szCs w:val="28"/>
          <w:lang w:val="kk-KZ"/>
        </w:rPr>
        <w:t>орындарында теориялық білім және кәсіби біліктілікке тәрбиелеуде қарым-қатынас мәдениетін қалыптастыру қажеттілігі айқындалады.</w:t>
      </w:r>
      <w:r>
        <w:rPr>
          <w:rFonts w:ascii="Times New Roman" w:hAnsi="Times New Roman"/>
          <w:noProof/>
          <w:color w:val="000000"/>
          <w:sz w:val="28"/>
          <w:szCs w:val="28"/>
          <w:lang w:val="kk-KZ"/>
        </w:rPr>
        <w:t xml:space="preserve"> </w:t>
      </w:r>
      <w:r w:rsidRPr="00983FC4">
        <w:rPr>
          <w:rFonts w:ascii="Times New Roman" w:hAnsi="Times New Roman"/>
          <w:noProof/>
          <w:color w:val="000000"/>
          <w:sz w:val="28"/>
          <w:szCs w:val="28"/>
          <w:lang w:val="kk-KZ"/>
        </w:rPr>
        <w:t xml:space="preserve">Қарым-қатынас </w:t>
      </w:r>
      <w:r w:rsidRPr="00983FC4">
        <w:rPr>
          <w:rFonts w:ascii="Times New Roman" w:hAnsi="Times New Roman"/>
          <w:color w:val="000000"/>
          <w:sz w:val="28"/>
          <w:szCs w:val="28"/>
          <w:lang w:val="kk-KZ"/>
        </w:rPr>
        <w:t xml:space="preserve">пен </w:t>
      </w:r>
      <w:r w:rsidRPr="00983FC4">
        <w:rPr>
          <w:rFonts w:ascii="Times New Roman" w:hAnsi="Times New Roman"/>
          <w:noProof/>
          <w:color w:val="000000"/>
          <w:sz w:val="28"/>
          <w:szCs w:val="28"/>
          <w:lang w:val="kk-KZ"/>
        </w:rPr>
        <w:t>мәдениеттің</w:t>
      </w:r>
      <w:r>
        <w:rPr>
          <w:rFonts w:ascii="Times New Roman" w:hAnsi="Times New Roman"/>
          <w:noProof/>
          <w:color w:val="000000"/>
          <w:sz w:val="28"/>
          <w:szCs w:val="28"/>
          <w:lang w:val="kk-KZ"/>
        </w:rPr>
        <w:t xml:space="preserve"> ажырамас тұтастығын кө</w:t>
      </w:r>
      <w:r w:rsidRPr="00983FC4">
        <w:rPr>
          <w:rFonts w:ascii="Times New Roman" w:hAnsi="Times New Roman"/>
          <w:noProof/>
          <w:color w:val="000000"/>
          <w:sz w:val="28"/>
          <w:szCs w:val="28"/>
          <w:lang w:val="kk-KZ"/>
        </w:rPr>
        <w:t xml:space="preserve">рсететін негізгі жол – тұлғаны </w:t>
      </w:r>
      <w:r w:rsidRPr="00983FC4">
        <w:rPr>
          <w:rFonts w:ascii="Times New Roman" w:hAnsi="Times New Roman"/>
          <w:color w:val="000000"/>
          <w:sz w:val="28"/>
          <w:szCs w:val="28"/>
          <w:lang w:val="kk-KZ"/>
        </w:rPr>
        <w:t xml:space="preserve">дамыту, </w:t>
      </w:r>
      <w:r w:rsidRPr="00983FC4">
        <w:rPr>
          <w:rFonts w:ascii="Times New Roman" w:hAnsi="Times New Roman"/>
          <w:noProof/>
          <w:color w:val="000000"/>
          <w:sz w:val="28"/>
          <w:szCs w:val="28"/>
          <w:lang w:val="kk-KZ"/>
        </w:rPr>
        <w:t xml:space="preserve">тәрбиелеу, қалыптастыруда оның қоршаған дүниені қабылдауы, меңгеруі және табиғи, әрекеттік, әлеуметтік қатынасы. </w:t>
      </w:r>
    </w:p>
    <w:p w:rsidR="00ED671E" w:rsidRPr="00983FC4" w:rsidRDefault="00ED671E" w:rsidP="00983FC4">
      <w:pPr>
        <w:autoSpaceDE w:val="0"/>
        <w:autoSpaceDN w:val="0"/>
        <w:adjustRightInd w:val="0"/>
        <w:spacing w:after="0" w:line="360" w:lineRule="auto"/>
        <w:ind w:firstLine="708"/>
        <w:jc w:val="both"/>
        <w:rPr>
          <w:rFonts w:ascii="Times New Roman" w:hAnsi="Times New Roman"/>
          <w:color w:val="000000"/>
          <w:sz w:val="28"/>
          <w:szCs w:val="28"/>
          <w:lang w:val="kk-KZ"/>
        </w:rPr>
      </w:pPr>
      <w:r w:rsidRPr="00983FC4">
        <w:rPr>
          <w:rFonts w:ascii="Times New Roman" w:hAnsi="Times New Roman"/>
          <w:noProof/>
          <w:color w:val="000000"/>
          <w:sz w:val="28"/>
          <w:szCs w:val="28"/>
          <w:lang w:val="kk-KZ"/>
        </w:rPr>
        <w:t xml:space="preserve">Кәсіби </w:t>
      </w:r>
      <w:r w:rsidRPr="00983FC4">
        <w:rPr>
          <w:rFonts w:ascii="Times New Roman" w:hAnsi="Times New Roman"/>
          <w:color w:val="000000"/>
          <w:sz w:val="28"/>
          <w:szCs w:val="28"/>
          <w:lang w:val="kk-KZ"/>
        </w:rPr>
        <w:t xml:space="preserve">педагогикалық </w:t>
      </w:r>
      <w:r w:rsidRPr="00983FC4">
        <w:rPr>
          <w:rFonts w:ascii="Times New Roman" w:hAnsi="Times New Roman"/>
          <w:noProof/>
          <w:color w:val="000000"/>
          <w:sz w:val="28"/>
          <w:szCs w:val="28"/>
          <w:lang w:val="kk-KZ"/>
        </w:rPr>
        <w:t xml:space="preserve">қарым-қатынас мәдениетін қалыптастыру механизмі, әрбір сапалық деңгейде қайталанатын және бір этаптың төмендеуі, қорытынды нәтижені өзгертетін бір-бірімен тығыз </w:t>
      </w:r>
      <w:r w:rsidRPr="00983FC4">
        <w:rPr>
          <w:rFonts w:ascii="Times New Roman" w:hAnsi="Times New Roman"/>
          <w:color w:val="000000"/>
          <w:sz w:val="28"/>
          <w:szCs w:val="28"/>
          <w:lang w:val="kk-KZ"/>
        </w:rPr>
        <w:t xml:space="preserve">байланысты </w:t>
      </w:r>
      <w:r w:rsidRPr="00983FC4">
        <w:rPr>
          <w:rFonts w:ascii="Times New Roman" w:hAnsi="Times New Roman"/>
          <w:noProof/>
          <w:color w:val="000000"/>
          <w:sz w:val="28"/>
          <w:szCs w:val="28"/>
          <w:lang w:val="kk-KZ"/>
        </w:rPr>
        <w:t xml:space="preserve">үдеріс. Бұл кәсіби </w:t>
      </w:r>
      <w:r w:rsidRPr="00983FC4">
        <w:rPr>
          <w:rFonts w:ascii="Times New Roman" w:hAnsi="Times New Roman"/>
          <w:color w:val="000000"/>
          <w:sz w:val="28"/>
          <w:szCs w:val="28"/>
          <w:lang w:val="kk-KZ"/>
        </w:rPr>
        <w:t xml:space="preserve">педагогикалық </w:t>
      </w:r>
      <w:r w:rsidRPr="00983FC4">
        <w:rPr>
          <w:rFonts w:ascii="Times New Roman" w:hAnsi="Times New Roman"/>
          <w:noProof/>
          <w:color w:val="000000"/>
          <w:sz w:val="28"/>
          <w:szCs w:val="28"/>
          <w:lang w:val="kk-KZ"/>
        </w:rPr>
        <w:t xml:space="preserve">қарым-қатынасты қалыптастыру үдерісінде әрбір білім алушылардың жеке касиеттерін білу қажет. Жеке тұлғаны қалыптастыру міндеттері жеке тұлғаны дамытудың мәні сезімдік әрекеттерін білу, өз жұмысын жақсы меңгеру </w:t>
      </w:r>
      <w:r w:rsidRPr="00983FC4">
        <w:rPr>
          <w:rFonts w:ascii="Times New Roman" w:hAnsi="Times New Roman"/>
          <w:color w:val="000000"/>
          <w:sz w:val="28"/>
          <w:szCs w:val="28"/>
          <w:lang w:val="kk-KZ"/>
        </w:rPr>
        <w:t>т.б. болып табылады.</w:t>
      </w:r>
    </w:p>
    <w:p w:rsidR="00ED671E" w:rsidRPr="00983FC4" w:rsidRDefault="00ED671E" w:rsidP="00983FC4">
      <w:pPr>
        <w:autoSpaceDE w:val="0"/>
        <w:autoSpaceDN w:val="0"/>
        <w:adjustRightInd w:val="0"/>
        <w:spacing w:after="0" w:line="360" w:lineRule="auto"/>
        <w:ind w:firstLine="708"/>
        <w:jc w:val="both"/>
        <w:rPr>
          <w:rFonts w:ascii="Times New Roman" w:hAnsi="Times New Roman"/>
          <w:noProof/>
          <w:color w:val="000000"/>
          <w:sz w:val="28"/>
          <w:szCs w:val="28"/>
          <w:lang w:val="kk-KZ"/>
        </w:rPr>
      </w:pPr>
      <w:r w:rsidRPr="00983FC4">
        <w:rPr>
          <w:rFonts w:ascii="Times New Roman" w:hAnsi="Times New Roman"/>
          <w:noProof/>
          <w:color w:val="000000"/>
          <w:sz w:val="28"/>
          <w:szCs w:val="28"/>
          <w:lang w:val="kk-KZ"/>
        </w:rPr>
        <w:t xml:space="preserve">Бірінші тенденцияның мазмұны мәдениеттің әр түрлі бағытын (материалдық </w:t>
      </w:r>
      <w:r w:rsidRPr="00983FC4">
        <w:rPr>
          <w:rFonts w:ascii="Times New Roman" w:hAnsi="Times New Roman"/>
          <w:color w:val="000000"/>
          <w:sz w:val="28"/>
          <w:szCs w:val="28"/>
          <w:lang w:val="kk-KZ"/>
        </w:rPr>
        <w:t xml:space="preserve">және рухани </w:t>
      </w:r>
      <w:r w:rsidRPr="00983FC4">
        <w:rPr>
          <w:rFonts w:ascii="Times New Roman" w:hAnsi="Times New Roman"/>
          <w:noProof/>
          <w:color w:val="000000"/>
          <w:sz w:val="28"/>
          <w:szCs w:val="28"/>
          <w:lang w:val="kk-KZ"/>
        </w:rPr>
        <w:t xml:space="preserve">мәдениеті, жеке тұлғалык мәдениеті, іс-әрекет </w:t>
      </w:r>
      <w:r>
        <w:rPr>
          <w:rFonts w:ascii="Times New Roman" w:hAnsi="Times New Roman"/>
          <w:noProof/>
          <w:color w:val="000000"/>
          <w:sz w:val="28"/>
          <w:szCs w:val="28"/>
          <w:lang w:val="kk-KZ"/>
        </w:rPr>
        <w:t>мәдениеті, қарым-қатынас мәдени</w:t>
      </w:r>
      <w:r w:rsidRPr="00983FC4">
        <w:rPr>
          <w:rFonts w:ascii="Times New Roman" w:hAnsi="Times New Roman"/>
          <w:noProof/>
          <w:color w:val="000000"/>
          <w:sz w:val="28"/>
          <w:szCs w:val="28"/>
          <w:lang w:val="kk-KZ"/>
        </w:rPr>
        <w:t xml:space="preserve">еті, адамгершілік мәдениеті және эстетикалық мәдениет, кәсіби мәдениет) жеке-жеке зерттейді. Ал екінші </w:t>
      </w:r>
      <w:r w:rsidRPr="00983FC4">
        <w:rPr>
          <w:rFonts w:ascii="Times New Roman" w:hAnsi="Times New Roman"/>
          <w:color w:val="000000"/>
          <w:sz w:val="28"/>
          <w:szCs w:val="28"/>
          <w:lang w:val="kk-KZ"/>
        </w:rPr>
        <w:t xml:space="preserve">тенденция </w:t>
      </w:r>
      <w:r w:rsidRPr="00983FC4">
        <w:rPr>
          <w:rFonts w:ascii="Times New Roman" w:hAnsi="Times New Roman"/>
          <w:noProof/>
          <w:color w:val="000000"/>
          <w:sz w:val="28"/>
          <w:szCs w:val="28"/>
          <w:lang w:val="kk-KZ"/>
        </w:rPr>
        <w:t xml:space="preserve">мәдениеттің әр қырын бір-бірімен байланыстырып, біріктіріп бүтін бір ғылым ретінде айқындауға тырысады. </w:t>
      </w:r>
      <w:r>
        <w:rPr>
          <w:rFonts w:ascii="Times New Roman" w:hAnsi="Times New Roman"/>
          <w:noProof/>
          <w:color w:val="000000"/>
          <w:sz w:val="28"/>
          <w:szCs w:val="28"/>
          <w:lang w:val="kk-KZ"/>
        </w:rPr>
        <w:t>Оқытушының кәсіби қ</w:t>
      </w:r>
      <w:r w:rsidRPr="00983FC4">
        <w:rPr>
          <w:rFonts w:ascii="Times New Roman" w:hAnsi="Times New Roman"/>
          <w:noProof/>
          <w:color w:val="000000"/>
          <w:sz w:val="28"/>
          <w:szCs w:val="28"/>
          <w:lang w:val="kk-KZ"/>
        </w:rPr>
        <w:t>арым-қатынас мәдениетін зерттеу көрсетілген екі тенденцияға сай келу керек.</w:t>
      </w:r>
    </w:p>
    <w:p w:rsidR="00ED671E" w:rsidRPr="00983FC4" w:rsidRDefault="00ED671E" w:rsidP="00983FC4">
      <w:pPr>
        <w:autoSpaceDE w:val="0"/>
        <w:autoSpaceDN w:val="0"/>
        <w:adjustRightInd w:val="0"/>
        <w:spacing w:after="0" w:line="360" w:lineRule="auto"/>
        <w:ind w:firstLine="708"/>
        <w:jc w:val="both"/>
        <w:rPr>
          <w:rFonts w:ascii="Times New Roman" w:hAnsi="Times New Roman"/>
          <w:noProof/>
          <w:color w:val="000000"/>
          <w:sz w:val="28"/>
          <w:szCs w:val="28"/>
          <w:lang w:val="kk-KZ"/>
        </w:rPr>
      </w:pPr>
      <w:r w:rsidRPr="00983FC4">
        <w:rPr>
          <w:rFonts w:ascii="Times New Roman" w:hAnsi="Times New Roman"/>
          <w:color w:val="000000"/>
          <w:sz w:val="28"/>
          <w:szCs w:val="28"/>
          <w:lang w:val="kk-KZ"/>
        </w:rPr>
        <w:t xml:space="preserve">Осы </w:t>
      </w:r>
      <w:r w:rsidRPr="00983FC4">
        <w:rPr>
          <w:rFonts w:ascii="Times New Roman" w:hAnsi="Times New Roman"/>
          <w:noProof/>
          <w:color w:val="000000"/>
          <w:sz w:val="28"/>
          <w:szCs w:val="28"/>
          <w:lang w:val="kk-KZ"/>
        </w:rPr>
        <w:t>зерттеу</w:t>
      </w:r>
      <w:r>
        <w:rPr>
          <w:rFonts w:ascii="Times New Roman" w:hAnsi="Times New Roman"/>
          <w:noProof/>
          <w:color w:val="000000"/>
          <w:sz w:val="28"/>
          <w:szCs w:val="28"/>
          <w:lang w:val="kk-KZ"/>
        </w:rPr>
        <w:t>дің механиз</w:t>
      </w:r>
      <w:r w:rsidRPr="00983FC4">
        <w:rPr>
          <w:rFonts w:ascii="Times New Roman" w:hAnsi="Times New Roman"/>
          <w:noProof/>
          <w:color w:val="000000"/>
          <w:sz w:val="28"/>
          <w:szCs w:val="28"/>
          <w:lang w:val="kk-KZ"/>
        </w:rPr>
        <w:t xml:space="preserve">мі </w:t>
      </w:r>
      <w:r w:rsidRPr="00983FC4">
        <w:rPr>
          <w:rFonts w:ascii="Times New Roman" w:hAnsi="Times New Roman"/>
          <w:color w:val="000000"/>
          <w:sz w:val="28"/>
          <w:szCs w:val="28"/>
          <w:lang w:val="kk-KZ"/>
        </w:rPr>
        <w:t xml:space="preserve">мен функциясын 4 </w:t>
      </w:r>
      <w:r w:rsidRPr="00983FC4">
        <w:rPr>
          <w:rFonts w:ascii="Times New Roman" w:hAnsi="Times New Roman"/>
          <w:noProof/>
          <w:color w:val="000000"/>
          <w:sz w:val="28"/>
          <w:szCs w:val="28"/>
          <w:lang w:val="kk-KZ"/>
        </w:rPr>
        <w:t xml:space="preserve">денгейде қарауға </w:t>
      </w:r>
      <w:r w:rsidRPr="00983FC4">
        <w:rPr>
          <w:rFonts w:ascii="Times New Roman" w:hAnsi="Times New Roman"/>
          <w:color w:val="000000"/>
          <w:sz w:val="28"/>
          <w:szCs w:val="28"/>
          <w:lang w:val="kk-KZ"/>
        </w:rPr>
        <w:t xml:space="preserve">болады: 1) </w:t>
      </w:r>
      <w:r w:rsidRPr="00983FC4">
        <w:rPr>
          <w:rFonts w:ascii="Times New Roman" w:hAnsi="Times New Roman"/>
          <w:noProof/>
          <w:color w:val="000000"/>
          <w:sz w:val="28"/>
          <w:szCs w:val="28"/>
          <w:lang w:val="kk-KZ"/>
        </w:rPr>
        <w:t xml:space="preserve">деңгейде мәдениеттің </w:t>
      </w:r>
      <w:r w:rsidRPr="00983FC4">
        <w:rPr>
          <w:rFonts w:ascii="Times New Roman" w:hAnsi="Times New Roman"/>
          <w:color w:val="000000"/>
          <w:sz w:val="28"/>
          <w:szCs w:val="28"/>
          <w:lang w:val="kk-KZ"/>
        </w:rPr>
        <w:t xml:space="preserve">рухани және </w:t>
      </w:r>
      <w:r w:rsidRPr="00983FC4">
        <w:rPr>
          <w:rFonts w:ascii="Times New Roman" w:hAnsi="Times New Roman"/>
          <w:noProof/>
          <w:color w:val="000000"/>
          <w:sz w:val="28"/>
          <w:szCs w:val="28"/>
          <w:lang w:val="kk-KZ"/>
        </w:rPr>
        <w:t>матер</w:t>
      </w:r>
      <w:r>
        <w:rPr>
          <w:rFonts w:ascii="Times New Roman" w:hAnsi="Times New Roman"/>
          <w:noProof/>
          <w:color w:val="000000"/>
          <w:sz w:val="28"/>
          <w:szCs w:val="28"/>
          <w:lang w:val="kk-KZ"/>
        </w:rPr>
        <w:t>иалдық мәдениетпен тұтастығын кө</w:t>
      </w:r>
      <w:r w:rsidRPr="00983FC4">
        <w:rPr>
          <w:rFonts w:ascii="Times New Roman" w:hAnsi="Times New Roman"/>
          <w:noProof/>
          <w:color w:val="000000"/>
          <w:sz w:val="28"/>
          <w:szCs w:val="28"/>
          <w:lang w:val="kk-KZ"/>
        </w:rPr>
        <w:t xml:space="preserve">рсетеді; </w:t>
      </w:r>
      <w:r w:rsidRPr="00983FC4">
        <w:rPr>
          <w:rFonts w:ascii="Times New Roman" w:hAnsi="Times New Roman"/>
          <w:color w:val="000000"/>
          <w:sz w:val="28"/>
          <w:szCs w:val="28"/>
          <w:lang w:val="kk-KZ"/>
        </w:rPr>
        <w:t xml:space="preserve">2) </w:t>
      </w:r>
      <w:r w:rsidRPr="00983FC4">
        <w:rPr>
          <w:rFonts w:ascii="Times New Roman" w:hAnsi="Times New Roman"/>
          <w:noProof/>
          <w:color w:val="000000"/>
          <w:sz w:val="28"/>
          <w:szCs w:val="28"/>
          <w:lang w:val="kk-KZ"/>
        </w:rPr>
        <w:t xml:space="preserve">адамның жеке қалыптасуын жеке мәдениеттің пайда болуын зерттейді; </w:t>
      </w:r>
      <w:r w:rsidRPr="00983FC4">
        <w:rPr>
          <w:rFonts w:ascii="Times New Roman" w:hAnsi="Times New Roman"/>
          <w:color w:val="000000"/>
          <w:sz w:val="28"/>
          <w:szCs w:val="28"/>
          <w:lang w:val="kk-KZ"/>
        </w:rPr>
        <w:t xml:space="preserve">3) педагогикалық, </w:t>
      </w:r>
      <w:r w:rsidRPr="00983FC4">
        <w:rPr>
          <w:rFonts w:ascii="Times New Roman" w:hAnsi="Times New Roman"/>
          <w:noProof/>
          <w:color w:val="000000"/>
          <w:sz w:val="28"/>
          <w:szCs w:val="28"/>
          <w:lang w:val="kk-KZ"/>
        </w:rPr>
        <w:t xml:space="preserve">мәдениеттілікте тәрбие тәжірибесімен, кәсіби және кәсіби </w:t>
      </w:r>
      <w:r w:rsidRPr="00983FC4">
        <w:rPr>
          <w:rFonts w:ascii="Times New Roman" w:hAnsi="Times New Roman"/>
          <w:color w:val="000000"/>
          <w:sz w:val="28"/>
          <w:szCs w:val="28"/>
          <w:lang w:val="kk-KZ"/>
        </w:rPr>
        <w:t xml:space="preserve">емес денгейде </w:t>
      </w:r>
      <w:r w:rsidRPr="00983FC4">
        <w:rPr>
          <w:rFonts w:ascii="Times New Roman" w:hAnsi="Times New Roman"/>
          <w:noProof/>
          <w:color w:val="000000"/>
          <w:sz w:val="28"/>
          <w:szCs w:val="28"/>
          <w:lang w:val="kk-KZ"/>
        </w:rPr>
        <w:t xml:space="preserve">айналысушы адамды </w:t>
      </w:r>
      <w:r w:rsidRPr="00983FC4">
        <w:rPr>
          <w:rFonts w:ascii="Times New Roman" w:hAnsi="Times New Roman"/>
          <w:color w:val="000000"/>
          <w:sz w:val="28"/>
          <w:szCs w:val="28"/>
          <w:lang w:val="kk-KZ"/>
        </w:rPr>
        <w:t xml:space="preserve">педагогикалық </w:t>
      </w:r>
      <w:r w:rsidRPr="00983FC4">
        <w:rPr>
          <w:rFonts w:ascii="Times New Roman" w:hAnsi="Times New Roman"/>
          <w:noProof/>
          <w:color w:val="000000"/>
          <w:sz w:val="28"/>
          <w:szCs w:val="28"/>
          <w:lang w:val="kk-KZ"/>
        </w:rPr>
        <w:t xml:space="preserve">мәдениеттілікті жүргізуші ретінде қарастырады; </w:t>
      </w:r>
      <w:r w:rsidRPr="00983FC4">
        <w:rPr>
          <w:rFonts w:ascii="Times New Roman" w:hAnsi="Times New Roman"/>
          <w:color w:val="000000"/>
          <w:sz w:val="28"/>
          <w:szCs w:val="28"/>
          <w:lang w:val="kk-KZ"/>
        </w:rPr>
        <w:t xml:space="preserve">4) </w:t>
      </w:r>
      <w:r w:rsidRPr="00983FC4">
        <w:rPr>
          <w:rFonts w:ascii="Times New Roman" w:hAnsi="Times New Roman"/>
          <w:noProof/>
          <w:color w:val="000000"/>
          <w:sz w:val="28"/>
          <w:szCs w:val="28"/>
          <w:lang w:val="kk-KZ"/>
        </w:rPr>
        <w:t xml:space="preserve">кәсіби </w:t>
      </w:r>
      <w:r w:rsidRPr="00983FC4">
        <w:rPr>
          <w:rFonts w:ascii="Times New Roman" w:hAnsi="Times New Roman"/>
          <w:color w:val="000000"/>
          <w:sz w:val="28"/>
          <w:szCs w:val="28"/>
          <w:lang w:val="kk-KZ"/>
        </w:rPr>
        <w:t xml:space="preserve">педагогикалық мәдениетті </w:t>
      </w:r>
      <w:r w:rsidRPr="00983FC4">
        <w:rPr>
          <w:rFonts w:ascii="Times New Roman" w:hAnsi="Times New Roman"/>
          <w:noProof/>
          <w:color w:val="000000"/>
          <w:sz w:val="28"/>
          <w:szCs w:val="28"/>
          <w:lang w:val="kk-KZ"/>
        </w:rPr>
        <w:t xml:space="preserve">кәсіби деңгейде нақты </w:t>
      </w:r>
      <w:r w:rsidRPr="00983FC4">
        <w:rPr>
          <w:rFonts w:ascii="Times New Roman" w:hAnsi="Times New Roman"/>
          <w:color w:val="000000"/>
          <w:sz w:val="28"/>
          <w:szCs w:val="28"/>
          <w:lang w:val="kk-KZ"/>
        </w:rPr>
        <w:t xml:space="preserve">педагогикалық </w:t>
      </w:r>
      <w:r w:rsidRPr="00983FC4">
        <w:rPr>
          <w:rFonts w:ascii="Times New Roman" w:hAnsi="Times New Roman"/>
          <w:noProof/>
          <w:color w:val="000000"/>
          <w:sz w:val="28"/>
          <w:szCs w:val="28"/>
          <w:lang w:val="kk-KZ"/>
        </w:rPr>
        <w:t>іс-әрекет ретінде анықтайды.</w:t>
      </w:r>
    </w:p>
    <w:p w:rsidR="00ED671E" w:rsidRPr="00983FC4" w:rsidRDefault="00ED671E" w:rsidP="00983FC4">
      <w:pPr>
        <w:autoSpaceDE w:val="0"/>
        <w:autoSpaceDN w:val="0"/>
        <w:adjustRightInd w:val="0"/>
        <w:spacing w:after="0" w:line="360" w:lineRule="auto"/>
        <w:ind w:firstLine="708"/>
        <w:jc w:val="both"/>
        <w:rPr>
          <w:rFonts w:ascii="Times New Roman" w:hAnsi="Times New Roman"/>
          <w:color w:val="000000"/>
          <w:sz w:val="28"/>
          <w:szCs w:val="28"/>
          <w:lang w:val="kk-KZ"/>
        </w:rPr>
      </w:pPr>
      <w:r w:rsidRPr="00983FC4">
        <w:rPr>
          <w:rFonts w:ascii="Times New Roman" w:hAnsi="Times New Roman"/>
          <w:noProof/>
          <w:color w:val="000000"/>
          <w:sz w:val="28"/>
          <w:szCs w:val="28"/>
          <w:lang w:val="kk-KZ"/>
        </w:rPr>
        <w:t xml:space="preserve">Мамандықтың (кәсіптің) әлеуметтік-мәдени көрінісі күрделі құрылымдық пәнді игеруді, кәсіби іс-әрекетте нәтижеге, мақсатқа, құндылыққа, нормаларға, әдістер мен үлгілерге жетуді меңгеру болып </w:t>
      </w:r>
      <w:r w:rsidRPr="00983FC4">
        <w:rPr>
          <w:rFonts w:ascii="Times New Roman" w:hAnsi="Times New Roman"/>
          <w:color w:val="000000"/>
          <w:sz w:val="28"/>
          <w:szCs w:val="28"/>
          <w:lang w:val="kk-KZ"/>
        </w:rPr>
        <w:t>табылады.</w:t>
      </w:r>
    </w:p>
    <w:p w:rsidR="00ED671E" w:rsidRPr="00983FC4" w:rsidRDefault="00ED671E" w:rsidP="00A27D4A">
      <w:pPr>
        <w:autoSpaceDE w:val="0"/>
        <w:autoSpaceDN w:val="0"/>
        <w:adjustRightInd w:val="0"/>
        <w:spacing w:after="0" w:line="360" w:lineRule="auto"/>
        <w:ind w:firstLine="708"/>
        <w:jc w:val="both"/>
        <w:rPr>
          <w:rFonts w:ascii="Times New Roman" w:hAnsi="Times New Roman"/>
          <w:noProof/>
          <w:color w:val="000000"/>
          <w:sz w:val="28"/>
          <w:szCs w:val="28"/>
          <w:lang w:val="kk-KZ"/>
        </w:rPr>
      </w:pPr>
      <w:r w:rsidRPr="00983FC4">
        <w:rPr>
          <w:rFonts w:ascii="Times New Roman" w:hAnsi="Times New Roman"/>
          <w:noProof/>
          <w:color w:val="000000"/>
          <w:sz w:val="28"/>
          <w:szCs w:val="28"/>
          <w:lang w:val="kk-KZ"/>
        </w:rPr>
        <w:t xml:space="preserve">Мәдениетті </w:t>
      </w:r>
      <w:r w:rsidRPr="00983FC4">
        <w:rPr>
          <w:rFonts w:ascii="Times New Roman" w:hAnsi="Times New Roman"/>
          <w:color w:val="000000"/>
          <w:sz w:val="28"/>
          <w:szCs w:val="28"/>
          <w:lang w:val="kk-KZ"/>
        </w:rPr>
        <w:t xml:space="preserve">педагогикада, </w:t>
      </w:r>
      <w:r w:rsidRPr="00983FC4">
        <w:rPr>
          <w:rFonts w:ascii="Times New Roman" w:hAnsi="Times New Roman"/>
          <w:noProof/>
          <w:color w:val="000000"/>
          <w:sz w:val="28"/>
          <w:szCs w:val="28"/>
          <w:lang w:val="kk-KZ"/>
        </w:rPr>
        <w:t xml:space="preserve">философияда, психологияда, антропологияда, өнерде, дінде, т.б. жаңа білімді сіңіру аркылы </w:t>
      </w:r>
      <w:r w:rsidRPr="00983FC4">
        <w:rPr>
          <w:rFonts w:ascii="Times New Roman" w:hAnsi="Times New Roman"/>
          <w:color w:val="000000"/>
          <w:sz w:val="28"/>
          <w:szCs w:val="28"/>
          <w:lang w:val="kk-KZ"/>
        </w:rPr>
        <w:t>байыту керек.</w:t>
      </w:r>
      <w:r>
        <w:rPr>
          <w:rFonts w:ascii="Times New Roman" w:hAnsi="Times New Roman"/>
          <w:color w:val="000000"/>
          <w:sz w:val="28"/>
          <w:szCs w:val="28"/>
          <w:lang w:val="kk-KZ"/>
        </w:rPr>
        <w:t xml:space="preserve"> </w:t>
      </w:r>
      <w:r w:rsidRPr="00983FC4">
        <w:rPr>
          <w:rFonts w:ascii="Times New Roman" w:hAnsi="Times New Roman"/>
          <w:noProof/>
          <w:color w:val="000000"/>
          <w:sz w:val="28"/>
          <w:szCs w:val="28"/>
          <w:lang w:val="kk-KZ"/>
        </w:rPr>
        <w:t xml:space="preserve">Маманның кәсіби </w:t>
      </w:r>
      <w:r w:rsidRPr="00983FC4">
        <w:rPr>
          <w:rFonts w:ascii="Times New Roman" w:hAnsi="Times New Roman"/>
          <w:color w:val="000000"/>
          <w:sz w:val="28"/>
          <w:szCs w:val="28"/>
          <w:lang w:val="kk-KZ"/>
        </w:rPr>
        <w:t xml:space="preserve">педагогикалық </w:t>
      </w:r>
      <w:r w:rsidRPr="00983FC4">
        <w:rPr>
          <w:rFonts w:ascii="Times New Roman" w:hAnsi="Times New Roman"/>
          <w:noProof/>
          <w:color w:val="000000"/>
          <w:sz w:val="28"/>
          <w:szCs w:val="28"/>
          <w:lang w:val="kk-KZ"/>
        </w:rPr>
        <w:t xml:space="preserve">жоғары деңгейі кәсіби міндеттерді </w:t>
      </w:r>
      <w:r w:rsidRPr="00983FC4">
        <w:rPr>
          <w:rFonts w:ascii="Times New Roman" w:hAnsi="Times New Roman"/>
          <w:color w:val="000000"/>
          <w:sz w:val="28"/>
          <w:szCs w:val="28"/>
          <w:lang w:val="kk-KZ"/>
        </w:rPr>
        <w:t xml:space="preserve">шешуге, ойлау мен </w:t>
      </w:r>
      <w:r w:rsidRPr="00983FC4">
        <w:rPr>
          <w:rFonts w:ascii="Times New Roman" w:hAnsi="Times New Roman"/>
          <w:noProof/>
          <w:color w:val="000000"/>
          <w:sz w:val="28"/>
          <w:szCs w:val="28"/>
          <w:lang w:val="kk-KZ"/>
        </w:rPr>
        <w:t xml:space="preserve">түйсінуді кәсіптік </w:t>
      </w:r>
      <w:r w:rsidRPr="00983FC4">
        <w:rPr>
          <w:rFonts w:ascii="Times New Roman" w:hAnsi="Times New Roman"/>
          <w:color w:val="000000"/>
          <w:sz w:val="28"/>
          <w:szCs w:val="28"/>
          <w:lang w:val="kk-KZ"/>
        </w:rPr>
        <w:t xml:space="preserve">дамыту </w:t>
      </w:r>
      <w:r w:rsidRPr="00983FC4">
        <w:rPr>
          <w:rFonts w:ascii="Times New Roman" w:hAnsi="Times New Roman"/>
          <w:noProof/>
          <w:color w:val="000000"/>
          <w:sz w:val="28"/>
          <w:szCs w:val="28"/>
          <w:lang w:val="kk-KZ"/>
        </w:rPr>
        <w:t xml:space="preserve">қабілеттіліктеріне негізделеді. Бірақ құбылыстың мәнін бағаламай </w:t>
      </w:r>
      <w:r w:rsidRPr="00983FC4">
        <w:rPr>
          <w:rFonts w:ascii="Times New Roman" w:hAnsi="Times New Roman"/>
          <w:color w:val="000000"/>
          <w:sz w:val="28"/>
          <w:szCs w:val="28"/>
          <w:lang w:val="kk-KZ"/>
        </w:rPr>
        <w:t xml:space="preserve">тек </w:t>
      </w:r>
      <w:r w:rsidRPr="00983FC4">
        <w:rPr>
          <w:rFonts w:ascii="Times New Roman" w:hAnsi="Times New Roman"/>
          <w:noProof/>
          <w:color w:val="000000"/>
          <w:sz w:val="28"/>
          <w:szCs w:val="28"/>
          <w:lang w:val="kk-KZ"/>
        </w:rPr>
        <w:t xml:space="preserve">сенім арқылы қабылданған кағидаға сүйенетін толымсыз ойлау қаупі кәсіби мәдениеттілікті орта деңгейде </w:t>
      </w:r>
      <w:r w:rsidRPr="00983FC4">
        <w:rPr>
          <w:rFonts w:ascii="Times New Roman" w:hAnsi="Times New Roman"/>
          <w:color w:val="000000"/>
          <w:sz w:val="28"/>
          <w:szCs w:val="28"/>
          <w:lang w:val="kk-KZ"/>
        </w:rPr>
        <w:t xml:space="preserve">және тар </w:t>
      </w:r>
      <w:r w:rsidRPr="00983FC4">
        <w:rPr>
          <w:rFonts w:ascii="Times New Roman" w:hAnsi="Times New Roman"/>
          <w:noProof/>
          <w:color w:val="000000"/>
          <w:sz w:val="28"/>
          <w:szCs w:val="28"/>
          <w:lang w:val="kk-KZ"/>
        </w:rPr>
        <w:t>кәсібилікке әкеп соғады.</w:t>
      </w:r>
    </w:p>
    <w:p w:rsidR="00ED671E" w:rsidRPr="00983FC4" w:rsidRDefault="00ED671E" w:rsidP="00983FC4">
      <w:pPr>
        <w:autoSpaceDE w:val="0"/>
        <w:autoSpaceDN w:val="0"/>
        <w:adjustRightInd w:val="0"/>
        <w:spacing w:after="0" w:line="360" w:lineRule="auto"/>
        <w:ind w:firstLine="708"/>
        <w:jc w:val="both"/>
        <w:rPr>
          <w:rFonts w:ascii="Times New Roman" w:hAnsi="Times New Roman"/>
          <w:color w:val="000000"/>
          <w:sz w:val="28"/>
          <w:szCs w:val="28"/>
          <w:lang w:val="kk-KZ"/>
        </w:rPr>
      </w:pPr>
      <w:r w:rsidRPr="00983FC4">
        <w:rPr>
          <w:rFonts w:ascii="Times New Roman" w:hAnsi="Times New Roman"/>
          <w:color w:val="000000"/>
          <w:sz w:val="28"/>
          <w:szCs w:val="28"/>
          <w:lang w:val="kk-KZ"/>
        </w:rPr>
        <w:t xml:space="preserve">Сонымен </w:t>
      </w:r>
      <w:r w:rsidRPr="00983FC4">
        <w:rPr>
          <w:rFonts w:ascii="Times New Roman" w:hAnsi="Times New Roman"/>
          <w:noProof/>
          <w:color w:val="000000"/>
          <w:sz w:val="28"/>
          <w:szCs w:val="28"/>
          <w:lang w:val="kk-KZ"/>
        </w:rPr>
        <w:t xml:space="preserve">кәсіби </w:t>
      </w:r>
      <w:r w:rsidRPr="00983FC4">
        <w:rPr>
          <w:rFonts w:ascii="Times New Roman" w:hAnsi="Times New Roman"/>
          <w:color w:val="000000"/>
          <w:sz w:val="28"/>
          <w:szCs w:val="28"/>
          <w:lang w:val="kk-KZ"/>
        </w:rPr>
        <w:t xml:space="preserve">педагогикалық </w:t>
      </w:r>
      <w:r w:rsidRPr="00983FC4">
        <w:rPr>
          <w:rFonts w:ascii="Times New Roman" w:hAnsi="Times New Roman"/>
          <w:noProof/>
          <w:color w:val="000000"/>
          <w:sz w:val="28"/>
          <w:szCs w:val="28"/>
          <w:lang w:val="kk-KZ"/>
        </w:rPr>
        <w:t xml:space="preserve">мәдениеттің мазмұнын тұлғаның кәсібилік </w:t>
      </w:r>
      <w:r w:rsidRPr="00983FC4">
        <w:rPr>
          <w:rFonts w:ascii="Times New Roman" w:hAnsi="Times New Roman"/>
          <w:color w:val="000000"/>
          <w:sz w:val="28"/>
          <w:szCs w:val="28"/>
          <w:lang w:val="kk-KZ"/>
        </w:rPr>
        <w:t xml:space="preserve">сапа </w:t>
      </w:r>
      <w:r w:rsidRPr="00983FC4">
        <w:rPr>
          <w:rFonts w:ascii="Times New Roman" w:hAnsi="Times New Roman"/>
          <w:noProof/>
          <w:color w:val="000000"/>
          <w:sz w:val="28"/>
          <w:szCs w:val="28"/>
          <w:lang w:val="kk-KZ"/>
        </w:rPr>
        <w:t>компоненттері мен функциялар</w:t>
      </w:r>
      <w:r>
        <w:rPr>
          <w:rFonts w:ascii="Times New Roman" w:hAnsi="Times New Roman"/>
          <w:noProof/>
          <w:color w:val="000000"/>
          <w:sz w:val="28"/>
          <w:szCs w:val="28"/>
          <w:lang w:val="kk-KZ"/>
        </w:rPr>
        <w:t>ы</w:t>
      </w:r>
      <w:r w:rsidRPr="00983FC4">
        <w:rPr>
          <w:rFonts w:ascii="Times New Roman" w:hAnsi="Times New Roman"/>
          <w:noProof/>
          <w:color w:val="000000"/>
          <w:sz w:val="28"/>
          <w:szCs w:val="28"/>
          <w:lang w:val="kk-KZ"/>
        </w:rPr>
        <w:t xml:space="preserve"> арқылы ашуға </w:t>
      </w:r>
      <w:r w:rsidRPr="00983FC4">
        <w:rPr>
          <w:rFonts w:ascii="Times New Roman" w:hAnsi="Times New Roman"/>
          <w:color w:val="000000"/>
          <w:sz w:val="28"/>
          <w:szCs w:val="28"/>
          <w:lang w:val="kk-KZ"/>
        </w:rPr>
        <w:t>болады.</w:t>
      </w:r>
    </w:p>
    <w:p w:rsidR="00ED671E" w:rsidRPr="00983FC4" w:rsidRDefault="00ED671E" w:rsidP="00983FC4">
      <w:pPr>
        <w:autoSpaceDE w:val="0"/>
        <w:autoSpaceDN w:val="0"/>
        <w:adjustRightInd w:val="0"/>
        <w:spacing w:after="0" w:line="360" w:lineRule="auto"/>
        <w:ind w:firstLine="708"/>
        <w:jc w:val="both"/>
        <w:rPr>
          <w:rFonts w:ascii="Times New Roman" w:hAnsi="Times New Roman"/>
          <w:sz w:val="28"/>
          <w:szCs w:val="28"/>
          <w:lang w:val="kk-KZ"/>
        </w:rPr>
      </w:pPr>
      <w:r w:rsidRPr="00983FC4">
        <w:rPr>
          <w:rFonts w:ascii="Times New Roman" w:hAnsi="Times New Roman"/>
          <w:bCs/>
          <w:noProof/>
          <w:color w:val="000000"/>
          <w:sz w:val="28"/>
          <w:szCs w:val="28"/>
          <w:lang w:val="kk-KZ"/>
        </w:rPr>
        <w:t xml:space="preserve">Қарым-қатынас мәдениеті – </w:t>
      </w:r>
      <w:r w:rsidRPr="00983FC4">
        <w:rPr>
          <w:rFonts w:ascii="Times New Roman" w:hAnsi="Times New Roman"/>
          <w:noProof/>
          <w:color w:val="000000"/>
          <w:sz w:val="28"/>
          <w:szCs w:val="28"/>
          <w:lang w:val="kk-KZ"/>
        </w:rPr>
        <w:t xml:space="preserve">бұл әртүрлі жағдайдағы білім, шеберлік, дағды, іс-әрекеттін жүйесі. Педагогтің </w:t>
      </w:r>
      <w:r w:rsidRPr="00983FC4">
        <w:rPr>
          <w:rFonts w:ascii="Times New Roman" w:hAnsi="Times New Roman"/>
          <w:color w:val="000000"/>
          <w:sz w:val="28"/>
          <w:szCs w:val="28"/>
          <w:lang w:val="kk-KZ"/>
        </w:rPr>
        <w:t xml:space="preserve">жеке </w:t>
      </w:r>
      <w:r w:rsidRPr="00983FC4">
        <w:rPr>
          <w:rFonts w:ascii="Times New Roman" w:hAnsi="Times New Roman"/>
          <w:bCs/>
          <w:color w:val="000000"/>
          <w:sz w:val="28"/>
          <w:szCs w:val="28"/>
          <w:lang w:val="kk-KZ"/>
        </w:rPr>
        <w:t xml:space="preserve">дара </w:t>
      </w:r>
      <w:r w:rsidRPr="00983FC4">
        <w:rPr>
          <w:rFonts w:ascii="Times New Roman" w:hAnsi="Times New Roman"/>
          <w:bCs/>
          <w:noProof/>
          <w:color w:val="000000"/>
          <w:sz w:val="28"/>
          <w:szCs w:val="28"/>
          <w:lang w:val="kk-KZ"/>
        </w:rPr>
        <w:t>мәдениеті – тұлға әлемі. Мұғалім</w:t>
      </w:r>
      <w:r w:rsidRPr="00983FC4">
        <w:rPr>
          <w:rFonts w:ascii="Times New Roman" w:hAnsi="Times New Roman"/>
          <w:b/>
          <w:bCs/>
          <w:noProof/>
          <w:color w:val="000000"/>
          <w:sz w:val="28"/>
          <w:szCs w:val="28"/>
          <w:lang w:val="kk-KZ"/>
        </w:rPr>
        <w:t xml:space="preserve"> </w:t>
      </w:r>
      <w:r w:rsidRPr="00983FC4">
        <w:rPr>
          <w:rFonts w:ascii="Times New Roman" w:hAnsi="Times New Roman"/>
          <w:noProof/>
          <w:color w:val="000000"/>
          <w:sz w:val="28"/>
          <w:szCs w:val="28"/>
          <w:lang w:val="kk-KZ"/>
        </w:rPr>
        <w:t xml:space="preserve">мәдениеті өзін-өзі жетілдіру үшін, </w:t>
      </w:r>
      <w:r w:rsidRPr="00983FC4">
        <w:rPr>
          <w:rFonts w:ascii="Times New Roman" w:hAnsi="Times New Roman"/>
          <w:color w:val="000000"/>
          <w:sz w:val="28"/>
          <w:szCs w:val="28"/>
          <w:lang w:val="kk-KZ"/>
        </w:rPr>
        <w:t xml:space="preserve">педагогикалық </w:t>
      </w:r>
      <w:r w:rsidRPr="00983FC4">
        <w:rPr>
          <w:rFonts w:ascii="Times New Roman" w:hAnsi="Times New Roman"/>
          <w:noProof/>
          <w:color w:val="000000"/>
          <w:sz w:val="28"/>
          <w:szCs w:val="28"/>
          <w:lang w:val="kk-KZ"/>
        </w:rPr>
        <w:t xml:space="preserve">еңбектің мақсатын және оларға жету тәсілдерін еркін таңдауға мүмкіндік беретін кәсіби іс-әрекет </w:t>
      </w:r>
      <w:r w:rsidRPr="00983FC4">
        <w:rPr>
          <w:rFonts w:ascii="Times New Roman" w:hAnsi="Times New Roman"/>
          <w:color w:val="000000"/>
          <w:sz w:val="28"/>
          <w:szCs w:val="28"/>
          <w:lang w:val="kk-KZ"/>
        </w:rPr>
        <w:t xml:space="preserve">пен </w:t>
      </w:r>
      <w:r w:rsidRPr="00983FC4">
        <w:rPr>
          <w:rFonts w:ascii="Times New Roman" w:hAnsi="Times New Roman"/>
          <w:noProof/>
          <w:color w:val="000000"/>
          <w:sz w:val="28"/>
          <w:szCs w:val="28"/>
          <w:lang w:val="kk-KZ"/>
        </w:rPr>
        <w:t xml:space="preserve">өзіндік </w:t>
      </w:r>
      <w:r w:rsidRPr="00983FC4">
        <w:rPr>
          <w:rFonts w:ascii="Times New Roman" w:hAnsi="Times New Roman"/>
          <w:color w:val="000000"/>
          <w:sz w:val="28"/>
          <w:szCs w:val="28"/>
          <w:lang w:val="kk-KZ"/>
        </w:rPr>
        <w:t xml:space="preserve">сана </w:t>
      </w:r>
      <w:r w:rsidRPr="00983FC4">
        <w:rPr>
          <w:rFonts w:ascii="Times New Roman" w:hAnsi="Times New Roman"/>
          <w:noProof/>
          <w:color w:val="000000"/>
          <w:sz w:val="28"/>
          <w:szCs w:val="28"/>
          <w:lang w:val="kk-KZ"/>
        </w:rPr>
        <w:t xml:space="preserve">сезім негізінде қаланады, іс-әрекеттің кәсіби және интеллектуалды тәжірибесін меңгеру жағдайында туындайды. </w:t>
      </w:r>
      <w:r w:rsidRPr="00983FC4">
        <w:rPr>
          <w:rFonts w:ascii="Times New Roman" w:hAnsi="Times New Roman"/>
          <w:iCs/>
          <w:sz w:val="28"/>
          <w:szCs w:val="28"/>
          <w:lang w:val="kk-KZ"/>
        </w:rPr>
        <w:t>Педагогикалық қарым-қатынастың кәсіби мәдениеті</w:t>
      </w:r>
      <w:r w:rsidRPr="00983FC4">
        <w:rPr>
          <w:rFonts w:ascii="Times New Roman" w:hAnsi="Times New Roman"/>
          <w:b/>
          <w:bCs/>
          <w:iCs/>
          <w:sz w:val="28"/>
          <w:szCs w:val="28"/>
          <w:lang w:val="kk-KZ"/>
        </w:rPr>
        <w:t xml:space="preserve"> – </w:t>
      </w:r>
      <w:r w:rsidRPr="00983FC4">
        <w:rPr>
          <w:rFonts w:ascii="Times New Roman" w:hAnsi="Times New Roman"/>
          <w:sz w:val="28"/>
          <w:szCs w:val="28"/>
          <w:lang w:val="kk-KZ"/>
        </w:rPr>
        <w:t>бұл оның іскерлігі мен дағдысының, басқа адамдармен қатынас орната алуының, басқаны қабылдау, түсіну, ойын жеткізу арқылы оқу және тәрбие міндетін шеше алуының әлеуметтік маңызы бар көрсеткіші болып табылады. Кәсіби мәдениет – еңбек нәтижесі мен азаматтың жалпы мәдениетінің өнімі. Тұлғалық мәдениет дегеніміз – әлеуметтік іс-әрекеттің әр түрлі формалары арқылы әлеуметтік шараларды, ережеге сәйкес өзін-өзі жүзеге асыруы, ал білім беру жүйесінде педагогтің қызметтік мәртебесіне бара-бар. Мұғалім кәсіпкердің әлеуметтік құндылығы осы мәдениеттің кірігуімен тұтастығын қамтамасыз етеді. Мәдениет өзін-өзі реттеу негізінде әлеуметтік-кәсіби ортада қалыптасып дамиды.</w:t>
      </w:r>
    </w:p>
    <w:p w:rsidR="00ED671E" w:rsidRPr="00983FC4" w:rsidRDefault="00ED671E" w:rsidP="00983FC4">
      <w:pPr>
        <w:autoSpaceDE w:val="0"/>
        <w:autoSpaceDN w:val="0"/>
        <w:adjustRightInd w:val="0"/>
        <w:spacing w:after="0" w:line="360" w:lineRule="auto"/>
        <w:ind w:firstLine="708"/>
        <w:jc w:val="both"/>
        <w:rPr>
          <w:rFonts w:ascii="Times New Roman" w:hAnsi="Times New Roman"/>
          <w:sz w:val="28"/>
          <w:szCs w:val="28"/>
          <w:lang w:val="kk-KZ"/>
        </w:rPr>
      </w:pPr>
      <w:r w:rsidRPr="00983FC4">
        <w:rPr>
          <w:rFonts w:ascii="Times New Roman" w:hAnsi="Times New Roman"/>
          <w:sz w:val="28"/>
          <w:szCs w:val="28"/>
          <w:lang w:val="kk-KZ"/>
        </w:rPr>
        <w:t>Педагог-ғалымдардың еңбектеріне сүйене отырып, мұғалім мәдениетін төмендегідей бөліктермен анықтауға болады:</w:t>
      </w:r>
    </w:p>
    <w:p w:rsidR="00ED671E" w:rsidRPr="00983FC4" w:rsidRDefault="00ED671E" w:rsidP="00983FC4">
      <w:pPr>
        <w:pStyle w:val="ListParagraph"/>
        <w:numPr>
          <w:ilvl w:val="0"/>
          <w:numId w:val="1"/>
        </w:numPr>
        <w:autoSpaceDE w:val="0"/>
        <w:autoSpaceDN w:val="0"/>
        <w:adjustRightInd w:val="0"/>
        <w:spacing w:after="0" w:line="360" w:lineRule="auto"/>
        <w:ind w:left="0"/>
        <w:jc w:val="both"/>
        <w:rPr>
          <w:rFonts w:ascii="Times New Roman" w:hAnsi="Times New Roman"/>
          <w:sz w:val="28"/>
          <w:szCs w:val="28"/>
          <w:lang w:val="kk-KZ"/>
        </w:rPr>
      </w:pPr>
      <w:r w:rsidRPr="00983FC4">
        <w:rPr>
          <w:rFonts w:ascii="Times New Roman" w:hAnsi="Times New Roman"/>
          <w:sz w:val="28"/>
          <w:szCs w:val="28"/>
          <w:lang w:val="kk-KZ"/>
        </w:rPr>
        <w:t>Мұғалімнің сыртқы келбет мәдениеті;</w:t>
      </w:r>
    </w:p>
    <w:p w:rsidR="00ED671E" w:rsidRPr="00983FC4" w:rsidRDefault="00ED671E" w:rsidP="00983FC4">
      <w:pPr>
        <w:pStyle w:val="ListParagraph"/>
        <w:numPr>
          <w:ilvl w:val="0"/>
          <w:numId w:val="1"/>
        </w:numPr>
        <w:autoSpaceDE w:val="0"/>
        <w:autoSpaceDN w:val="0"/>
        <w:adjustRightInd w:val="0"/>
        <w:spacing w:after="0" w:line="360" w:lineRule="auto"/>
        <w:ind w:left="0"/>
        <w:jc w:val="both"/>
        <w:rPr>
          <w:rFonts w:ascii="Times New Roman" w:hAnsi="Times New Roman"/>
          <w:sz w:val="28"/>
          <w:szCs w:val="28"/>
          <w:lang w:val="kk-KZ"/>
        </w:rPr>
      </w:pPr>
      <w:r w:rsidRPr="00983FC4">
        <w:rPr>
          <w:rFonts w:ascii="Times New Roman" w:hAnsi="Times New Roman"/>
          <w:sz w:val="28"/>
          <w:szCs w:val="28"/>
          <w:lang w:val="kk-KZ"/>
        </w:rPr>
        <w:t>Мұғалімнің өзін-өзі басқару мәдениеті;</w:t>
      </w:r>
    </w:p>
    <w:p w:rsidR="00ED671E" w:rsidRPr="00983FC4" w:rsidRDefault="00ED671E" w:rsidP="00983FC4">
      <w:pPr>
        <w:pStyle w:val="ListParagraph"/>
        <w:numPr>
          <w:ilvl w:val="0"/>
          <w:numId w:val="1"/>
        </w:numPr>
        <w:autoSpaceDE w:val="0"/>
        <w:autoSpaceDN w:val="0"/>
        <w:adjustRightInd w:val="0"/>
        <w:spacing w:after="0" w:line="360" w:lineRule="auto"/>
        <w:ind w:left="0"/>
        <w:jc w:val="both"/>
        <w:rPr>
          <w:rFonts w:ascii="Times New Roman" w:hAnsi="Times New Roman"/>
          <w:sz w:val="28"/>
          <w:szCs w:val="28"/>
          <w:lang w:val="kk-KZ"/>
        </w:rPr>
      </w:pPr>
      <w:r w:rsidRPr="00983FC4">
        <w:rPr>
          <w:rFonts w:ascii="Times New Roman" w:hAnsi="Times New Roman"/>
          <w:sz w:val="28"/>
          <w:szCs w:val="28"/>
          <w:lang w:val="kk-KZ"/>
        </w:rPr>
        <w:t>Мұғалімнің мимика және пантомимика ишараларының мәнерлі негіздері,</w:t>
      </w:r>
    </w:p>
    <w:p w:rsidR="00ED671E" w:rsidRPr="00983FC4" w:rsidRDefault="00ED671E" w:rsidP="00983FC4">
      <w:pPr>
        <w:pStyle w:val="ListParagraph"/>
        <w:numPr>
          <w:ilvl w:val="0"/>
          <w:numId w:val="1"/>
        </w:numPr>
        <w:autoSpaceDE w:val="0"/>
        <w:autoSpaceDN w:val="0"/>
        <w:adjustRightInd w:val="0"/>
        <w:spacing w:after="0" w:line="360" w:lineRule="auto"/>
        <w:ind w:left="0"/>
        <w:jc w:val="both"/>
        <w:rPr>
          <w:rFonts w:ascii="Times New Roman" w:hAnsi="Times New Roman"/>
          <w:sz w:val="28"/>
          <w:szCs w:val="28"/>
          <w:lang w:val="kk-KZ"/>
        </w:rPr>
      </w:pPr>
      <w:r w:rsidRPr="00983FC4">
        <w:rPr>
          <w:rFonts w:ascii="Times New Roman" w:hAnsi="Times New Roman"/>
          <w:sz w:val="28"/>
          <w:szCs w:val="28"/>
          <w:lang w:val="kk-KZ"/>
        </w:rPr>
        <w:t>Мұғалімнің мәдениеті, әдебі, сөйлеу шеберлігі, шешендік қасиеттері, демалуы, дауысы, дикциясы, екпіні.</w:t>
      </w:r>
    </w:p>
    <w:p w:rsidR="00ED671E" w:rsidRPr="00983FC4" w:rsidRDefault="00ED671E" w:rsidP="00983FC4">
      <w:pPr>
        <w:spacing w:after="0" w:line="360" w:lineRule="auto"/>
        <w:ind w:firstLine="567"/>
        <w:jc w:val="both"/>
        <w:rPr>
          <w:rFonts w:ascii="Times New Roman" w:hAnsi="Times New Roman"/>
          <w:sz w:val="28"/>
          <w:szCs w:val="28"/>
          <w:lang w:val="kk-KZ"/>
        </w:rPr>
      </w:pPr>
      <w:r w:rsidRPr="00983FC4">
        <w:rPr>
          <w:rFonts w:ascii="Times New Roman" w:hAnsi="Times New Roman"/>
          <w:sz w:val="28"/>
          <w:szCs w:val="28"/>
          <w:lang w:val="kk-KZ"/>
        </w:rPr>
        <w:t>Кез келген іс-әрекет қарым-қатынас арқылы жүзеге асады. Білім мен қарым-қатынасты дұрыс ұйымдастыру бұл – оқу үдерісін дұрыс пайдалану және баланың әр жақты жеке тұлға болып жіктелуі үшін ең қажетті шарт</w:t>
      </w:r>
      <w:r>
        <w:rPr>
          <w:rFonts w:ascii="Times New Roman" w:hAnsi="Times New Roman"/>
          <w:sz w:val="28"/>
          <w:szCs w:val="28"/>
          <w:lang w:val="kk-KZ"/>
        </w:rPr>
        <w:t xml:space="preserve"> </w:t>
      </w:r>
      <w:r w:rsidRPr="009C7A64">
        <w:rPr>
          <w:rFonts w:ascii="Times New Roman" w:hAnsi="Times New Roman"/>
          <w:sz w:val="28"/>
          <w:szCs w:val="28"/>
          <w:lang w:val="kk-KZ"/>
        </w:rPr>
        <w:t>[</w:t>
      </w:r>
      <w:r>
        <w:rPr>
          <w:rFonts w:ascii="Times New Roman" w:hAnsi="Times New Roman"/>
          <w:sz w:val="28"/>
          <w:szCs w:val="28"/>
          <w:lang w:val="kk-KZ"/>
        </w:rPr>
        <w:t>2,19</w:t>
      </w:r>
      <w:r w:rsidRPr="009C7A64">
        <w:rPr>
          <w:rFonts w:ascii="Times New Roman" w:hAnsi="Times New Roman"/>
          <w:sz w:val="28"/>
          <w:szCs w:val="28"/>
          <w:lang w:val="kk-KZ"/>
        </w:rPr>
        <w:t>]</w:t>
      </w:r>
      <w:r w:rsidRPr="00983FC4">
        <w:rPr>
          <w:rFonts w:ascii="Times New Roman" w:hAnsi="Times New Roman"/>
          <w:sz w:val="28"/>
          <w:szCs w:val="28"/>
          <w:lang w:val="kk-KZ"/>
        </w:rPr>
        <w:t>.</w:t>
      </w:r>
    </w:p>
    <w:p w:rsidR="00ED671E" w:rsidRPr="00983FC4" w:rsidRDefault="00ED671E" w:rsidP="00983FC4">
      <w:pPr>
        <w:spacing w:after="0" w:line="360" w:lineRule="auto"/>
        <w:ind w:firstLine="567"/>
        <w:jc w:val="both"/>
        <w:rPr>
          <w:rFonts w:ascii="Times New Roman" w:hAnsi="Times New Roman"/>
          <w:sz w:val="28"/>
          <w:szCs w:val="28"/>
          <w:lang w:val="kk-KZ"/>
        </w:rPr>
      </w:pPr>
      <w:r w:rsidRPr="00983FC4">
        <w:rPr>
          <w:rFonts w:ascii="Times New Roman" w:hAnsi="Times New Roman"/>
          <w:sz w:val="28"/>
          <w:szCs w:val="28"/>
          <w:lang w:val="kk-KZ"/>
        </w:rPr>
        <w:t>Мұғалімге педагогикалық білім мен ақпаратты тасымалдаушы ғана болу бүгінгі күнде жеткіліксіз. Ендеше бүгінгі мұғалім жоғары педагогикалық және психологиялық  мәдениетті меңгеру</w:t>
      </w:r>
      <w:r>
        <w:rPr>
          <w:rFonts w:ascii="Times New Roman" w:hAnsi="Times New Roman"/>
          <w:sz w:val="28"/>
          <w:szCs w:val="28"/>
          <w:lang w:val="kk-KZ"/>
        </w:rPr>
        <w:t>ге</w:t>
      </w:r>
      <w:r w:rsidRPr="00983FC4">
        <w:rPr>
          <w:rFonts w:ascii="Times New Roman" w:hAnsi="Times New Roman"/>
          <w:sz w:val="28"/>
          <w:szCs w:val="28"/>
          <w:lang w:val="kk-KZ"/>
        </w:rPr>
        <w:t xml:space="preserve"> міндетті.</w:t>
      </w:r>
    </w:p>
    <w:p w:rsidR="00ED671E" w:rsidRPr="00983FC4" w:rsidRDefault="00ED671E" w:rsidP="00983FC4">
      <w:pPr>
        <w:spacing w:after="0" w:line="360" w:lineRule="auto"/>
        <w:ind w:firstLine="567"/>
        <w:jc w:val="both"/>
        <w:rPr>
          <w:rFonts w:ascii="Times New Roman" w:hAnsi="Times New Roman"/>
          <w:b/>
          <w:sz w:val="28"/>
          <w:szCs w:val="28"/>
          <w:lang w:val="kk-KZ"/>
        </w:rPr>
      </w:pPr>
      <w:r w:rsidRPr="00983FC4">
        <w:rPr>
          <w:rFonts w:ascii="Times New Roman" w:hAnsi="Times New Roman"/>
          <w:sz w:val="28"/>
          <w:szCs w:val="28"/>
          <w:lang w:val="kk-KZ"/>
        </w:rPr>
        <w:t xml:space="preserve"> </w:t>
      </w:r>
      <w:r w:rsidRPr="00983FC4">
        <w:rPr>
          <w:rFonts w:ascii="Times New Roman" w:hAnsi="Times New Roman"/>
          <w:b/>
          <w:sz w:val="28"/>
          <w:szCs w:val="28"/>
          <w:lang w:val="kk-KZ"/>
        </w:rPr>
        <w:t>Әдебиеттер:</w:t>
      </w:r>
    </w:p>
    <w:p w:rsidR="00ED671E" w:rsidRPr="00983FC4" w:rsidRDefault="00ED671E" w:rsidP="00983FC4">
      <w:pPr>
        <w:pStyle w:val="ListParagraph"/>
        <w:numPr>
          <w:ilvl w:val="0"/>
          <w:numId w:val="2"/>
        </w:numPr>
        <w:spacing w:after="0" w:line="360" w:lineRule="auto"/>
        <w:ind w:left="0"/>
        <w:jc w:val="both"/>
        <w:rPr>
          <w:rFonts w:ascii="Times New Roman" w:hAnsi="Times New Roman"/>
          <w:sz w:val="28"/>
          <w:szCs w:val="28"/>
          <w:lang w:val="kk-KZ"/>
        </w:rPr>
      </w:pPr>
      <w:r w:rsidRPr="00983FC4">
        <w:rPr>
          <w:rFonts w:ascii="Times New Roman" w:hAnsi="Times New Roman"/>
          <w:sz w:val="28"/>
          <w:szCs w:val="28"/>
          <w:lang w:val="kk-KZ"/>
        </w:rPr>
        <w:t>Запятая О.В.</w:t>
      </w:r>
      <w:r>
        <w:rPr>
          <w:rFonts w:ascii="Times New Roman" w:hAnsi="Times New Roman"/>
          <w:sz w:val="28"/>
          <w:szCs w:val="28"/>
          <w:lang w:val="kk-KZ"/>
        </w:rPr>
        <w:t xml:space="preserve"> </w:t>
      </w:r>
      <w:r w:rsidRPr="00983FC4">
        <w:rPr>
          <w:rFonts w:ascii="Times New Roman" w:hAnsi="Times New Roman"/>
          <w:sz w:val="28"/>
          <w:szCs w:val="28"/>
          <w:lang w:val="kk-KZ"/>
        </w:rPr>
        <w:t>Общие умения коммуникации как ком</w:t>
      </w:r>
      <w:r>
        <w:rPr>
          <w:rFonts w:ascii="Times New Roman" w:hAnsi="Times New Roman"/>
          <w:sz w:val="28"/>
          <w:szCs w:val="28"/>
          <w:lang w:val="kk-KZ"/>
        </w:rPr>
        <w:t>понент содержания образования.</w:t>
      </w:r>
      <w:r w:rsidRPr="00983FC4">
        <w:rPr>
          <w:rFonts w:ascii="Times New Roman" w:hAnsi="Times New Roman"/>
          <w:sz w:val="28"/>
          <w:szCs w:val="28"/>
          <w:lang w:val="kk-KZ"/>
        </w:rPr>
        <w:t xml:space="preserve"> Красноярск: Красноярский Крае</w:t>
      </w:r>
      <w:r>
        <w:rPr>
          <w:rFonts w:ascii="Times New Roman" w:hAnsi="Times New Roman"/>
          <w:sz w:val="28"/>
          <w:szCs w:val="28"/>
          <w:lang w:val="kk-KZ"/>
        </w:rPr>
        <w:t xml:space="preserve">вой институт повышения, 2005. </w:t>
      </w:r>
      <w:r w:rsidRPr="00983FC4">
        <w:rPr>
          <w:rFonts w:ascii="Times New Roman" w:hAnsi="Times New Roman"/>
          <w:sz w:val="28"/>
          <w:szCs w:val="28"/>
          <w:lang w:val="kk-KZ"/>
        </w:rPr>
        <w:t>48 с.</w:t>
      </w:r>
    </w:p>
    <w:p w:rsidR="00ED671E" w:rsidRPr="00983FC4" w:rsidRDefault="00ED671E" w:rsidP="00983FC4">
      <w:pPr>
        <w:pStyle w:val="ListParagraph"/>
        <w:numPr>
          <w:ilvl w:val="0"/>
          <w:numId w:val="2"/>
        </w:numPr>
        <w:spacing w:after="0" w:line="360" w:lineRule="auto"/>
        <w:ind w:left="0"/>
        <w:jc w:val="both"/>
        <w:rPr>
          <w:rFonts w:ascii="Times New Roman" w:hAnsi="Times New Roman"/>
          <w:sz w:val="28"/>
          <w:szCs w:val="28"/>
          <w:lang w:val="kk-KZ"/>
        </w:rPr>
      </w:pPr>
      <w:r>
        <w:rPr>
          <w:rFonts w:ascii="Times New Roman" w:hAnsi="Times New Roman"/>
          <w:sz w:val="28"/>
          <w:szCs w:val="28"/>
          <w:lang w:val="kk-KZ"/>
        </w:rPr>
        <w:t>Баширова Ж.Р., Абитаева Р.Ш., Саменова С.Н. П</w:t>
      </w:r>
      <w:r w:rsidRPr="00983FC4">
        <w:rPr>
          <w:rFonts w:ascii="Times New Roman" w:hAnsi="Times New Roman"/>
          <w:sz w:val="28"/>
          <w:szCs w:val="28"/>
          <w:lang w:val="kk-KZ"/>
        </w:rPr>
        <w:t>едагогикалық қарым</w:t>
      </w:r>
      <w:r>
        <w:rPr>
          <w:rFonts w:ascii="Times New Roman" w:hAnsi="Times New Roman"/>
          <w:sz w:val="28"/>
          <w:szCs w:val="28"/>
          <w:lang w:val="kk-KZ"/>
        </w:rPr>
        <w:t>-қатынас</w:t>
      </w:r>
      <w:r w:rsidRPr="00983FC4">
        <w:rPr>
          <w:rFonts w:ascii="Times New Roman" w:hAnsi="Times New Roman"/>
          <w:sz w:val="28"/>
          <w:szCs w:val="28"/>
          <w:lang w:val="kk-KZ"/>
        </w:rPr>
        <w:t xml:space="preserve">. </w:t>
      </w:r>
      <w:r>
        <w:rPr>
          <w:rFonts w:ascii="Times New Roman" w:hAnsi="Times New Roman"/>
          <w:sz w:val="28"/>
          <w:szCs w:val="28"/>
          <w:lang w:val="kk-KZ"/>
        </w:rPr>
        <w:t>Жезказган, 2013. -140</w:t>
      </w:r>
      <w:r w:rsidRPr="00983FC4">
        <w:rPr>
          <w:rFonts w:ascii="Times New Roman" w:hAnsi="Times New Roman"/>
          <w:sz w:val="28"/>
          <w:szCs w:val="28"/>
          <w:lang w:val="kk-KZ"/>
        </w:rPr>
        <w:t xml:space="preserve"> б.</w:t>
      </w:r>
    </w:p>
    <w:p w:rsidR="00ED671E" w:rsidRDefault="00ED671E" w:rsidP="00647D6F">
      <w:pPr>
        <w:pStyle w:val="ListParagraph"/>
        <w:spacing w:after="0" w:line="360" w:lineRule="auto"/>
        <w:ind w:left="0"/>
        <w:jc w:val="right"/>
        <w:rPr>
          <w:rFonts w:ascii="Times New Roman" w:hAnsi="Times New Roman"/>
          <w:sz w:val="28"/>
          <w:szCs w:val="28"/>
          <w:lang w:val="kk-KZ"/>
        </w:rPr>
      </w:pPr>
    </w:p>
    <w:sectPr w:rsidR="00ED671E" w:rsidSect="00983FC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53009"/>
    <w:multiLevelType w:val="hybridMultilevel"/>
    <w:tmpl w:val="EE04CB96"/>
    <w:lvl w:ilvl="0" w:tplc="2420414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54AA546A"/>
    <w:multiLevelType w:val="hybridMultilevel"/>
    <w:tmpl w:val="D7AA522A"/>
    <w:lvl w:ilvl="0" w:tplc="495CCE7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2376"/>
    <w:rsid w:val="00012F57"/>
    <w:rsid w:val="0003421C"/>
    <w:rsid w:val="00057DCC"/>
    <w:rsid w:val="000C1A19"/>
    <w:rsid w:val="000D7C93"/>
    <w:rsid w:val="001054A0"/>
    <w:rsid w:val="00140A21"/>
    <w:rsid w:val="0014308D"/>
    <w:rsid w:val="00153B3A"/>
    <w:rsid w:val="00193B2A"/>
    <w:rsid w:val="001D1A24"/>
    <w:rsid w:val="00244BA0"/>
    <w:rsid w:val="002C2A42"/>
    <w:rsid w:val="00304998"/>
    <w:rsid w:val="003522CA"/>
    <w:rsid w:val="00372376"/>
    <w:rsid w:val="003D26D1"/>
    <w:rsid w:val="00405891"/>
    <w:rsid w:val="004D27AC"/>
    <w:rsid w:val="005310C8"/>
    <w:rsid w:val="0054119D"/>
    <w:rsid w:val="005467AA"/>
    <w:rsid w:val="00647D6F"/>
    <w:rsid w:val="00692C1C"/>
    <w:rsid w:val="006D5E01"/>
    <w:rsid w:val="006F79AE"/>
    <w:rsid w:val="00767A79"/>
    <w:rsid w:val="0077142B"/>
    <w:rsid w:val="0079302C"/>
    <w:rsid w:val="008266CF"/>
    <w:rsid w:val="00836962"/>
    <w:rsid w:val="008B7690"/>
    <w:rsid w:val="008C49FF"/>
    <w:rsid w:val="00926B55"/>
    <w:rsid w:val="00983FC4"/>
    <w:rsid w:val="009C7A64"/>
    <w:rsid w:val="00A27D4A"/>
    <w:rsid w:val="00AB04CF"/>
    <w:rsid w:val="00AD60F9"/>
    <w:rsid w:val="00B005D4"/>
    <w:rsid w:val="00B10AB7"/>
    <w:rsid w:val="00CA73E2"/>
    <w:rsid w:val="00CC03B7"/>
    <w:rsid w:val="00CE7A0F"/>
    <w:rsid w:val="00D9634A"/>
    <w:rsid w:val="00D97C3C"/>
    <w:rsid w:val="00ED671E"/>
    <w:rsid w:val="00EE6585"/>
    <w:rsid w:val="00FF68D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8DC"/>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372376"/>
    <w:pPr>
      <w:spacing w:after="0" w:line="240" w:lineRule="auto"/>
      <w:jc w:val="center"/>
    </w:pPr>
    <w:rPr>
      <w:rFonts w:ascii="Times New Roman" w:hAnsi="Times New Roman"/>
      <w:b/>
      <w:bCs/>
      <w:sz w:val="28"/>
      <w:szCs w:val="24"/>
    </w:rPr>
  </w:style>
  <w:style w:type="character" w:customStyle="1" w:styleId="BodyTextChar">
    <w:name w:val="Body Text Char"/>
    <w:basedOn w:val="DefaultParagraphFont"/>
    <w:link w:val="BodyText"/>
    <w:uiPriority w:val="99"/>
    <w:locked/>
    <w:rsid w:val="00372376"/>
    <w:rPr>
      <w:rFonts w:ascii="Times New Roman" w:hAnsi="Times New Roman" w:cs="Times New Roman"/>
      <w:b/>
      <w:bCs/>
      <w:sz w:val="24"/>
      <w:szCs w:val="24"/>
    </w:rPr>
  </w:style>
  <w:style w:type="paragraph" w:customStyle="1" w:styleId="FR1">
    <w:name w:val="FR1"/>
    <w:uiPriority w:val="99"/>
    <w:rsid w:val="00372376"/>
    <w:pPr>
      <w:widowControl w:val="0"/>
      <w:autoSpaceDE w:val="0"/>
      <w:autoSpaceDN w:val="0"/>
      <w:adjustRightInd w:val="0"/>
    </w:pPr>
    <w:rPr>
      <w:rFonts w:ascii="Arial" w:hAnsi="Arial" w:cs="Arial"/>
      <w:noProof/>
      <w:sz w:val="28"/>
      <w:szCs w:val="28"/>
      <w:lang w:val="ru-RU" w:eastAsia="ru-RU"/>
    </w:rPr>
  </w:style>
  <w:style w:type="paragraph" w:styleId="ListParagraph">
    <w:name w:val="List Paragraph"/>
    <w:basedOn w:val="Normal"/>
    <w:uiPriority w:val="99"/>
    <w:qFormat/>
    <w:rsid w:val="008266C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6636</Words>
  <Characters>3784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Роза Абитаева, Света Саменова </dc:title>
  <dc:subject/>
  <dc:creator>Admin</dc:creator>
  <cp:keywords/>
  <dc:description/>
  <cp:lastModifiedBy>Admin</cp:lastModifiedBy>
  <cp:revision>2</cp:revision>
  <cp:lastPrinted>2014-01-20T09:57:00Z</cp:lastPrinted>
  <dcterms:created xsi:type="dcterms:W3CDTF">2014-01-28T15:49:00Z</dcterms:created>
  <dcterms:modified xsi:type="dcterms:W3CDTF">2014-01-28T15:49:00Z</dcterms:modified>
</cp:coreProperties>
</file>