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B3FB9" w:rsidRPr="00980B2E" w:rsidRDefault="004B3FB9" w:rsidP="00CC6C99">
      <w:pPr>
        <w:pStyle w:val="a"/>
        <w:widowControl w:val="0"/>
        <w:ind w:firstLine="0"/>
        <w:jc w:val="right"/>
        <w:rPr>
          <w:b/>
          <w:szCs w:val="28"/>
          <w:lang w:val="uk-UA"/>
        </w:rPr>
      </w:pPr>
      <w:r w:rsidRPr="00980B2E">
        <w:rPr>
          <w:b/>
          <w:szCs w:val="28"/>
        </w:rPr>
        <w:t>Степанія Полю</w:t>
      </w:r>
      <w:r w:rsidRPr="00980B2E">
        <w:rPr>
          <w:b/>
          <w:szCs w:val="28"/>
          <w:lang w:val="uk-UA"/>
        </w:rPr>
        <w:t>га</w:t>
      </w:r>
    </w:p>
    <w:p w:rsidR="004B3FB9" w:rsidRPr="00980B2E" w:rsidRDefault="004B3FB9" w:rsidP="00CC6C99">
      <w:pPr>
        <w:pStyle w:val="a"/>
        <w:widowControl w:val="0"/>
        <w:ind w:firstLine="0"/>
        <w:jc w:val="right"/>
        <w:rPr>
          <w:b/>
          <w:szCs w:val="28"/>
        </w:rPr>
      </w:pPr>
      <w:r w:rsidRPr="00980B2E">
        <w:rPr>
          <w:b/>
          <w:szCs w:val="28"/>
          <w:lang w:val="uk-UA"/>
        </w:rPr>
        <w:t>(Мукачево,Україна)</w:t>
      </w:r>
    </w:p>
    <w:p w:rsidR="004B3FB9" w:rsidRPr="00980B2E" w:rsidRDefault="004B3FB9" w:rsidP="00CC6C99">
      <w:pPr>
        <w:pStyle w:val="a"/>
        <w:widowControl w:val="0"/>
        <w:ind w:firstLine="0"/>
        <w:rPr>
          <w:szCs w:val="28"/>
        </w:rPr>
      </w:pPr>
    </w:p>
    <w:p w:rsidR="004B3FB9" w:rsidRDefault="004B3FB9" w:rsidP="00CC6C99">
      <w:pPr>
        <w:pStyle w:val="a"/>
        <w:widowControl w:val="0"/>
        <w:ind w:firstLine="0"/>
        <w:rPr>
          <w:b/>
          <w:caps/>
          <w:szCs w:val="28"/>
          <w:lang w:val="uk-UA"/>
        </w:rPr>
      </w:pPr>
      <w:r w:rsidRPr="00980B2E">
        <w:rPr>
          <w:b/>
          <w:szCs w:val="28"/>
          <w:lang w:val="uk-UA"/>
        </w:rPr>
        <w:t xml:space="preserve">ЕКОЛОГІЧНЕ ВИХОВАННЯ - ОСНОВА </w:t>
      </w:r>
      <w:r w:rsidRPr="00980B2E">
        <w:rPr>
          <w:b/>
          <w:caps/>
          <w:szCs w:val="28"/>
          <w:lang w:val="uk-UA"/>
        </w:rPr>
        <w:t xml:space="preserve">фундаментальних </w:t>
      </w:r>
    </w:p>
    <w:p w:rsidR="004B3FB9" w:rsidRDefault="004B3FB9" w:rsidP="00CC6C99">
      <w:pPr>
        <w:pStyle w:val="a"/>
        <w:widowControl w:val="0"/>
        <w:ind w:firstLine="0"/>
        <w:rPr>
          <w:b/>
          <w:caps/>
          <w:szCs w:val="28"/>
          <w:lang w:val="uk-UA"/>
        </w:rPr>
      </w:pPr>
      <w:r w:rsidRPr="00980B2E">
        <w:rPr>
          <w:b/>
          <w:caps/>
          <w:szCs w:val="28"/>
          <w:lang w:val="uk-UA"/>
        </w:rPr>
        <w:t>наук</w:t>
      </w:r>
    </w:p>
    <w:p w:rsidR="004B3FB9" w:rsidRPr="00980B2E" w:rsidRDefault="004B3FB9" w:rsidP="00CC6C99">
      <w:pPr>
        <w:pStyle w:val="a"/>
        <w:widowControl w:val="0"/>
        <w:ind w:firstLine="0"/>
        <w:rPr>
          <w:b/>
          <w:szCs w:val="28"/>
          <w:lang w:val="uk-UA"/>
        </w:rPr>
      </w:pPr>
    </w:p>
    <w:p w:rsidR="004B3FB9" w:rsidRPr="00CC6C99" w:rsidRDefault="004B3FB9" w:rsidP="00CC6C99">
      <w:pPr>
        <w:widowControl w:val="0"/>
        <w:spacing w:after="0" w:line="360" w:lineRule="auto"/>
        <w:ind w:firstLine="720"/>
        <w:contextualSpacing/>
        <w:jc w:val="both"/>
        <w:rPr>
          <w:rFonts w:ascii="Times New Roman" w:hAnsi="Times New Roman"/>
          <w:sz w:val="28"/>
          <w:szCs w:val="28"/>
          <w:lang w:val="uk-UA" w:eastAsia="ru-RU"/>
        </w:rPr>
      </w:pPr>
      <w:r w:rsidRPr="00CC6C99">
        <w:rPr>
          <w:rFonts w:ascii="Times New Roman" w:hAnsi="Times New Roman"/>
          <w:sz w:val="28"/>
          <w:szCs w:val="28"/>
          <w:lang w:val="uk-UA" w:eastAsia="ru-RU"/>
        </w:rPr>
        <w:t>Сучасні тенденції суспільного розвитку переконують у тому, що система екологічної освіти та виховання має відповідати динамічному розвитку світової цивілізації. Стало очевидним, що вирішення екологічних проблем залежить від екологічно освічених, гуманістично орієнтованих людей. Для формування нового гуманно-морального ставлення до природи потрібно розвивати екологічну свідомість та мислення молоді, практичний досвід раціонального природокористування, вміння приймати екологічно доцільні рішення у майбутній професійній діяльності. Адже, розв'язання глобальних екологічних проблем не відбудеться, якщо спеціалісти у своїй професійній діяльності не усвідомлюватимуть необхідність гармонійного співіснування людини та природи.</w:t>
      </w:r>
    </w:p>
    <w:p w:rsidR="004B3FB9" w:rsidRPr="00CC6C99" w:rsidRDefault="004B3FB9" w:rsidP="00CC6C99">
      <w:pPr>
        <w:widowControl w:val="0"/>
        <w:spacing w:after="0" w:line="360" w:lineRule="auto"/>
        <w:ind w:firstLine="720"/>
        <w:contextualSpacing/>
        <w:jc w:val="both"/>
        <w:rPr>
          <w:rFonts w:ascii="Times New Roman" w:hAnsi="Times New Roman"/>
          <w:sz w:val="28"/>
          <w:szCs w:val="28"/>
          <w:lang w:val="uk-UA" w:eastAsia="ru-RU"/>
        </w:rPr>
      </w:pPr>
      <w:r w:rsidRPr="00CC6C99">
        <w:rPr>
          <w:rFonts w:ascii="Times New Roman" w:hAnsi="Times New Roman"/>
          <w:sz w:val="28"/>
          <w:szCs w:val="28"/>
          <w:lang w:val="uk-UA" w:eastAsia="ru-RU"/>
        </w:rPr>
        <w:t>Однією з умов організації екологічного виховання  молоді є чітке визначення його мети. Мета - це кінцевий результат, заради якого створюється система. І будь-яка дія педагога повинна відповідати поставленій меті. Визначення мети виховання є не лише керівництвом до дії, а й критерієм проведення виховного процесу, спрямованого на розвиток і формування особистості вихованця. Без точного визначення мети, конкретизації її з урахуванням вікових особливостей дітей і тих засобів, що можуть дати бажаний педагогічний результат. Отже, кінцевою метою виховання є формування особистості.</w:t>
      </w:r>
    </w:p>
    <w:p w:rsidR="004B3FB9" w:rsidRPr="00CC6C99" w:rsidRDefault="004B3FB9" w:rsidP="00CC6C99">
      <w:pPr>
        <w:widowControl w:val="0"/>
        <w:spacing w:after="0" w:line="360" w:lineRule="auto"/>
        <w:ind w:firstLine="720"/>
        <w:contextualSpacing/>
        <w:jc w:val="both"/>
        <w:rPr>
          <w:rFonts w:ascii="Times New Roman" w:hAnsi="Times New Roman"/>
          <w:sz w:val="28"/>
          <w:szCs w:val="28"/>
          <w:lang w:val="uk-UA" w:eastAsia="ru-RU"/>
        </w:rPr>
      </w:pPr>
      <w:r w:rsidRPr="00CC6C99">
        <w:rPr>
          <w:rFonts w:ascii="Times New Roman" w:hAnsi="Times New Roman"/>
          <w:sz w:val="28"/>
          <w:szCs w:val="28"/>
          <w:lang w:val="uk-UA" w:eastAsia="ru-RU"/>
        </w:rPr>
        <w:t>Головною метою екологічного виховання має стати формування світогляду, екологічного мислення, здатності до системного аналізу екологічних проблем і творчого їх розв'язання. Кінцевою метою екологічного виховання є формування особистості з високим рівнем екологічної культури, стрижнем якої є система суспільно важливих цінностей. Система цінностей визначає позицію людини до навколишнього світу, регулює його стан і проявляється в багатогранній орієнтації, діяльності і поведінці людини. Складовими екологічної культури є екологічна свідомість, екологічні переконання, екологічний світогляд, готовність до екологічної діяльності, відповідальне ставлення до навколишнього середовища</w:t>
      </w:r>
      <w:r w:rsidRPr="00CC6C99">
        <w:rPr>
          <w:rFonts w:ascii="Times New Roman" w:hAnsi="Times New Roman"/>
          <w:i/>
          <w:sz w:val="28"/>
          <w:szCs w:val="28"/>
          <w:lang w:val="uk-UA" w:eastAsia="ru-RU"/>
        </w:rPr>
        <w:t>.[</w:t>
      </w:r>
      <w:r w:rsidRPr="00980B2E">
        <w:rPr>
          <w:rFonts w:ascii="Times New Roman" w:hAnsi="Times New Roman"/>
          <w:i/>
          <w:sz w:val="28"/>
          <w:szCs w:val="28"/>
          <w:lang w:val="uk-UA" w:eastAsia="ru-RU"/>
        </w:rPr>
        <w:t>2</w:t>
      </w:r>
      <w:r w:rsidRPr="00CC6C99">
        <w:rPr>
          <w:rFonts w:ascii="Times New Roman" w:hAnsi="Times New Roman"/>
          <w:i/>
          <w:sz w:val="28"/>
          <w:szCs w:val="28"/>
          <w:lang w:val="uk-UA" w:eastAsia="ru-RU"/>
        </w:rPr>
        <w:t>, с.7]</w:t>
      </w:r>
    </w:p>
    <w:p w:rsidR="004B3FB9" w:rsidRPr="00CC6C99" w:rsidRDefault="004B3FB9" w:rsidP="00CC6C99">
      <w:pPr>
        <w:shd w:val="clear" w:color="auto" w:fill="FFFFFF"/>
        <w:spacing w:after="0" w:line="360" w:lineRule="auto"/>
        <w:ind w:firstLine="720"/>
        <w:jc w:val="both"/>
        <w:rPr>
          <w:rFonts w:ascii="Times New Roman" w:hAnsi="Times New Roman"/>
          <w:sz w:val="28"/>
          <w:szCs w:val="28"/>
          <w:lang w:val="uk-UA" w:eastAsia="uk-UA"/>
        </w:rPr>
      </w:pPr>
      <w:r w:rsidRPr="00CC6C99">
        <w:rPr>
          <w:rFonts w:ascii="Times New Roman" w:hAnsi="Times New Roman"/>
          <w:sz w:val="28"/>
          <w:szCs w:val="28"/>
          <w:lang w:val="uk-UA" w:eastAsia="uk-UA"/>
        </w:rPr>
        <w:t>На календарі </w:t>
      </w:r>
      <w:r w:rsidRPr="00CC6C99">
        <w:rPr>
          <w:rFonts w:ascii="Times New Roman" w:hAnsi="Times New Roman"/>
          <w:sz w:val="28"/>
          <w:szCs w:val="28"/>
          <w:lang w:val="en-US" w:eastAsia="uk-UA"/>
        </w:rPr>
        <w:t>XXI</w:t>
      </w:r>
      <w:r w:rsidRPr="00CC6C99">
        <w:rPr>
          <w:rFonts w:ascii="Times New Roman" w:hAnsi="Times New Roman"/>
          <w:sz w:val="28"/>
          <w:szCs w:val="28"/>
          <w:lang w:val="uk-UA" w:eastAsia="uk-UA"/>
        </w:rPr>
        <w:t xml:space="preserve"> століття, і ми говоримо про високоіндустріальні, інформаційно-технологічні суспільства, швидке зростання міст, інтенсивний розвиток економіки і сучасне сільське господарство з точним землеробством. Разом з тим людство все більш надмірно споживає природні ресурси, які не є невичерпними: забруднює повітря, ґрунти, води викидами, відходами, пестицидами, хімікатами. Важливо виховати особистість, здатну бачити, відчувати і передбачати стан довкілля, вміти зберегти і відновити його, розуміти місце людини в ньому. Формування екологічних компетентностей має бути безперервним процесом, що охоплює всі вікові, соціальні та професійні групи населення. </w:t>
      </w:r>
    </w:p>
    <w:p w:rsidR="004B3FB9" w:rsidRPr="00CC6C99" w:rsidRDefault="004B3FB9" w:rsidP="00CC6C99">
      <w:pPr>
        <w:spacing w:after="0" w:line="360" w:lineRule="auto"/>
        <w:ind w:firstLine="720"/>
        <w:jc w:val="both"/>
        <w:rPr>
          <w:rFonts w:ascii="Times New Roman" w:hAnsi="Times New Roman"/>
          <w:sz w:val="28"/>
          <w:szCs w:val="28"/>
          <w:lang w:val="uk-UA" w:eastAsia="uk-UA"/>
        </w:rPr>
      </w:pPr>
      <w:r w:rsidRPr="00CC6C99">
        <w:rPr>
          <w:rFonts w:ascii="Times New Roman" w:hAnsi="Times New Roman"/>
          <w:sz w:val="28"/>
          <w:szCs w:val="28"/>
          <w:lang w:val="uk-UA" w:eastAsia="uk-UA"/>
        </w:rPr>
        <w:t>Виходячи з цього, найважливішим завданням екологічної освіти є встановлення пріоритетності екологічних знань, оскільки всі інші науки спрямовані лише на розробку технологій, і тільки еко</w:t>
      </w:r>
      <w:r w:rsidRPr="00CC6C99">
        <w:rPr>
          <w:rFonts w:ascii="Times New Roman" w:hAnsi="Times New Roman"/>
          <w:sz w:val="28"/>
          <w:szCs w:val="28"/>
          <w:lang w:val="uk-UA" w:eastAsia="uk-UA"/>
        </w:rPr>
        <w:softHyphen/>
        <w:t>логія спроможна організувати їх у систему, яка відповідатиме законам Природи і зрештою задуму її Творця.</w:t>
      </w:r>
    </w:p>
    <w:p w:rsidR="004B3FB9" w:rsidRPr="00CC6C99" w:rsidRDefault="004B3FB9" w:rsidP="00CC6C99">
      <w:pPr>
        <w:spacing w:after="0" w:line="360" w:lineRule="auto"/>
        <w:ind w:firstLine="720"/>
        <w:jc w:val="both"/>
        <w:rPr>
          <w:rFonts w:ascii="Times New Roman" w:hAnsi="Times New Roman"/>
          <w:sz w:val="28"/>
          <w:szCs w:val="28"/>
          <w:lang w:val="uk-UA" w:eastAsia="uk-UA"/>
        </w:rPr>
      </w:pPr>
      <w:r w:rsidRPr="00CC6C99">
        <w:rPr>
          <w:rFonts w:ascii="Times New Roman" w:hAnsi="Times New Roman"/>
          <w:sz w:val="28"/>
          <w:szCs w:val="28"/>
          <w:lang w:val="uk-UA" w:eastAsia="uk-UA"/>
        </w:rPr>
        <w:t>Відомо, що людина взаємодіє зі світом і з тим, що в ньому існує, не безпосередньо, а через культуру. Є підстави стверджувати, що людина через культуру задовольняє свої духовні і матеріальні потреби. У формуванні екологічної культури найважливіше місце належить, безумовно, освіті.</w:t>
      </w:r>
    </w:p>
    <w:p w:rsidR="004B3FB9" w:rsidRPr="00CC6C99" w:rsidRDefault="004B3FB9" w:rsidP="00CC6C99">
      <w:pPr>
        <w:spacing w:after="0" w:line="360" w:lineRule="auto"/>
        <w:ind w:firstLine="720"/>
        <w:jc w:val="both"/>
        <w:rPr>
          <w:rFonts w:ascii="Times New Roman" w:hAnsi="Times New Roman"/>
          <w:sz w:val="28"/>
          <w:szCs w:val="28"/>
          <w:lang w:val="uk-UA" w:eastAsia="uk-UA"/>
        </w:rPr>
      </w:pPr>
      <w:r w:rsidRPr="00CC6C99">
        <w:rPr>
          <w:rFonts w:ascii="Times New Roman" w:hAnsi="Times New Roman"/>
          <w:sz w:val="28"/>
          <w:szCs w:val="28"/>
          <w:lang w:val="uk-UA" w:eastAsia="uk-UA"/>
        </w:rPr>
        <w:t>Тому першим і найважливішим стратегічним завданням екологічної освіти і виховання слід вважати формування побожного ставлення до всього живого.</w:t>
      </w:r>
    </w:p>
    <w:p w:rsidR="004B3FB9" w:rsidRPr="00CC6C99" w:rsidRDefault="004B3FB9" w:rsidP="00CC6C99">
      <w:pPr>
        <w:spacing w:after="0" w:line="360" w:lineRule="auto"/>
        <w:ind w:firstLine="720"/>
        <w:jc w:val="both"/>
        <w:rPr>
          <w:rFonts w:ascii="Times New Roman" w:hAnsi="Times New Roman"/>
          <w:sz w:val="28"/>
          <w:szCs w:val="28"/>
          <w:lang w:val="uk-UA" w:eastAsia="uk-UA"/>
        </w:rPr>
      </w:pPr>
      <w:r w:rsidRPr="00CC6C99">
        <w:rPr>
          <w:rFonts w:ascii="Times New Roman" w:hAnsi="Times New Roman"/>
          <w:sz w:val="28"/>
          <w:szCs w:val="28"/>
          <w:lang w:val="uk-UA" w:eastAsia="uk-UA"/>
        </w:rPr>
        <w:t>Друге стратегічне завдання — пізнання природи, існування якої не залежить від людської свідомості. Бо саме це пізнання створює всі необхідні перед</w:t>
      </w:r>
      <w:r w:rsidRPr="00CC6C99">
        <w:rPr>
          <w:rFonts w:ascii="Times New Roman" w:hAnsi="Times New Roman"/>
          <w:sz w:val="28"/>
          <w:szCs w:val="28"/>
          <w:lang w:val="uk-UA" w:eastAsia="uk-UA"/>
        </w:rPr>
        <w:softHyphen/>
        <w:t>умови для глобального (біосферного) мислення й екологічно обґрунтованих локальних дій, відповід</w:t>
      </w:r>
      <w:r w:rsidRPr="00CC6C99">
        <w:rPr>
          <w:rFonts w:ascii="Times New Roman" w:hAnsi="Times New Roman"/>
          <w:sz w:val="28"/>
          <w:szCs w:val="28"/>
          <w:lang w:val="uk-UA" w:eastAsia="uk-UA"/>
        </w:rPr>
        <w:softHyphen/>
        <w:t>но до конкретного природного середовища, де відбу</w:t>
      </w:r>
      <w:r w:rsidRPr="00CC6C99">
        <w:rPr>
          <w:rFonts w:ascii="Times New Roman" w:hAnsi="Times New Roman"/>
          <w:sz w:val="28"/>
          <w:szCs w:val="28"/>
          <w:lang w:val="uk-UA" w:eastAsia="uk-UA"/>
        </w:rPr>
        <w:softHyphen/>
        <w:t>ваються дії. Воно також забезпечить глибоке розу</w:t>
      </w:r>
      <w:r w:rsidRPr="00CC6C99">
        <w:rPr>
          <w:rFonts w:ascii="Times New Roman" w:hAnsi="Times New Roman"/>
          <w:sz w:val="28"/>
          <w:szCs w:val="28"/>
          <w:lang w:val="uk-UA" w:eastAsia="uk-UA"/>
        </w:rPr>
        <w:softHyphen/>
        <w:t>міння якості середовища, яка визначається не тех</w:t>
      </w:r>
      <w:r w:rsidRPr="00CC6C99">
        <w:rPr>
          <w:rFonts w:ascii="Times New Roman" w:hAnsi="Times New Roman"/>
          <w:sz w:val="28"/>
          <w:szCs w:val="28"/>
          <w:lang w:val="uk-UA" w:eastAsia="uk-UA"/>
        </w:rPr>
        <w:softHyphen/>
        <w:t>нічними рішеннями, а якістю тієї роботи, яку ви</w:t>
      </w:r>
      <w:r w:rsidRPr="00CC6C99">
        <w:rPr>
          <w:rFonts w:ascii="Times New Roman" w:hAnsi="Times New Roman"/>
          <w:sz w:val="28"/>
          <w:szCs w:val="28"/>
          <w:lang w:val="uk-UA" w:eastAsia="uk-UA"/>
        </w:rPr>
        <w:softHyphen/>
        <w:t>конують природні об'єкти (різноманітні форми жит</w:t>
      </w:r>
      <w:r w:rsidRPr="00CC6C99">
        <w:rPr>
          <w:rFonts w:ascii="Times New Roman" w:hAnsi="Times New Roman"/>
          <w:sz w:val="28"/>
          <w:szCs w:val="28"/>
          <w:lang w:val="uk-UA" w:eastAsia="uk-UA"/>
        </w:rPr>
        <w:softHyphen/>
        <w:t>тя), збереження і збільшення яких слід вважати найважливішим завданням локальних дій.Виконання цих завдань передбачає досягнен</w:t>
      </w:r>
      <w:r w:rsidRPr="00CC6C99">
        <w:rPr>
          <w:rFonts w:ascii="Times New Roman" w:hAnsi="Times New Roman"/>
          <w:sz w:val="28"/>
          <w:szCs w:val="28"/>
          <w:lang w:val="uk-UA" w:eastAsia="uk-UA"/>
        </w:rPr>
        <w:softHyphen/>
        <w:t>ня трьох цілей.</w:t>
      </w:r>
    </w:p>
    <w:p w:rsidR="004B3FB9" w:rsidRPr="00CC6C99" w:rsidRDefault="004B3FB9" w:rsidP="00CC6C99">
      <w:pPr>
        <w:spacing w:after="0" w:line="360" w:lineRule="auto"/>
        <w:ind w:firstLine="720"/>
        <w:jc w:val="both"/>
        <w:rPr>
          <w:rFonts w:ascii="Times New Roman" w:hAnsi="Times New Roman"/>
          <w:sz w:val="28"/>
          <w:szCs w:val="28"/>
          <w:lang w:eastAsia="uk-UA"/>
        </w:rPr>
      </w:pPr>
      <w:r w:rsidRPr="00CC6C99">
        <w:rPr>
          <w:rFonts w:ascii="Times New Roman" w:hAnsi="Times New Roman"/>
          <w:bCs/>
          <w:sz w:val="28"/>
          <w:szCs w:val="28"/>
          <w:lang w:val="uk-UA" w:eastAsia="uk-UA"/>
        </w:rPr>
        <w:t>Ціль перша</w:t>
      </w:r>
      <w:r w:rsidRPr="00CC6C99">
        <w:rPr>
          <w:rFonts w:ascii="Times New Roman" w:hAnsi="Times New Roman"/>
          <w:sz w:val="28"/>
          <w:szCs w:val="28"/>
          <w:lang w:val="uk-UA" w:eastAsia="uk-UA"/>
        </w:rPr>
        <w:t>. Формування екологічного світо</w:t>
      </w:r>
      <w:r w:rsidRPr="00CC6C99">
        <w:rPr>
          <w:rFonts w:ascii="Times New Roman" w:hAnsi="Times New Roman"/>
          <w:sz w:val="28"/>
          <w:szCs w:val="28"/>
          <w:lang w:val="uk-UA" w:eastAsia="uk-UA"/>
        </w:rPr>
        <w:softHyphen/>
        <w:t>гляду. Перешкодою на цьому шляху є помилко</w:t>
      </w:r>
      <w:r w:rsidRPr="00CC6C99">
        <w:rPr>
          <w:rFonts w:ascii="Times New Roman" w:hAnsi="Times New Roman"/>
          <w:sz w:val="28"/>
          <w:szCs w:val="28"/>
          <w:lang w:val="uk-UA" w:eastAsia="uk-UA"/>
        </w:rPr>
        <w:softHyphen/>
        <w:t>ве уявлення, що це — завдання філософів. По</w:t>
      </w:r>
      <w:r w:rsidRPr="00CC6C99">
        <w:rPr>
          <w:rFonts w:ascii="Times New Roman" w:hAnsi="Times New Roman"/>
          <w:sz w:val="28"/>
          <w:szCs w:val="28"/>
          <w:lang w:val="uk-UA" w:eastAsia="uk-UA"/>
        </w:rPr>
        <w:softHyphen/>
        <w:t>милка випливає з нерозуміння того, ніби філо</w:t>
      </w:r>
      <w:r w:rsidRPr="00CC6C99">
        <w:rPr>
          <w:rFonts w:ascii="Times New Roman" w:hAnsi="Times New Roman"/>
          <w:sz w:val="28"/>
          <w:szCs w:val="28"/>
          <w:lang w:val="uk-UA" w:eastAsia="uk-UA"/>
        </w:rPr>
        <w:softHyphen/>
        <w:t>софська думка як гуманітарна у змозі творити світорозуміння лише того світу, який творить (створює) людина. Однак світ, створивши люди</w:t>
      </w:r>
      <w:r w:rsidRPr="00CC6C99">
        <w:rPr>
          <w:rFonts w:ascii="Times New Roman" w:hAnsi="Times New Roman"/>
          <w:sz w:val="28"/>
          <w:szCs w:val="28"/>
          <w:lang w:val="uk-UA" w:eastAsia="uk-UA"/>
        </w:rPr>
        <w:softHyphen/>
        <w:t>ну, може бути осмислений винятково з позицій біосферного мислення. Нова – екологічна - філософія має навчити нас поважати Природу, Землю, все живе на ній, навчити так співіснувати в біосфері, щоб життя на планеті тривало й розквітало.</w:t>
      </w:r>
      <w:r w:rsidRPr="00CC6C99">
        <w:rPr>
          <w:rFonts w:ascii="Times New Roman" w:hAnsi="Times New Roman"/>
          <w:sz w:val="28"/>
          <w:szCs w:val="28"/>
          <w:lang w:eastAsia="uk-UA"/>
        </w:rPr>
        <w:t>[1</w:t>
      </w:r>
      <w:r w:rsidRPr="00CC6C99">
        <w:rPr>
          <w:rFonts w:ascii="Times New Roman" w:hAnsi="Times New Roman"/>
          <w:sz w:val="28"/>
          <w:szCs w:val="28"/>
          <w:lang w:val="uk-UA" w:eastAsia="uk-UA"/>
        </w:rPr>
        <w:t>,</w:t>
      </w:r>
      <w:r w:rsidRPr="00980B2E">
        <w:rPr>
          <w:rFonts w:ascii="Times New Roman" w:hAnsi="Times New Roman"/>
          <w:sz w:val="28"/>
          <w:szCs w:val="28"/>
          <w:lang w:eastAsia="uk-UA"/>
        </w:rPr>
        <w:t xml:space="preserve"> </w:t>
      </w:r>
      <w:r w:rsidRPr="00CC6C99">
        <w:rPr>
          <w:rFonts w:ascii="Times New Roman" w:hAnsi="Times New Roman"/>
          <w:sz w:val="28"/>
          <w:szCs w:val="28"/>
          <w:lang w:val="en-US" w:eastAsia="uk-UA"/>
        </w:rPr>
        <w:t>c</w:t>
      </w:r>
      <w:r w:rsidRPr="00CC6C99">
        <w:rPr>
          <w:rFonts w:ascii="Times New Roman" w:hAnsi="Times New Roman"/>
          <w:sz w:val="28"/>
          <w:szCs w:val="28"/>
          <w:lang w:eastAsia="uk-UA"/>
        </w:rPr>
        <w:t>. 41]</w:t>
      </w:r>
    </w:p>
    <w:p w:rsidR="004B3FB9" w:rsidRPr="00CC6C99" w:rsidRDefault="004B3FB9" w:rsidP="00CC6C99">
      <w:pPr>
        <w:spacing w:after="0" w:line="360" w:lineRule="auto"/>
        <w:jc w:val="both"/>
        <w:rPr>
          <w:rFonts w:ascii="Times New Roman" w:hAnsi="Times New Roman"/>
          <w:sz w:val="28"/>
          <w:szCs w:val="28"/>
          <w:lang w:val="uk-UA" w:eastAsia="uk-UA"/>
        </w:rPr>
      </w:pPr>
      <w:r w:rsidRPr="00CC6C99">
        <w:rPr>
          <w:rFonts w:ascii="Times New Roman" w:hAnsi="Times New Roman"/>
          <w:bCs/>
          <w:sz w:val="28"/>
          <w:szCs w:val="28"/>
          <w:lang w:val="uk-UA" w:eastAsia="uk-UA"/>
        </w:rPr>
        <w:t>Ціль друга</w:t>
      </w:r>
      <w:r w:rsidRPr="00CC6C99">
        <w:rPr>
          <w:rFonts w:ascii="Times New Roman" w:hAnsi="Times New Roman"/>
          <w:sz w:val="28"/>
          <w:szCs w:val="28"/>
          <w:lang w:val="uk-UA" w:eastAsia="uk-UA"/>
        </w:rPr>
        <w:t>. Утвердження у свідомості молоді думки, що життя може існувати винятково у формі цілого, а не частин.</w:t>
      </w:r>
    </w:p>
    <w:p w:rsidR="004B3FB9" w:rsidRPr="00CC6C99" w:rsidRDefault="004B3FB9" w:rsidP="00CC6C99">
      <w:pPr>
        <w:spacing w:after="0" w:line="360" w:lineRule="auto"/>
        <w:ind w:firstLine="720"/>
        <w:jc w:val="both"/>
        <w:rPr>
          <w:rFonts w:ascii="Times New Roman" w:hAnsi="Times New Roman"/>
          <w:sz w:val="28"/>
          <w:szCs w:val="28"/>
          <w:lang w:val="uk-UA" w:eastAsia="uk-UA"/>
        </w:rPr>
      </w:pPr>
      <w:r w:rsidRPr="00CC6C99">
        <w:rPr>
          <w:rFonts w:ascii="Times New Roman" w:hAnsi="Times New Roman"/>
          <w:bCs/>
          <w:sz w:val="28"/>
          <w:szCs w:val="28"/>
          <w:lang w:val="uk-UA" w:eastAsia="uk-UA"/>
        </w:rPr>
        <w:t>Ціль третя</w:t>
      </w:r>
      <w:r w:rsidRPr="00CC6C99">
        <w:rPr>
          <w:rFonts w:ascii="Times New Roman" w:hAnsi="Times New Roman"/>
          <w:sz w:val="28"/>
          <w:szCs w:val="28"/>
          <w:lang w:val="uk-UA" w:eastAsia="uk-UA"/>
        </w:rPr>
        <w:t>. Освіта має здійснюватися у рамках раціонального природокористування. Ціль дося</w:t>
      </w:r>
      <w:r w:rsidRPr="00CC6C99">
        <w:rPr>
          <w:rFonts w:ascii="Times New Roman" w:hAnsi="Times New Roman"/>
          <w:sz w:val="28"/>
          <w:szCs w:val="28"/>
          <w:lang w:val="uk-UA" w:eastAsia="uk-UA"/>
        </w:rPr>
        <w:softHyphen/>
        <w:t>гається в процесі переосмислення всього, накопи</w:t>
      </w:r>
      <w:r w:rsidRPr="00CC6C99">
        <w:rPr>
          <w:rFonts w:ascii="Times New Roman" w:hAnsi="Times New Roman"/>
          <w:sz w:val="28"/>
          <w:szCs w:val="28"/>
          <w:lang w:val="uk-UA" w:eastAsia="uk-UA"/>
        </w:rPr>
        <w:softHyphen/>
        <w:t>ченого наукою. А переоцінювання цінностей дасть змогу перейти від світосприймання і світопідкорення до світорозуміння, що означає здатність мис</w:t>
      </w:r>
      <w:r w:rsidRPr="00CC6C99">
        <w:rPr>
          <w:rFonts w:ascii="Times New Roman" w:hAnsi="Times New Roman"/>
          <w:sz w:val="28"/>
          <w:szCs w:val="28"/>
          <w:lang w:val="uk-UA" w:eastAsia="uk-UA"/>
        </w:rPr>
        <w:softHyphen/>
        <w:t>лити в рамках уявлень про істинний світ.</w:t>
      </w:r>
    </w:p>
    <w:p w:rsidR="004B3FB9" w:rsidRPr="00CC6C99" w:rsidRDefault="004B3FB9" w:rsidP="00CC6C99">
      <w:pPr>
        <w:widowControl w:val="0"/>
        <w:spacing w:after="0" w:line="360" w:lineRule="auto"/>
        <w:contextualSpacing/>
        <w:jc w:val="both"/>
        <w:rPr>
          <w:rFonts w:ascii="Times New Roman" w:hAnsi="Times New Roman"/>
          <w:sz w:val="28"/>
          <w:szCs w:val="28"/>
          <w:lang w:val="uk-UA" w:eastAsia="ru-RU"/>
        </w:rPr>
      </w:pPr>
      <w:r w:rsidRPr="00CC6C99">
        <w:rPr>
          <w:rFonts w:ascii="Times New Roman" w:hAnsi="Times New Roman"/>
          <w:sz w:val="28"/>
          <w:szCs w:val="28"/>
          <w:lang w:val="uk-UA" w:eastAsia="ru-RU"/>
        </w:rPr>
        <w:t>Екологічне виховання - це неперервний процес навчання, виховання, самоосвіти, накопичення досвіду і розвитку особистості, спрямований на формування ціннісних орієнтацій, норм поведінки і спеціальних знань щодо збереження навколишнього середовища і природокористування, реалізованих в екологічно грамотній діяльності.</w:t>
      </w:r>
    </w:p>
    <w:p w:rsidR="004B3FB9" w:rsidRPr="00CC6C99" w:rsidRDefault="004B3FB9" w:rsidP="00CC6C99">
      <w:pPr>
        <w:widowControl w:val="0"/>
        <w:spacing w:after="0" w:line="360" w:lineRule="auto"/>
        <w:ind w:firstLine="720"/>
        <w:contextualSpacing/>
        <w:jc w:val="both"/>
        <w:rPr>
          <w:rFonts w:ascii="Times New Roman" w:hAnsi="Times New Roman"/>
          <w:sz w:val="28"/>
          <w:szCs w:val="28"/>
          <w:lang w:val="uk-UA" w:eastAsia="ru-RU"/>
        </w:rPr>
      </w:pPr>
      <w:r w:rsidRPr="00CC6C99">
        <w:rPr>
          <w:rFonts w:ascii="Times New Roman" w:hAnsi="Times New Roman"/>
          <w:sz w:val="28"/>
          <w:szCs w:val="28"/>
          <w:lang w:val="uk-UA" w:eastAsia="ru-RU"/>
        </w:rPr>
        <w:t>Екологічне виховання - це цілеспрямований вплив на особистість на всіх етапах ЇЇ життя за допомогою розгорнутої системи засобів та методів, що має на меті формування екологічної свідомості, екологічної культури, екологічної поведінки, екологічної відповідальності.</w:t>
      </w:r>
    </w:p>
    <w:p w:rsidR="004B3FB9" w:rsidRPr="00CC6C99" w:rsidRDefault="004B3FB9" w:rsidP="00CC6C99">
      <w:pPr>
        <w:widowControl w:val="0"/>
        <w:spacing w:after="0" w:line="360" w:lineRule="auto"/>
        <w:contextualSpacing/>
        <w:jc w:val="both"/>
        <w:rPr>
          <w:rFonts w:ascii="Times New Roman" w:hAnsi="Times New Roman"/>
          <w:sz w:val="28"/>
          <w:szCs w:val="28"/>
          <w:lang w:val="uk-UA" w:eastAsia="ru-RU"/>
        </w:rPr>
      </w:pPr>
      <w:r w:rsidRPr="00CC6C99">
        <w:rPr>
          <w:rFonts w:ascii="Times New Roman" w:hAnsi="Times New Roman"/>
          <w:sz w:val="28"/>
          <w:szCs w:val="28"/>
          <w:lang w:val="uk-UA" w:eastAsia="ru-RU"/>
        </w:rPr>
        <w:t xml:space="preserve">         Основним щаблем у формуванні екологічної культури є екологічна освіта - один з елементів природоохоронної політики і важливий фактор її самореалізації, що слугує інструментом впливу на суспільну свідомість та формування внутрішньої і міжнародної політики в області природокористування.</w:t>
      </w:r>
    </w:p>
    <w:p w:rsidR="004B3FB9" w:rsidRPr="00CC6C99" w:rsidRDefault="004B3FB9" w:rsidP="00CC6C99">
      <w:pPr>
        <w:spacing w:after="0" w:line="360" w:lineRule="auto"/>
        <w:ind w:firstLine="720"/>
        <w:jc w:val="both"/>
        <w:rPr>
          <w:rFonts w:ascii="Times New Roman" w:hAnsi="Times New Roman"/>
          <w:sz w:val="28"/>
          <w:szCs w:val="28"/>
          <w:lang w:val="uk-UA" w:eastAsia="uk-UA"/>
        </w:rPr>
      </w:pPr>
      <w:r w:rsidRPr="00CC6C99">
        <w:rPr>
          <w:rFonts w:ascii="Times New Roman" w:hAnsi="Times New Roman"/>
          <w:sz w:val="28"/>
          <w:szCs w:val="28"/>
          <w:lang w:val="uk-UA" w:eastAsia="ru-RU"/>
        </w:rPr>
        <w:t>Екологічна освіта - це психолого-педагогічний процес впливу на людину, метою якого є формування теоретичного рівня екологічної свідомості, що в систематизованому вигляді відображає різноманітні сторони єдності світу, закономірності діалектичної єдності суспільства та природи, певних знань та практичних навичок раціонального природокористування.</w:t>
      </w:r>
    </w:p>
    <w:p w:rsidR="004B3FB9" w:rsidRPr="00CC6C99" w:rsidRDefault="004B3FB9" w:rsidP="00CC6C99">
      <w:pPr>
        <w:spacing w:after="0" w:line="360" w:lineRule="auto"/>
        <w:ind w:firstLine="720"/>
        <w:jc w:val="both"/>
        <w:rPr>
          <w:rFonts w:ascii="Times New Roman" w:hAnsi="Times New Roman"/>
          <w:sz w:val="28"/>
          <w:szCs w:val="28"/>
          <w:lang w:val="uk-UA" w:eastAsia="uk-UA"/>
        </w:rPr>
      </w:pPr>
      <w:r w:rsidRPr="00CC6C99">
        <w:rPr>
          <w:rFonts w:ascii="Times New Roman" w:hAnsi="Times New Roman"/>
          <w:sz w:val="28"/>
          <w:szCs w:val="28"/>
          <w:lang w:val="uk-UA" w:eastAsia="ru-RU"/>
        </w:rPr>
        <w:t>Специфіка екологічної освіти полягає в тому, що вона повинна базуватися на принципі «випереджаючого відображення». В свідомості людини повинна відбуватись постійна оцінка можливих наслідків, як безпосередніх так і майбутніх з позиції не тільки добробуту людини, а й гармонізації відносній у системі «суспільство-природа».</w:t>
      </w:r>
      <w:r w:rsidRPr="00980B2E">
        <w:rPr>
          <w:rFonts w:ascii="Times New Roman" w:hAnsi="Times New Roman"/>
          <w:sz w:val="28"/>
          <w:szCs w:val="28"/>
          <w:lang w:val="uk-UA" w:eastAsia="uk-UA"/>
        </w:rPr>
        <w:t xml:space="preserve"> [2</w:t>
      </w:r>
      <w:r w:rsidRPr="00CC6C99">
        <w:rPr>
          <w:rFonts w:ascii="Times New Roman" w:hAnsi="Times New Roman"/>
          <w:sz w:val="28"/>
          <w:szCs w:val="28"/>
          <w:lang w:val="uk-UA" w:eastAsia="uk-UA"/>
        </w:rPr>
        <w:t>,ст.12</w:t>
      </w:r>
      <w:r w:rsidRPr="00980B2E">
        <w:rPr>
          <w:rFonts w:ascii="Times New Roman" w:hAnsi="Times New Roman"/>
          <w:sz w:val="28"/>
          <w:szCs w:val="28"/>
          <w:lang w:val="uk-UA" w:eastAsia="uk-UA"/>
        </w:rPr>
        <w:t>]</w:t>
      </w:r>
    </w:p>
    <w:p w:rsidR="004B3FB9" w:rsidRPr="00CC6C99" w:rsidRDefault="004B3FB9" w:rsidP="00CC6C99">
      <w:pPr>
        <w:widowControl w:val="0"/>
        <w:spacing w:after="0" w:line="360" w:lineRule="auto"/>
        <w:contextualSpacing/>
        <w:jc w:val="both"/>
        <w:rPr>
          <w:rFonts w:ascii="Times New Roman" w:hAnsi="Times New Roman"/>
          <w:sz w:val="28"/>
          <w:szCs w:val="28"/>
          <w:lang w:val="uk-UA" w:eastAsia="ru-RU"/>
        </w:rPr>
      </w:pPr>
      <w:r w:rsidRPr="00CC6C99">
        <w:rPr>
          <w:rFonts w:ascii="Times New Roman" w:hAnsi="Times New Roman"/>
          <w:sz w:val="28"/>
          <w:szCs w:val="28"/>
          <w:lang w:val="uk-UA" w:eastAsia="ru-RU"/>
        </w:rPr>
        <w:t>Метою екологічної освіти є озброїти людину знаннями в області природничих, технічних та суспільних наук, про особливості взаємодії суспільства та природи, розвинути в ній здатність розуміти і оцінювати конкретні дії та ситуації.</w:t>
      </w:r>
    </w:p>
    <w:p w:rsidR="004B3FB9" w:rsidRPr="00CC6C99" w:rsidRDefault="004B3FB9" w:rsidP="00CC6C99">
      <w:pPr>
        <w:widowControl w:val="0"/>
        <w:spacing w:after="0" w:line="360" w:lineRule="auto"/>
        <w:ind w:firstLine="720"/>
        <w:contextualSpacing/>
        <w:jc w:val="both"/>
        <w:rPr>
          <w:rFonts w:ascii="Times New Roman" w:hAnsi="Times New Roman"/>
          <w:sz w:val="28"/>
          <w:szCs w:val="28"/>
          <w:lang w:val="uk-UA" w:eastAsia="ru-RU"/>
        </w:rPr>
      </w:pPr>
      <w:r w:rsidRPr="00CC6C99">
        <w:rPr>
          <w:rFonts w:ascii="Times New Roman" w:hAnsi="Times New Roman"/>
          <w:sz w:val="28"/>
          <w:szCs w:val="28"/>
          <w:lang w:val="uk-UA" w:eastAsia="ru-RU"/>
        </w:rPr>
        <w:t>Вищим щаблем є екологічне виховання – психолого-педагогічний процес, метою якого є формування у індивіда не лише наукових знань, а й певних переконань, моральних принципів, що визначають його життєву позицію та поведінку в області охорони оточуючого середовища та раціонального використання природних ресурсів, екологічної культури окремих громадян та всього суспільства в цілому. В процесі екологічного виховання формується певна система екологічних цінностей, що визначатимуть бережливе ставлення людини до природи, спонукатимуть її до розв'язання проблеми глобальної екологічної кризи. Воно по-перше, передбачає не тільки передачу знань, але і формування переконань, готовності особистості до конкретних дій, по-друге, включає в себе знання та вміння здійснювати поряд з охороною природи також і раціональне природокористування.</w:t>
      </w:r>
    </w:p>
    <w:p w:rsidR="004B3FB9" w:rsidRPr="00CC6C99" w:rsidRDefault="004B3FB9" w:rsidP="00CC6C99">
      <w:pPr>
        <w:widowControl w:val="0"/>
        <w:spacing w:after="0" w:line="360" w:lineRule="auto"/>
        <w:ind w:firstLine="720"/>
        <w:contextualSpacing/>
        <w:jc w:val="both"/>
        <w:rPr>
          <w:rFonts w:ascii="Times New Roman" w:hAnsi="Times New Roman"/>
          <w:sz w:val="28"/>
          <w:szCs w:val="28"/>
          <w:lang w:val="uk-UA" w:eastAsia="ru-RU"/>
        </w:rPr>
      </w:pPr>
      <w:r w:rsidRPr="00CC6C99">
        <w:rPr>
          <w:rFonts w:ascii="Times New Roman" w:hAnsi="Times New Roman"/>
          <w:sz w:val="28"/>
          <w:szCs w:val="28"/>
          <w:lang w:val="uk-UA" w:eastAsia="ru-RU"/>
        </w:rPr>
        <w:t>Основним принципом екологічного виховання є принцип матеріальної єдності світу, що органічно включає проблему соціально-екологічного виховання в систему формування наукового світогляду. Серед інших можна також виділити принципи комплексності, неперервності, патріотизму, поєднання особистісних та загальних інтересів.</w:t>
      </w:r>
    </w:p>
    <w:p w:rsidR="004B3FB9" w:rsidRPr="00CC6C99" w:rsidRDefault="004B3FB9" w:rsidP="00CC6C99">
      <w:pPr>
        <w:widowControl w:val="0"/>
        <w:spacing w:after="0" w:line="360" w:lineRule="auto"/>
        <w:ind w:firstLine="720"/>
        <w:contextualSpacing/>
        <w:jc w:val="both"/>
        <w:rPr>
          <w:rFonts w:ascii="Times New Roman" w:hAnsi="Times New Roman"/>
          <w:sz w:val="28"/>
          <w:szCs w:val="28"/>
          <w:lang w:val="uk-UA" w:eastAsia="ru-RU"/>
        </w:rPr>
      </w:pPr>
      <w:r w:rsidRPr="00CC6C99">
        <w:rPr>
          <w:rFonts w:ascii="Times New Roman" w:hAnsi="Times New Roman"/>
          <w:sz w:val="28"/>
          <w:szCs w:val="28"/>
          <w:lang w:val="uk-UA" w:eastAsia="ru-RU"/>
        </w:rPr>
        <w:t>У системі екологічного виховання можна виділити такі основні напрямки:</w:t>
      </w:r>
    </w:p>
    <w:p w:rsidR="004B3FB9" w:rsidRPr="00CC6C99" w:rsidRDefault="004B3FB9" w:rsidP="00CC6C99">
      <w:pPr>
        <w:widowControl w:val="0"/>
        <w:spacing w:after="0" w:line="360" w:lineRule="auto"/>
        <w:ind w:firstLine="720"/>
        <w:contextualSpacing/>
        <w:jc w:val="both"/>
        <w:rPr>
          <w:rFonts w:ascii="Times New Roman" w:hAnsi="Times New Roman"/>
          <w:sz w:val="28"/>
          <w:szCs w:val="28"/>
          <w:lang w:val="uk-UA" w:eastAsia="ru-RU"/>
        </w:rPr>
      </w:pPr>
      <w:r w:rsidRPr="00CC6C99">
        <w:rPr>
          <w:rFonts w:ascii="Times New Roman" w:hAnsi="Times New Roman"/>
          <w:sz w:val="28"/>
          <w:szCs w:val="28"/>
          <w:lang w:val="uk-UA" w:eastAsia="ru-RU"/>
        </w:rPr>
        <w:t xml:space="preserve">1. Політичний. Його важливим методологічним принципом є положення про відповідність пануючих в суспільстві відносин між людьми та пануючого в ньому ставлення до природи, що випливає з основного закону соціальної екології. Цей напрямок сприяє формуванню екологічної свідомості та екологічної культури та наукового підходу до оцінки як конкретних екологічних проблем в різних соціально-політичних системах, так і характеру самих цих систем. </w:t>
      </w:r>
    </w:p>
    <w:p w:rsidR="004B3FB9" w:rsidRPr="00CC6C99" w:rsidRDefault="004B3FB9" w:rsidP="00CC6C99">
      <w:pPr>
        <w:widowControl w:val="0"/>
        <w:spacing w:after="0" w:line="360" w:lineRule="auto"/>
        <w:ind w:firstLine="720"/>
        <w:contextualSpacing/>
        <w:jc w:val="both"/>
        <w:rPr>
          <w:rFonts w:ascii="Times New Roman" w:hAnsi="Times New Roman"/>
          <w:sz w:val="28"/>
          <w:szCs w:val="28"/>
          <w:lang w:val="uk-UA" w:eastAsia="ru-RU"/>
        </w:rPr>
      </w:pPr>
      <w:r w:rsidRPr="00CC6C99">
        <w:rPr>
          <w:rFonts w:ascii="Times New Roman" w:hAnsi="Times New Roman"/>
          <w:sz w:val="28"/>
          <w:szCs w:val="28"/>
          <w:lang w:val="uk-UA" w:eastAsia="ru-RU"/>
        </w:rPr>
        <w:t xml:space="preserve">2. Природничо-науковий. В його основі лежить наукове розуміння нерозривної єдності суспільства та природи. Суспільство нерозривно пов'язане з природою як своїм походженням, так і існуванням. У соціальному плані суспільство пов'язане з природою за допомогою виробництва, без якого воно не може існувати. Природа створює потенційні умови для задоволення людиною своїх матеріальних та духовних потреб. </w:t>
      </w:r>
    </w:p>
    <w:p w:rsidR="004B3FB9" w:rsidRPr="00CC6C99" w:rsidRDefault="004B3FB9" w:rsidP="00CC6C99">
      <w:pPr>
        <w:widowControl w:val="0"/>
        <w:spacing w:after="0" w:line="360" w:lineRule="auto"/>
        <w:ind w:firstLine="720"/>
        <w:contextualSpacing/>
        <w:jc w:val="both"/>
        <w:rPr>
          <w:rFonts w:ascii="Times New Roman" w:hAnsi="Times New Roman"/>
          <w:sz w:val="28"/>
          <w:szCs w:val="28"/>
          <w:lang w:val="uk-UA" w:eastAsia="ru-RU"/>
        </w:rPr>
      </w:pPr>
      <w:r w:rsidRPr="00CC6C99">
        <w:rPr>
          <w:rFonts w:ascii="Times New Roman" w:hAnsi="Times New Roman"/>
          <w:sz w:val="28"/>
          <w:szCs w:val="28"/>
          <w:lang w:val="uk-UA" w:eastAsia="ru-RU"/>
        </w:rPr>
        <w:t xml:space="preserve">3. Правовий. Екологічні знання, переростаючи в переконання та дії, повинні тісно поєднуватись з активною участю індивіда в дотриманні ним самим та оточуючими норм природоохоронного законодавства, в яких повинні бути відбиті загальносуспільні інтереси. </w:t>
      </w:r>
    </w:p>
    <w:p w:rsidR="004B3FB9" w:rsidRPr="00CC6C99" w:rsidRDefault="004B3FB9" w:rsidP="00CC6C99">
      <w:pPr>
        <w:widowControl w:val="0"/>
        <w:spacing w:after="0" w:line="360" w:lineRule="auto"/>
        <w:ind w:firstLine="720"/>
        <w:contextualSpacing/>
        <w:jc w:val="both"/>
        <w:rPr>
          <w:rFonts w:ascii="Times New Roman" w:hAnsi="Times New Roman"/>
          <w:sz w:val="28"/>
          <w:szCs w:val="28"/>
          <w:lang w:val="uk-UA" w:eastAsia="ru-RU"/>
        </w:rPr>
      </w:pPr>
      <w:r w:rsidRPr="00CC6C99">
        <w:rPr>
          <w:rFonts w:ascii="Times New Roman" w:hAnsi="Times New Roman"/>
          <w:sz w:val="28"/>
          <w:szCs w:val="28"/>
          <w:lang w:val="uk-UA" w:eastAsia="ru-RU"/>
        </w:rPr>
        <w:t>4. Морально-естетичний. Сучасна екологічна ситуація вимагає від людства нової моральної орієнтації у відносинах з природою, перегляду певних норм поведінки людини в оточуючому природному середовищі. У морально-естетичному напрямку екологічного виховання розглядається і проблема ставлення до природи як абсолюту краси, відповідальності за її збереження перед нинішнім та майбутніми поколіннями.</w:t>
      </w:r>
    </w:p>
    <w:p w:rsidR="004B3FB9" w:rsidRPr="00CC6C99" w:rsidRDefault="004B3FB9" w:rsidP="00CC6C99">
      <w:pPr>
        <w:widowControl w:val="0"/>
        <w:spacing w:after="0" w:line="360" w:lineRule="auto"/>
        <w:ind w:firstLine="720"/>
        <w:contextualSpacing/>
        <w:jc w:val="both"/>
        <w:rPr>
          <w:rFonts w:ascii="Times New Roman" w:hAnsi="Times New Roman"/>
          <w:sz w:val="28"/>
          <w:szCs w:val="28"/>
          <w:lang w:val="uk-UA" w:eastAsia="ru-RU"/>
        </w:rPr>
      </w:pPr>
      <w:r w:rsidRPr="00CC6C99">
        <w:rPr>
          <w:rFonts w:ascii="Times New Roman" w:hAnsi="Times New Roman"/>
          <w:sz w:val="28"/>
          <w:szCs w:val="28"/>
          <w:lang w:val="uk-UA" w:eastAsia="ru-RU"/>
        </w:rPr>
        <w:t>5. Світоглядний. Екологічне виховання не може бути ефективним, не формуючи відповідним чином основ світогляду. Для того, щоб індивід міг дійсним чином взяти участь у ліквідації загрози екологічної кризи, щоб це стало його внутрішньою потребою, необхідна його здатність дати науково обґрунтовані відповіді на питання про сутність світу, природи, людини, про цілі та межі людського пізнання та перетворення оточуючого природного світу, про сенс людського буття.</w:t>
      </w:r>
    </w:p>
    <w:p w:rsidR="004B3FB9" w:rsidRPr="00980B2E" w:rsidRDefault="004B3FB9" w:rsidP="00CC6C99">
      <w:pPr>
        <w:shd w:val="clear" w:color="auto" w:fill="FFFFFF"/>
        <w:spacing w:after="0" w:line="360" w:lineRule="auto"/>
        <w:ind w:firstLine="709"/>
        <w:jc w:val="both"/>
        <w:rPr>
          <w:rFonts w:ascii="Times New Roman" w:hAnsi="Times New Roman"/>
          <w:sz w:val="28"/>
          <w:szCs w:val="28"/>
          <w:lang w:val="uk-UA" w:eastAsia="uk-UA"/>
        </w:rPr>
      </w:pPr>
      <w:r w:rsidRPr="00CC6C99">
        <w:rPr>
          <w:rFonts w:ascii="Times New Roman" w:hAnsi="Times New Roman"/>
          <w:sz w:val="28"/>
          <w:szCs w:val="28"/>
          <w:lang w:val="uk-UA" w:eastAsia="uk-UA"/>
        </w:rPr>
        <w:t xml:space="preserve"> Таким чином, якщо екологічна освіта стане світоглядним принципом, вона допоможе, як наслідок, вирішити соціальні проблеми та змінити ставлення людини до природи. Екологічна свідомість людини формується протягом всього життя, на всіх ступенях освіти. Важливу роль у формуванні екологічної свідомості підростаючого покоління відіграють саме навчальні дисципліни природничого циклу. Велике різноманіття навчальних дисциплін створює основу для ефективного впровадження екологічної освіти та досягнення запланованих результатів.Сучасні екологічні проблеми набули глобального масштабу і належать до природно-техногенних небезпек. До екологічних проблем глобального характеру належать: руйнування озонового шару, парниковий ефект, кислотні дощі, забруднення Світового океану, деградація ґрунтів. Ці проблеми призвели до зростання захворюваності і смертності населення, скорочення тривалості життя, втрати величезної площі сільськогосподарських угідь, безповоротного зникнення окремих класів, родів та численних видів рослин і тварин тощо.</w:t>
      </w:r>
      <w:r w:rsidRPr="00980B2E">
        <w:rPr>
          <w:rFonts w:ascii="Times New Roman" w:hAnsi="Times New Roman"/>
          <w:sz w:val="28"/>
          <w:szCs w:val="28"/>
          <w:lang w:val="uk-UA" w:eastAsia="uk-UA"/>
        </w:rPr>
        <w:t xml:space="preserve"> [3</w:t>
      </w:r>
      <w:r w:rsidRPr="00CC6C99">
        <w:rPr>
          <w:rFonts w:ascii="Times New Roman" w:hAnsi="Times New Roman"/>
          <w:sz w:val="28"/>
          <w:szCs w:val="28"/>
          <w:lang w:val="uk-UA" w:eastAsia="uk-UA"/>
        </w:rPr>
        <w:t>,ст.22</w:t>
      </w:r>
      <w:r w:rsidRPr="00980B2E">
        <w:rPr>
          <w:rFonts w:ascii="Times New Roman" w:hAnsi="Times New Roman"/>
          <w:sz w:val="28"/>
          <w:szCs w:val="28"/>
          <w:lang w:val="uk-UA" w:eastAsia="uk-UA"/>
        </w:rPr>
        <w:t>]</w:t>
      </w:r>
    </w:p>
    <w:p w:rsidR="004B3FB9" w:rsidRPr="00CC6C99" w:rsidRDefault="004B3FB9" w:rsidP="00CC6C99">
      <w:pPr>
        <w:shd w:val="clear" w:color="auto" w:fill="FFFFFF"/>
        <w:spacing w:after="0" w:line="360" w:lineRule="auto"/>
        <w:ind w:firstLine="709"/>
        <w:jc w:val="both"/>
        <w:rPr>
          <w:rFonts w:ascii="Times New Roman" w:hAnsi="Times New Roman"/>
          <w:sz w:val="28"/>
          <w:szCs w:val="28"/>
          <w:lang w:val="uk-UA" w:eastAsia="uk-UA"/>
        </w:rPr>
      </w:pPr>
      <w:r w:rsidRPr="00CC6C99">
        <w:rPr>
          <w:rFonts w:ascii="Times New Roman" w:hAnsi="Times New Roman"/>
          <w:sz w:val="28"/>
          <w:szCs w:val="28"/>
          <w:lang w:val="uk-UA" w:eastAsia="uk-UA"/>
        </w:rPr>
        <w:t xml:space="preserve">Вирішення означених проблем можливе лише при зміні свідомості і формуванні екологічної культури суспільства, гармонійних відносин людини й природи. Питання стану довкілля та якості життя може бути вирішене  тільки спільними зусиллями педагогів, науковців та практичних екологів. Шлях до високої екологічної культури лежить через ефективну екологічну освіту і виховання. </w:t>
      </w:r>
    </w:p>
    <w:p w:rsidR="004B3FB9" w:rsidRPr="00CC6C99" w:rsidRDefault="004B3FB9" w:rsidP="00CC6C99">
      <w:pPr>
        <w:widowControl w:val="0"/>
        <w:spacing w:after="0" w:line="360" w:lineRule="auto"/>
        <w:ind w:firstLine="720"/>
        <w:contextualSpacing/>
        <w:jc w:val="both"/>
        <w:rPr>
          <w:rFonts w:ascii="Times New Roman" w:hAnsi="Times New Roman"/>
          <w:sz w:val="28"/>
          <w:szCs w:val="28"/>
          <w:lang w:val="uk-UA" w:eastAsia="ru-RU"/>
        </w:rPr>
      </w:pPr>
      <w:r w:rsidRPr="00CC6C99">
        <w:rPr>
          <w:rFonts w:ascii="Times New Roman" w:hAnsi="Times New Roman"/>
          <w:sz w:val="28"/>
          <w:szCs w:val="28"/>
          <w:lang w:val="uk-UA" w:eastAsia="ru-RU"/>
        </w:rPr>
        <w:t>Друга тенденція в екологічній освіті пов'язана з акцентуванням уваги на формування, в першу чергу, відношення до природи. В цьому випадку орієнтуються на відбір такої екологічної інформації, включення особистості в такі види діяльності, спеціальне створення таких педагогічних ситуацій, які мають найбільший вплив на суб'єктивне відношення до природи.</w:t>
      </w:r>
    </w:p>
    <w:p w:rsidR="004B3FB9" w:rsidRPr="00CC6C99" w:rsidRDefault="004B3FB9" w:rsidP="00CC6C99">
      <w:pPr>
        <w:widowControl w:val="0"/>
        <w:spacing w:after="0" w:line="360" w:lineRule="auto"/>
        <w:ind w:firstLine="720"/>
        <w:contextualSpacing/>
        <w:jc w:val="both"/>
        <w:rPr>
          <w:rFonts w:ascii="Times New Roman" w:hAnsi="Times New Roman"/>
          <w:sz w:val="28"/>
          <w:szCs w:val="28"/>
          <w:lang w:val="uk-UA" w:eastAsia="ru-RU"/>
        </w:rPr>
      </w:pPr>
      <w:r w:rsidRPr="00CC6C99">
        <w:rPr>
          <w:rFonts w:ascii="Times New Roman" w:hAnsi="Times New Roman"/>
          <w:sz w:val="28"/>
          <w:szCs w:val="28"/>
          <w:lang w:val="uk-UA" w:eastAsia="ru-RU"/>
        </w:rPr>
        <w:t>Третя тенденція в екологічній освіті пов'язана з акцентуванням уваги на формування, в першу чергу, стратегій й технологій взаємодій з природою. В цьому випадку орієнтуються на включення особистості в таку взаємодію з природою, яка в найбільшому ступені надає можливість освоєння адекватних екологічних стратегій, придбання необхідних для їх реалізації вмінь та навичок (технологій).</w:t>
      </w:r>
    </w:p>
    <w:p w:rsidR="004B3FB9" w:rsidRDefault="004B3FB9" w:rsidP="00CC6C99">
      <w:pPr>
        <w:widowControl w:val="0"/>
        <w:spacing w:after="0" w:line="360" w:lineRule="auto"/>
        <w:ind w:firstLine="720"/>
        <w:contextualSpacing/>
        <w:jc w:val="both"/>
        <w:rPr>
          <w:rFonts w:ascii="Times New Roman" w:hAnsi="Times New Roman"/>
          <w:sz w:val="28"/>
          <w:szCs w:val="28"/>
          <w:lang w:val="uk-UA" w:eastAsia="ru-RU"/>
        </w:rPr>
      </w:pPr>
      <w:r w:rsidRPr="00CC6C99">
        <w:rPr>
          <w:rFonts w:ascii="Times New Roman" w:hAnsi="Times New Roman"/>
          <w:sz w:val="28"/>
          <w:szCs w:val="28"/>
          <w:lang w:val="uk-UA" w:eastAsia="ru-RU"/>
        </w:rPr>
        <w:t>Таким чином, ми можемо зробити висновок, що стратегічним напрямком вирішення екологічних проблем вважається створення мережі освіти, яка передбачає постановку екологічних питань в центр всіх навчальних програм, починаючи з дошкільних закладів і закінчуючи вищими навчальними закладами, підготовкою вчителів.</w:t>
      </w:r>
    </w:p>
    <w:p w:rsidR="004B3FB9" w:rsidRPr="00CC6C99" w:rsidRDefault="004B3FB9" w:rsidP="00CC6C99">
      <w:pPr>
        <w:widowControl w:val="0"/>
        <w:spacing w:after="0" w:line="360" w:lineRule="auto"/>
        <w:ind w:firstLine="720"/>
        <w:contextualSpacing/>
        <w:jc w:val="both"/>
        <w:rPr>
          <w:rFonts w:ascii="Times New Roman" w:hAnsi="Times New Roman"/>
          <w:sz w:val="28"/>
          <w:szCs w:val="28"/>
          <w:lang w:val="uk-UA" w:eastAsia="ru-RU"/>
        </w:rPr>
      </w:pPr>
    </w:p>
    <w:p w:rsidR="004B3FB9" w:rsidRPr="00F862F8" w:rsidRDefault="004B3FB9" w:rsidP="00980B2E">
      <w:pPr>
        <w:pStyle w:val="a"/>
        <w:widowControl w:val="0"/>
        <w:ind w:firstLine="0"/>
        <w:jc w:val="left"/>
        <w:rPr>
          <w:b/>
          <w:szCs w:val="28"/>
        </w:rPr>
      </w:pPr>
      <w:r w:rsidRPr="00F862F8">
        <w:rPr>
          <w:b/>
          <w:szCs w:val="28"/>
        </w:rPr>
        <w:t>Література:</w:t>
      </w:r>
    </w:p>
    <w:p w:rsidR="004B3FB9" w:rsidRPr="00CC6C99" w:rsidRDefault="004B3FB9" w:rsidP="00CC6C99">
      <w:pPr>
        <w:pStyle w:val="a"/>
        <w:widowControl w:val="0"/>
        <w:ind w:firstLine="0"/>
        <w:jc w:val="left"/>
        <w:rPr>
          <w:szCs w:val="28"/>
          <w:lang w:val="uk-UA"/>
        </w:rPr>
      </w:pPr>
      <w:r w:rsidRPr="00CC6C99">
        <w:rPr>
          <w:szCs w:val="28"/>
          <w:lang w:val="uk-UA"/>
        </w:rPr>
        <w:t xml:space="preserve">1. Білявський Г.О.та ін. Основи екології: Підручник – К.: Либідь, 2005. – 408с. </w:t>
      </w:r>
    </w:p>
    <w:p w:rsidR="004B3FB9" w:rsidRPr="00CC6C99" w:rsidRDefault="004B3FB9" w:rsidP="00CC6C99">
      <w:pPr>
        <w:shd w:val="clear" w:color="auto" w:fill="FFFFFF"/>
        <w:spacing w:after="0" w:line="360" w:lineRule="auto"/>
        <w:jc w:val="both"/>
        <w:rPr>
          <w:rFonts w:ascii="Times New Roman" w:hAnsi="Times New Roman"/>
          <w:sz w:val="28"/>
          <w:szCs w:val="28"/>
          <w:lang w:val="uk-UA"/>
        </w:rPr>
      </w:pPr>
      <w:r w:rsidRPr="00980B2E">
        <w:rPr>
          <w:rFonts w:ascii="Times New Roman" w:hAnsi="Times New Roman"/>
          <w:sz w:val="28"/>
          <w:szCs w:val="28"/>
          <w:lang w:val="uk-UA"/>
        </w:rPr>
        <w:t>2</w:t>
      </w:r>
      <w:r w:rsidRPr="00CC6C99">
        <w:rPr>
          <w:rFonts w:ascii="Times New Roman" w:hAnsi="Times New Roman"/>
          <w:sz w:val="28"/>
          <w:szCs w:val="28"/>
          <w:lang w:val="uk-UA"/>
        </w:rPr>
        <w:t>.  Концепція екологічної освіти в Україні (Рішення колегії Міністерства освіти і науки України від 20.12.2001 № 13/6-19) [Електронний ресурс]. Режим доступу: //</w:t>
      </w:r>
      <w:r w:rsidRPr="00CC6C99">
        <w:rPr>
          <w:rFonts w:ascii="Times New Roman" w:hAnsi="Times New Roman"/>
          <w:sz w:val="28"/>
          <w:szCs w:val="28"/>
          <w:lang w:val="en-US"/>
        </w:rPr>
        <w:t>http</w:t>
      </w:r>
      <w:r w:rsidRPr="00CC6C99">
        <w:rPr>
          <w:rFonts w:ascii="Times New Roman" w:hAnsi="Times New Roman"/>
          <w:sz w:val="28"/>
          <w:szCs w:val="28"/>
          <w:lang w:val="uk-UA"/>
        </w:rPr>
        <w:t>:</w:t>
      </w:r>
      <w:r w:rsidRPr="00CC6C99">
        <w:rPr>
          <w:rFonts w:ascii="Times New Roman" w:hAnsi="Times New Roman"/>
          <w:sz w:val="28"/>
          <w:szCs w:val="28"/>
          <w:lang w:val="en-US"/>
        </w:rPr>
        <w:t>www</w:t>
      </w:r>
      <w:r w:rsidRPr="00CC6C99">
        <w:rPr>
          <w:rFonts w:ascii="Times New Roman" w:hAnsi="Times New Roman"/>
          <w:sz w:val="28"/>
          <w:szCs w:val="28"/>
          <w:lang w:val="uk-UA"/>
        </w:rPr>
        <w:t>.</w:t>
      </w:r>
      <w:r w:rsidRPr="00CC6C99">
        <w:rPr>
          <w:rFonts w:ascii="Times New Roman" w:hAnsi="Times New Roman"/>
          <w:sz w:val="28"/>
          <w:szCs w:val="28"/>
          <w:lang w:val="en-US"/>
        </w:rPr>
        <w:t>mavkovychi</w:t>
      </w:r>
      <w:r w:rsidRPr="00CC6C99">
        <w:rPr>
          <w:rFonts w:ascii="Times New Roman" w:hAnsi="Times New Roman"/>
          <w:sz w:val="28"/>
          <w:szCs w:val="28"/>
          <w:lang w:val="uk-UA"/>
        </w:rPr>
        <w:t>.</w:t>
      </w:r>
      <w:r w:rsidRPr="00CC6C99">
        <w:rPr>
          <w:rFonts w:ascii="Times New Roman" w:hAnsi="Times New Roman"/>
          <w:sz w:val="28"/>
          <w:szCs w:val="28"/>
          <w:lang w:val="en-US"/>
        </w:rPr>
        <w:t>org</w:t>
      </w:r>
      <w:r w:rsidRPr="00CC6C99">
        <w:rPr>
          <w:rFonts w:ascii="Times New Roman" w:hAnsi="Times New Roman"/>
          <w:sz w:val="28"/>
          <w:szCs w:val="28"/>
          <w:lang w:val="uk-UA"/>
        </w:rPr>
        <w:t>.</w:t>
      </w:r>
      <w:r w:rsidRPr="00CC6C99">
        <w:rPr>
          <w:rFonts w:ascii="Times New Roman" w:hAnsi="Times New Roman"/>
          <w:sz w:val="28"/>
          <w:szCs w:val="28"/>
          <w:lang w:val="en-US"/>
        </w:rPr>
        <w:t>ua</w:t>
      </w:r>
      <w:r w:rsidRPr="00CC6C99">
        <w:rPr>
          <w:rFonts w:ascii="Times New Roman" w:hAnsi="Times New Roman"/>
          <w:sz w:val="28"/>
          <w:szCs w:val="28"/>
          <w:lang w:val="uk-UA"/>
        </w:rPr>
        <w:t xml:space="preserve">/ </w:t>
      </w:r>
      <w:r w:rsidRPr="00CC6C99">
        <w:rPr>
          <w:rFonts w:ascii="Times New Roman" w:hAnsi="Times New Roman"/>
          <w:sz w:val="28"/>
          <w:szCs w:val="28"/>
          <w:lang w:val="en-US"/>
        </w:rPr>
        <w:t>p</w:t>
      </w:r>
      <w:r w:rsidRPr="00CC6C99">
        <w:rPr>
          <w:rFonts w:ascii="Times New Roman" w:hAnsi="Times New Roman"/>
          <w:sz w:val="28"/>
          <w:szCs w:val="28"/>
          <w:lang w:val="uk-UA"/>
        </w:rPr>
        <w:t>=26</w:t>
      </w:r>
    </w:p>
    <w:p w:rsidR="004B3FB9" w:rsidRPr="00CC6C99" w:rsidRDefault="004B3FB9" w:rsidP="003A41BF">
      <w:pPr>
        <w:shd w:val="clear" w:color="auto" w:fill="FFFFFF"/>
        <w:spacing w:after="0" w:line="360" w:lineRule="auto"/>
        <w:jc w:val="both"/>
        <w:rPr>
          <w:rFonts w:ascii="Times New Roman" w:hAnsi="Times New Roman"/>
          <w:b/>
          <w:bCs/>
          <w:sz w:val="28"/>
          <w:szCs w:val="28"/>
        </w:rPr>
      </w:pPr>
      <w:r w:rsidRPr="00980B2E">
        <w:rPr>
          <w:rFonts w:ascii="Times New Roman" w:hAnsi="Times New Roman"/>
          <w:sz w:val="28"/>
          <w:szCs w:val="28"/>
        </w:rPr>
        <w:t>3</w:t>
      </w:r>
      <w:r w:rsidRPr="00CC6C99">
        <w:rPr>
          <w:rFonts w:ascii="Times New Roman" w:hAnsi="Times New Roman"/>
          <w:sz w:val="28"/>
          <w:szCs w:val="28"/>
          <w:lang w:val="uk-UA"/>
        </w:rPr>
        <w:t xml:space="preserve">.  Поручник Л.В. Хімія і екологія // Б-ка журн. </w:t>
      </w:r>
      <w:r w:rsidRPr="00CC6C99">
        <w:rPr>
          <w:rFonts w:ascii="Times New Roman" w:hAnsi="Times New Roman"/>
          <w:sz w:val="28"/>
          <w:szCs w:val="28"/>
        </w:rPr>
        <w:t>«Хімія»; Вип. 11 (119) – Х.: Вид.група «Основа», 2012 – 126 с.</w:t>
      </w:r>
      <w:bookmarkStart w:id="0" w:name="_GoBack"/>
      <w:bookmarkEnd w:id="0"/>
    </w:p>
    <w:p w:rsidR="004B3FB9" w:rsidRPr="00CC6C99" w:rsidRDefault="004B3FB9">
      <w:pPr>
        <w:spacing w:after="0" w:line="360" w:lineRule="auto"/>
        <w:rPr>
          <w:rFonts w:ascii="Times New Roman" w:hAnsi="Times New Roman"/>
          <w:sz w:val="28"/>
          <w:szCs w:val="28"/>
          <w:lang w:val="uk-UA"/>
        </w:rPr>
      </w:pPr>
    </w:p>
    <w:sectPr w:rsidR="004B3FB9" w:rsidRPr="00CC6C99" w:rsidSect="008A05AC">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EB754F0"/>
    <w:multiLevelType w:val="hybridMultilevel"/>
    <w:tmpl w:val="9BDCF15A"/>
    <w:lvl w:ilvl="0" w:tplc="0419000F">
      <w:start w:val="1"/>
      <w:numFmt w:val="decimal"/>
      <w:lvlText w:val="%1."/>
      <w:lvlJc w:val="left"/>
      <w:pPr>
        <w:ind w:left="1440" w:hanging="360"/>
      </w:pPr>
      <w:rPr>
        <w:rFonts w:cs="Times New Roman"/>
      </w:rPr>
    </w:lvl>
    <w:lvl w:ilvl="1" w:tplc="04190019">
      <w:start w:val="1"/>
      <w:numFmt w:val="lowerLetter"/>
      <w:lvlText w:val="%2."/>
      <w:lvlJc w:val="left"/>
      <w:pPr>
        <w:ind w:left="2160" w:hanging="360"/>
      </w:pPr>
      <w:rPr>
        <w:rFonts w:cs="Times New Roman"/>
      </w:rPr>
    </w:lvl>
    <w:lvl w:ilvl="2" w:tplc="0419001B">
      <w:start w:val="1"/>
      <w:numFmt w:val="lowerRoman"/>
      <w:lvlText w:val="%3."/>
      <w:lvlJc w:val="right"/>
      <w:pPr>
        <w:ind w:left="2880" w:hanging="180"/>
      </w:pPr>
      <w:rPr>
        <w:rFonts w:cs="Times New Roman"/>
      </w:rPr>
    </w:lvl>
    <w:lvl w:ilvl="3" w:tplc="0419000F">
      <w:start w:val="1"/>
      <w:numFmt w:val="decimal"/>
      <w:lvlText w:val="%4."/>
      <w:lvlJc w:val="left"/>
      <w:pPr>
        <w:ind w:left="3600" w:hanging="360"/>
      </w:pPr>
      <w:rPr>
        <w:rFonts w:cs="Times New Roman"/>
      </w:rPr>
    </w:lvl>
    <w:lvl w:ilvl="4" w:tplc="04190019">
      <w:start w:val="1"/>
      <w:numFmt w:val="lowerLetter"/>
      <w:lvlText w:val="%5."/>
      <w:lvlJc w:val="left"/>
      <w:pPr>
        <w:ind w:left="4320" w:hanging="360"/>
      </w:pPr>
      <w:rPr>
        <w:rFonts w:cs="Times New Roman"/>
      </w:rPr>
    </w:lvl>
    <w:lvl w:ilvl="5" w:tplc="0419001B">
      <w:start w:val="1"/>
      <w:numFmt w:val="lowerRoman"/>
      <w:lvlText w:val="%6."/>
      <w:lvlJc w:val="right"/>
      <w:pPr>
        <w:ind w:left="5040" w:hanging="180"/>
      </w:pPr>
      <w:rPr>
        <w:rFonts w:cs="Times New Roman"/>
      </w:rPr>
    </w:lvl>
    <w:lvl w:ilvl="6" w:tplc="0419000F">
      <w:start w:val="1"/>
      <w:numFmt w:val="decimal"/>
      <w:lvlText w:val="%7."/>
      <w:lvlJc w:val="left"/>
      <w:pPr>
        <w:ind w:left="5760" w:hanging="360"/>
      </w:pPr>
      <w:rPr>
        <w:rFonts w:cs="Times New Roman"/>
      </w:rPr>
    </w:lvl>
    <w:lvl w:ilvl="7" w:tplc="04190019">
      <w:start w:val="1"/>
      <w:numFmt w:val="lowerLetter"/>
      <w:lvlText w:val="%8."/>
      <w:lvlJc w:val="left"/>
      <w:pPr>
        <w:ind w:left="6480" w:hanging="360"/>
      </w:pPr>
      <w:rPr>
        <w:rFonts w:cs="Times New Roman"/>
      </w:rPr>
    </w:lvl>
    <w:lvl w:ilvl="8" w:tplc="0419001B">
      <w:start w:val="1"/>
      <w:numFmt w:val="lowerRoman"/>
      <w:lvlText w:val="%9."/>
      <w:lvlJc w:val="right"/>
      <w:pPr>
        <w:ind w:left="7200" w:hanging="18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E2457"/>
    <w:rsid w:val="000067AD"/>
    <w:rsid w:val="000353A7"/>
    <w:rsid w:val="00061CBD"/>
    <w:rsid w:val="00067370"/>
    <w:rsid w:val="00071EAF"/>
    <w:rsid w:val="0007710D"/>
    <w:rsid w:val="00096A72"/>
    <w:rsid w:val="000E13A2"/>
    <w:rsid w:val="000E2457"/>
    <w:rsid w:val="000F3754"/>
    <w:rsid w:val="001111AB"/>
    <w:rsid w:val="00115B3E"/>
    <w:rsid w:val="00117A04"/>
    <w:rsid w:val="0012429A"/>
    <w:rsid w:val="00127E3A"/>
    <w:rsid w:val="0013621F"/>
    <w:rsid w:val="00144887"/>
    <w:rsid w:val="0015083E"/>
    <w:rsid w:val="00165B09"/>
    <w:rsid w:val="001924AC"/>
    <w:rsid w:val="001A5F25"/>
    <w:rsid w:val="001B3657"/>
    <w:rsid w:val="001C1845"/>
    <w:rsid w:val="001C5110"/>
    <w:rsid w:val="001C66E6"/>
    <w:rsid w:val="001D4289"/>
    <w:rsid w:val="001F13A8"/>
    <w:rsid w:val="001F1909"/>
    <w:rsid w:val="00207719"/>
    <w:rsid w:val="0021574B"/>
    <w:rsid w:val="00231E0D"/>
    <w:rsid w:val="00237515"/>
    <w:rsid w:val="00256422"/>
    <w:rsid w:val="00257788"/>
    <w:rsid w:val="0026220B"/>
    <w:rsid w:val="002A27B2"/>
    <w:rsid w:val="002A46C6"/>
    <w:rsid w:val="002B1152"/>
    <w:rsid w:val="002C0E67"/>
    <w:rsid w:val="002D6EE6"/>
    <w:rsid w:val="002E75FB"/>
    <w:rsid w:val="002F005A"/>
    <w:rsid w:val="002F0DC6"/>
    <w:rsid w:val="00311E80"/>
    <w:rsid w:val="00323EAC"/>
    <w:rsid w:val="00356642"/>
    <w:rsid w:val="0036759A"/>
    <w:rsid w:val="00370EB8"/>
    <w:rsid w:val="00375BF0"/>
    <w:rsid w:val="00397646"/>
    <w:rsid w:val="003A41BF"/>
    <w:rsid w:val="003A52A3"/>
    <w:rsid w:val="003B482F"/>
    <w:rsid w:val="003E326C"/>
    <w:rsid w:val="00400CE6"/>
    <w:rsid w:val="00444ED3"/>
    <w:rsid w:val="00450900"/>
    <w:rsid w:val="004651D0"/>
    <w:rsid w:val="0049481E"/>
    <w:rsid w:val="004B0C5C"/>
    <w:rsid w:val="004B3FB9"/>
    <w:rsid w:val="005215E4"/>
    <w:rsid w:val="00532392"/>
    <w:rsid w:val="00542C8A"/>
    <w:rsid w:val="00560307"/>
    <w:rsid w:val="00564929"/>
    <w:rsid w:val="00564A24"/>
    <w:rsid w:val="005C0061"/>
    <w:rsid w:val="005D73B2"/>
    <w:rsid w:val="005F2EAA"/>
    <w:rsid w:val="00624BAD"/>
    <w:rsid w:val="0063793A"/>
    <w:rsid w:val="00661E45"/>
    <w:rsid w:val="00663BF6"/>
    <w:rsid w:val="00673AAB"/>
    <w:rsid w:val="006823D0"/>
    <w:rsid w:val="006B5C96"/>
    <w:rsid w:val="006B7FF3"/>
    <w:rsid w:val="006E127A"/>
    <w:rsid w:val="006F529E"/>
    <w:rsid w:val="006F61E8"/>
    <w:rsid w:val="006F762B"/>
    <w:rsid w:val="007030D7"/>
    <w:rsid w:val="00723ACE"/>
    <w:rsid w:val="00736CF7"/>
    <w:rsid w:val="0076578B"/>
    <w:rsid w:val="007B1C0F"/>
    <w:rsid w:val="007B74AB"/>
    <w:rsid w:val="007C75CE"/>
    <w:rsid w:val="007E6E39"/>
    <w:rsid w:val="007F754C"/>
    <w:rsid w:val="00805A1F"/>
    <w:rsid w:val="00835AA9"/>
    <w:rsid w:val="00854FF6"/>
    <w:rsid w:val="0086521D"/>
    <w:rsid w:val="00875541"/>
    <w:rsid w:val="00877FDE"/>
    <w:rsid w:val="00883014"/>
    <w:rsid w:val="00894F8E"/>
    <w:rsid w:val="008A05AC"/>
    <w:rsid w:val="008F375A"/>
    <w:rsid w:val="00953F2F"/>
    <w:rsid w:val="009769E8"/>
    <w:rsid w:val="00980B2E"/>
    <w:rsid w:val="00984C67"/>
    <w:rsid w:val="00992A94"/>
    <w:rsid w:val="00997136"/>
    <w:rsid w:val="00A1225A"/>
    <w:rsid w:val="00A229A6"/>
    <w:rsid w:val="00A32F2F"/>
    <w:rsid w:val="00A3395B"/>
    <w:rsid w:val="00A5670B"/>
    <w:rsid w:val="00AC00EA"/>
    <w:rsid w:val="00AC36B7"/>
    <w:rsid w:val="00B472BE"/>
    <w:rsid w:val="00B550C8"/>
    <w:rsid w:val="00B5774E"/>
    <w:rsid w:val="00B72BD9"/>
    <w:rsid w:val="00B76DD4"/>
    <w:rsid w:val="00B86EB4"/>
    <w:rsid w:val="00BA33ED"/>
    <w:rsid w:val="00BC1E99"/>
    <w:rsid w:val="00BE5908"/>
    <w:rsid w:val="00C240E1"/>
    <w:rsid w:val="00C270A7"/>
    <w:rsid w:val="00C5629A"/>
    <w:rsid w:val="00C818C8"/>
    <w:rsid w:val="00C90A74"/>
    <w:rsid w:val="00CC6C99"/>
    <w:rsid w:val="00D0255E"/>
    <w:rsid w:val="00D14E17"/>
    <w:rsid w:val="00D20E56"/>
    <w:rsid w:val="00D436F6"/>
    <w:rsid w:val="00D659C8"/>
    <w:rsid w:val="00DA3E2C"/>
    <w:rsid w:val="00DB59A0"/>
    <w:rsid w:val="00DE1BF6"/>
    <w:rsid w:val="00DF31AA"/>
    <w:rsid w:val="00E2147A"/>
    <w:rsid w:val="00E31055"/>
    <w:rsid w:val="00E40006"/>
    <w:rsid w:val="00E51286"/>
    <w:rsid w:val="00E709C2"/>
    <w:rsid w:val="00E7482F"/>
    <w:rsid w:val="00E900E1"/>
    <w:rsid w:val="00ED6EB2"/>
    <w:rsid w:val="00F32AE7"/>
    <w:rsid w:val="00F652DE"/>
    <w:rsid w:val="00F862F8"/>
    <w:rsid w:val="00F95DE8"/>
    <w:rsid w:val="00FB2D6A"/>
    <w:rsid w:val="00FB7BC4"/>
    <w:rsid w:val="00FC2AD8"/>
    <w:rsid w:val="00FD3F8E"/>
    <w:rsid w:val="00FE5C54"/>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A05AC"/>
    <w:pPr>
      <w:spacing w:after="160" w:line="259" w:lineRule="auto"/>
    </w:pPr>
    <w:rPr>
      <w:lang w:val="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
    <w:name w:val="А"/>
    <w:basedOn w:val="Normal"/>
    <w:uiPriority w:val="99"/>
    <w:rsid w:val="00256422"/>
    <w:pPr>
      <w:spacing w:after="0" w:line="360" w:lineRule="auto"/>
      <w:ind w:firstLine="720"/>
      <w:contextualSpacing/>
      <w:jc w:val="both"/>
    </w:pPr>
    <w:rPr>
      <w:rFonts w:ascii="Times New Roman" w:hAnsi="Times New Roman"/>
      <w:sz w:val="28"/>
      <w:szCs w:val="20"/>
      <w:lang w:eastAsia="ru-RU"/>
    </w:rPr>
  </w:style>
  <w:style w:type="character" w:customStyle="1" w:styleId="apple-converted-space">
    <w:name w:val="apple-converted-space"/>
    <w:basedOn w:val="DefaultParagraphFont"/>
    <w:uiPriority w:val="99"/>
    <w:rsid w:val="00B86EB4"/>
    <w:rPr>
      <w:rFonts w:cs="Times New Roman"/>
    </w:rPr>
  </w:style>
  <w:style w:type="paragraph" w:styleId="ListParagraph">
    <w:name w:val="List Paragraph"/>
    <w:basedOn w:val="Normal"/>
    <w:uiPriority w:val="99"/>
    <w:qFormat/>
    <w:rsid w:val="00AC00EA"/>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280</TotalTime>
  <Pages>7</Pages>
  <Words>8219</Words>
  <Characters>4686</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23</cp:revision>
  <dcterms:created xsi:type="dcterms:W3CDTF">2019-05-19T13:01:00Z</dcterms:created>
  <dcterms:modified xsi:type="dcterms:W3CDTF">2019-05-27T09:50:00Z</dcterms:modified>
</cp:coreProperties>
</file>