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302" w:rsidRPr="00413AA4" w:rsidRDefault="002F7302" w:rsidP="001044CF">
      <w:pPr>
        <w:spacing w:after="0" w:line="360" w:lineRule="auto"/>
        <w:jc w:val="right"/>
        <w:rPr>
          <w:rStyle w:val="apple-converted-space"/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 w:rsidRPr="002E0FD6">
        <w:rPr>
          <w:rStyle w:val="apple-converted-space"/>
          <w:rFonts w:ascii="Times New Roman" w:hAnsi="Times New Roman"/>
          <w:b/>
          <w:sz w:val="28"/>
          <w:szCs w:val="28"/>
          <w:shd w:val="clear" w:color="auto" w:fill="FFFFFF"/>
        </w:rPr>
        <w:t>Маргарита Брус</w:t>
      </w:r>
      <w:r w:rsidRPr="00413AA4">
        <w:rPr>
          <w:rStyle w:val="apple-converted-space"/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, Олександр Костіков, Сергій Загребельний</w:t>
      </w:r>
    </w:p>
    <w:p w:rsidR="002F7302" w:rsidRPr="00413AA4" w:rsidRDefault="002F7302" w:rsidP="001044CF">
      <w:pPr>
        <w:spacing w:after="0" w:line="360" w:lineRule="auto"/>
        <w:jc w:val="right"/>
        <w:rPr>
          <w:rStyle w:val="apple-converted-space"/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 w:rsidRPr="00413AA4">
        <w:rPr>
          <w:rStyle w:val="apple-converted-space"/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(Краматорськ, Україна)</w:t>
      </w:r>
    </w:p>
    <w:p w:rsidR="002F7302" w:rsidRPr="00413AA4" w:rsidRDefault="002F7302" w:rsidP="001044CF">
      <w:pPr>
        <w:spacing w:after="0" w:line="360" w:lineRule="auto"/>
        <w:jc w:val="right"/>
        <w:rPr>
          <w:rStyle w:val="apple-converted-space"/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</w:p>
    <w:p w:rsidR="002F7302" w:rsidRPr="006E5147" w:rsidRDefault="002F7302" w:rsidP="006E514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/>
        </w:rPr>
        <w:t>ОЦІНКА</w:t>
      </w:r>
      <w:r w:rsidRPr="006E5147">
        <w:rPr>
          <w:rFonts w:ascii="Times New Roman" w:hAnsi="Times New Roman"/>
          <w:b/>
          <w:sz w:val="28"/>
          <w:szCs w:val="28"/>
          <w:lang w:val="uk-UA"/>
        </w:rPr>
        <w:t xml:space="preserve"> ЯКОСТІ ТЕСТОВИХ ЗАВДАНЬВ </w:t>
      </w:r>
      <w:r w:rsidRPr="006E5147">
        <w:rPr>
          <w:rFonts w:ascii="Times New Roman" w:hAnsi="Times New Roman"/>
          <w:b/>
          <w:sz w:val="28"/>
          <w:szCs w:val="28"/>
          <w:lang w:val="en-US"/>
        </w:rPr>
        <w:t>MOODLE</w:t>
      </w:r>
    </w:p>
    <w:p w:rsidR="002F7302" w:rsidRPr="00454467" w:rsidRDefault="002F7302" w:rsidP="00E119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7302" w:rsidRPr="00454467" w:rsidRDefault="002F7302" w:rsidP="00E119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54467">
        <w:rPr>
          <w:rFonts w:ascii="Times New Roman" w:hAnsi="Times New Roman"/>
          <w:sz w:val="28"/>
          <w:szCs w:val="28"/>
          <w:lang w:val="uk-UA"/>
        </w:rPr>
        <w:t>У зв'язку з впровадженням дистанційного навчання на кафедрі інформ</w:t>
      </w:r>
      <w:r w:rsidRPr="00454467">
        <w:rPr>
          <w:rFonts w:ascii="Times New Roman" w:hAnsi="Times New Roman"/>
          <w:sz w:val="28"/>
          <w:szCs w:val="28"/>
          <w:lang w:val="uk-UA"/>
        </w:rPr>
        <w:t>а</w:t>
      </w:r>
      <w:r w:rsidRPr="00454467">
        <w:rPr>
          <w:rFonts w:ascii="Times New Roman" w:hAnsi="Times New Roman"/>
          <w:sz w:val="28"/>
          <w:szCs w:val="28"/>
          <w:lang w:val="uk-UA"/>
        </w:rPr>
        <w:t>тики і інженерної графіки Донбаської державної машинобудівної академії в</w:t>
      </w:r>
      <w:r w:rsidRPr="00454467">
        <w:rPr>
          <w:rFonts w:ascii="Times New Roman" w:hAnsi="Times New Roman"/>
          <w:sz w:val="28"/>
          <w:szCs w:val="28"/>
          <w:lang w:val="uk-UA"/>
        </w:rPr>
        <w:t>и</w:t>
      </w:r>
      <w:r w:rsidRPr="00454467">
        <w:rPr>
          <w:rFonts w:ascii="Times New Roman" w:hAnsi="Times New Roman"/>
          <w:sz w:val="28"/>
          <w:szCs w:val="28"/>
          <w:lang w:val="uk-UA"/>
        </w:rPr>
        <w:t>никає проблема оцінки якості тестових завдань. Тому</w:t>
      </w:r>
      <w:r w:rsidRPr="00454467">
        <w:rPr>
          <w:rFonts w:ascii="Times New Roman" w:hAnsi="Times New Roman"/>
          <w:sz w:val="28"/>
          <w:szCs w:val="28"/>
        </w:rPr>
        <w:t xml:space="preserve"> перш за все треба </w:t>
      </w:r>
      <w:r w:rsidRPr="00454467">
        <w:rPr>
          <w:rFonts w:ascii="Times New Roman" w:hAnsi="Times New Roman"/>
          <w:sz w:val="28"/>
          <w:szCs w:val="28"/>
          <w:lang w:val="uk-UA"/>
        </w:rPr>
        <w:t>оцінити валідність розроблених тестів. Найбільш вдале визначення валідності педагог</w:t>
      </w:r>
      <w:r w:rsidRPr="00454467">
        <w:rPr>
          <w:rFonts w:ascii="Times New Roman" w:hAnsi="Times New Roman"/>
          <w:sz w:val="28"/>
          <w:szCs w:val="28"/>
          <w:lang w:val="uk-UA"/>
        </w:rPr>
        <w:t>і</w:t>
      </w:r>
      <w:r w:rsidRPr="00454467">
        <w:rPr>
          <w:rFonts w:ascii="Times New Roman" w:hAnsi="Times New Roman"/>
          <w:sz w:val="28"/>
          <w:szCs w:val="28"/>
          <w:lang w:val="uk-UA"/>
        </w:rPr>
        <w:t>чного тесту дав Анастазі</w:t>
      </w:r>
      <w:r w:rsidRPr="00454467">
        <w:rPr>
          <w:rFonts w:ascii="Times New Roman" w:hAnsi="Times New Roman"/>
          <w:sz w:val="28"/>
          <w:szCs w:val="28"/>
        </w:rPr>
        <w:t xml:space="preserve"> [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454467">
        <w:rPr>
          <w:rFonts w:ascii="Times New Roman" w:hAnsi="Times New Roman"/>
          <w:sz w:val="28"/>
          <w:szCs w:val="28"/>
        </w:rPr>
        <w:t xml:space="preserve">]. </w:t>
      </w:r>
      <w:r w:rsidRPr="00454467">
        <w:rPr>
          <w:rFonts w:ascii="Times New Roman" w:hAnsi="Times New Roman"/>
          <w:sz w:val="28"/>
          <w:szCs w:val="28"/>
          <w:lang w:val="uk-UA"/>
        </w:rPr>
        <w:t>Валідність тесту – це “поняття, яке визначає, що вимірює тест і наскільки якісно це здійснюється”</w:t>
      </w:r>
      <w:r>
        <w:rPr>
          <w:rFonts w:ascii="Times New Roman" w:hAnsi="Times New Roman"/>
          <w:sz w:val="28"/>
          <w:szCs w:val="28"/>
        </w:rPr>
        <w:t>[4</w:t>
      </w:r>
      <w:r w:rsidRPr="00454467">
        <w:rPr>
          <w:rFonts w:ascii="Times New Roman" w:hAnsi="Times New Roman"/>
          <w:sz w:val="28"/>
          <w:szCs w:val="28"/>
        </w:rPr>
        <w:t xml:space="preserve">]. </w:t>
      </w:r>
      <w:r w:rsidRPr="00454467">
        <w:rPr>
          <w:rFonts w:ascii="Times New Roman" w:hAnsi="Times New Roman"/>
          <w:sz w:val="28"/>
          <w:szCs w:val="28"/>
          <w:lang w:val="uk-UA"/>
        </w:rPr>
        <w:t>Невалідність тесту озн</w:t>
      </w:r>
      <w:r w:rsidRPr="00454467">
        <w:rPr>
          <w:rFonts w:ascii="Times New Roman" w:hAnsi="Times New Roman"/>
          <w:sz w:val="28"/>
          <w:szCs w:val="28"/>
          <w:lang w:val="uk-UA"/>
        </w:rPr>
        <w:t>а</w:t>
      </w:r>
      <w:r w:rsidRPr="00454467">
        <w:rPr>
          <w:rFonts w:ascii="Times New Roman" w:hAnsi="Times New Roman"/>
          <w:sz w:val="28"/>
          <w:szCs w:val="28"/>
          <w:lang w:val="uk-UA"/>
        </w:rPr>
        <w:t>чає, що одержані результати не вимірюють того, що було визначено метою те</w:t>
      </w:r>
      <w:r w:rsidRPr="00454467">
        <w:rPr>
          <w:rFonts w:ascii="Times New Roman" w:hAnsi="Times New Roman"/>
          <w:sz w:val="28"/>
          <w:szCs w:val="28"/>
          <w:lang w:val="uk-UA"/>
        </w:rPr>
        <w:t>с</w:t>
      </w:r>
      <w:r w:rsidRPr="00454467">
        <w:rPr>
          <w:rFonts w:ascii="Times New Roman" w:hAnsi="Times New Roman"/>
          <w:sz w:val="28"/>
          <w:szCs w:val="28"/>
          <w:lang w:val="uk-UA"/>
        </w:rPr>
        <w:t>тування. У нашому випадку це означає, що оцінки, які отримав студент в р</w:t>
      </w:r>
      <w:r w:rsidRPr="00454467">
        <w:rPr>
          <w:rFonts w:ascii="Times New Roman" w:hAnsi="Times New Roman"/>
          <w:sz w:val="28"/>
          <w:szCs w:val="28"/>
          <w:lang w:val="uk-UA"/>
        </w:rPr>
        <w:t>е</w:t>
      </w:r>
      <w:r w:rsidRPr="00454467">
        <w:rPr>
          <w:rFonts w:ascii="Times New Roman" w:hAnsi="Times New Roman"/>
          <w:sz w:val="28"/>
          <w:szCs w:val="28"/>
          <w:lang w:val="uk-UA"/>
        </w:rPr>
        <w:t>зультаті комп'ютерного тестуванняне відповідають його справжньому рівню знань .Аналіз валідності результатів базується на спеціально розроблених мет</w:t>
      </w:r>
      <w:r w:rsidRPr="00454467">
        <w:rPr>
          <w:rFonts w:ascii="Times New Roman" w:hAnsi="Times New Roman"/>
          <w:sz w:val="28"/>
          <w:szCs w:val="28"/>
          <w:lang w:val="uk-UA"/>
        </w:rPr>
        <w:t>о</w:t>
      </w:r>
      <w:r w:rsidRPr="00454467">
        <w:rPr>
          <w:rFonts w:ascii="Times New Roman" w:hAnsi="Times New Roman"/>
          <w:sz w:val="28"/>
          <w:szCs w:val="28"/>
          <w:lang w:val="uk-UA"/>
        </w:rPr>
        <w:t>диках зіставлення з критеріями аналізу об’єктивності результатів, в основі яких – оцінка міри відхилення від нормального закону результатів тестування та проце</w:t>
      </w:r>
      <w:r>
        <w:rPr>
          <w:rFonts w:ascii="Times New Roman" w:hAnsi="Times New Roman"/>
          <w:sz w:val="28"/>
          <w:szCs w:val="28"/>
          <w:lang w:val="uk-UA"/>
        </w:rPr>
        <w:t>дура їх нормалізації [5</w:t>
      </w:r>
      <w:r w:rsidRPr="00454467">
        <w:rPr>
          <w:rFonts w:ascii="Times New Roman" w:hAnsi="Times New Roman"/>
          <w:sz w:val="28"/>
          <w:szCs w:val="28"/>
          <w:lang w:val="uk-UA"/>
        </w:rPr>
        <w:t>]. Ступінь відхилення від нормального закону в</w:t>
      </w:r>
      <w:r w:rsidRPr="00454467">
        <w:rPr>
          <w:rFonts w:ascii="Times New Roman" w:hAnsi="Times New Roman"/>
          <w:sz w:val="28"/>
          <w:szCs w:val="28"/>
          <w:lang w:val="uk-UA"/>
        </w:rPr>
        <w:t>и</w:t>
      </w:r>
      <w:r w:rsidRPr="00454467">
        <w:rPr>
          <w:rFonts w:ascii="Times New Roman" w:hAnsi="Times New Roman"/>
          <w:sz w:val="28"/>
          <w:szCs w:val="28"/>
          <w:lang w:val="uk-UA"/>
        </w:rPr>
        <w:t>значається за такими параметрами, як асиметрія Аs і ексцес Еx , та встановле</w:t>
      </w:r>
      <w:r w:rsidRPr="00454467">
        <w:rPr>
          <w:rFonts w:ascii="Times New Roman" w:hAnsi="Times New Roman"/>
          <w:sz w:val="28"/>
          <w:szCs w:val="28"/>
          <w:lang w:val="uk-UA"/>
        </w:rPr>
        <w:t>н</w:t>
      </w:r>
      <w:r w:rsidRPr="00454467">
        <w:rPr>
          <w:rFonts w:ascii="Times New Roman" w:hAnsi="Times New Roman"/>
          <w:sz w:val="28"/>
          <w:szCs w:val="28"/>
          <w:lang w:val="uk-UA"/>
        </w:rPr>
        <w:t>ням їх статистичної достовірності за t-критерієм Стьюдента. Залежно від зн</w:t>
      </w:r>
      <w:r w:rsidRPr="00454467">
        <w:rPr>
          <w:rFonts w:ascii="Times New Roman" w:hAnsi="Times New Roman"/>
          <w:sz w:val="28"/>
          <w:szCs w:val="28"/>
          <w:lang w:val="uk-UA"/>
        </w:rPr>
        <w:t>а</w:t>
      </w:r>
      <w:r w:rsidRPr="00454467">
        <w:rPr>
          <w:rFonts w:ascii="Times New Roman" w:hAnsi="Times New Roman"/>
          <w:sz w:val="28"/>
          <w:szCs w:val="28"/>
          <w:lang w:val="uk-UA"/>
        </w:rPr>
        <w:t>чення та знаку асиметрії або ексцесу результати можна поділити на дев’ять з</w:t>
      </w:r>
      <w:r w:rsidRPr="00454467">
        <w:rPr>
          <w:rFonts w:ascii="Times New Roman" w:hAnsi="Times New Roman"/>
          <w:sz w:val="28"/>
          <w:szCs w:val="28"/>
          <w:lang w:val="uk-UA"/>
        </w:rPr>
        <w:t>а</w:t>
      </w:r>
      <w:r w:rsidRPr="00454467">
        <w:rPr>
          <w:rFonts w:ascii="Times New Roman" w:hAnsi="Times New Roman"/>
          <w:sz w:val="28"/>
          <w:szCs w:val="28"/>
          <w:lang w:val="uk-UA"/>
        </w:rPr>
        <w:t>гальних груп, що дають змогу визначити критерії прийняття рішення щодо в</w:t>
      </w:r>
      <w:r w:rsidRPr="00454467">
        <w:rPr>
          <w:rFonts w:ascii="Times New Roman" w:hAnsi="Times New Roman"/>
          <w:sz w:val="28"/>
          <w:szCs w:val="28"/>
          <w:lang w:val="uk-UA"/>
        </w:rPr>
        <w:t>а</w:t>
      </w:r>
      <w:r w:rsidRPr="00454467">
        <w:rPr>
          <w:rFonts w:ascii="Times New Roman" w:hAnsi="Times New Roman"/>
          <w:sz w:val="28"/>
          <w:szCs w:val="28"/>
          <w:lang w:val="uk-UA"/>
        </w:rPr>
        <w:t>лідності процесу вимірювання та наявності або відсутності статистично дост</w:t>
      </w:r>
      <w:r w:rsidRPr="00454467">
        <w:rPr>
          <w:rFonts w:ascii="Times New Roman" w:hAnsi="Times New Roman"/>
          <w:sz w:val="28"/>
          <w:szCs w:val="28"/>
          <w:lang w:val="uk-UA"/>
        </w:rPr>
        <w:t>о</w:t>
      </w:r>
      <w:r w:rsidRPr="00454467">
        <w:rPr>
          <w:rFonts w:ascii="Times New Roman" w:hAnsi="Times New Roman"/>
          <w:sz w:val="28"/>
          <w:szCs w:val="28"/>
          <w:lang w:val="uk-UA"/>
        </w:rPr>
        <w:t>вірної дії факторів, що впливають на результати вимірювання.</w:t>
      </w:r>
    </w:p>
    <w:p w:rsidR="002F7302" w:rsidRPr="00454467" w:rsidRDefault="002F7302" w:rsidP="00E119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54467">
        <w:rPr>
          <w:rFonts w:ascii="Times New Roman" w:hAnsi="Times New Roman"/>
          <w:sz w:val="28"/>
          <w:szCs w:val="28"/>
          <w:lang w:val="uk-UA"/>
        </w:rPr>
        <w:t>Залежно від значення і знаків асиметрії та ексцесу закону розподілу мо</w:t>
      </w:r>
      <w:r w:rsidRPr="00454467">
        <w:rPr>
          <w:rFonts w:ascii="Times New Roman" w:hAnsi="Times New Roman"/>
          <w:sz w:val="28"/>
          <w:szCs w:val="28"/>
          <w:lang w:val="uk-UA"/>
        </w:rPr>
        <w:t>ж</w:t>
      </w:r>
      <w:r w:rsidRPr="00454467">
        <w:rPr>
          <w:rFonts w:ascii="Times New Roman" w:hAnsi="Times New Roman"/>
          <w:sz w:val="28"/>
          <w:szCs w:val="28"/>
          <w:lang w:val="uk-UA"/>
        </w:rPr>
        <w:t>на виділити дев’ять таких критеріїв</w:t>
      </w:r>
      <w:r w:rsidRPr="00454467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454467">
        <w:rPr>
          <w:rFonts w:ascii="Times New Roman" w:hAnsi="Times New Roman"/>
          <w:sz w:val="28"/>
          <w:szCs w:val="28"/>
        </w:rPr>
        <w:t>]</w:t>
      </w:r>
      <w:r w:rsidRPr="00454467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2F7302" w:rsidRPr="00454467" w:rsidRDefault="002F7302" w:rsidP="00E119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54467">
        <w:rPr>
          <w:rFonts w:ascii="Times New Roman" w:hAnsi="Times New Roman"/>
          <w:sz w:val="28"/>
          <w:szCs w:val="28"/>
          <w:lang w:val="uk-UA"/>
        </w:rPr>
        <w:t>1) Тест є валідним, якщо асиметрія та ексцес закону розподілу дорівн</w:t>
      </w:r>
      <w:r w:rsidRPr="00454467">
        <w:rPr>
          <w:rFonts w:ascii="Times New Roman" w:hAnsi="Times New Roman"/>
          <w:sz w:val="28"/>
          <w:szCs w:val="28"/>
          <w:lang w:val="uk-UA"/>
        </w:rPr>
        <w:t>ю</w:t>
      </w:r>
      <w:r w:rsidRPr="00454467">
        <w:rPr>
          <w:rFonts w:ascii="Times New Roman" w:hAnsi="Times New Roman"/>
          <w:sz w:val="28"/>
          <w:szCs w:val="28"/>
          <w:lang w:val="uk-UA"/>
        </w:rPr>
        <w:t xml:space="preserve">ють нулю ( </w:t>
      </w:r>
      <w:r w:rsidRPr="00454467">
        <w:rPr>
          <w:rFonts w:ascii="Times New Roman" w:hAnsi="Times New Roman"/>
          <w:sz w:val="28"/>
          <w:szCs w:val="28"/>
        </w:rPr>
        <w:t>As</w:t>
      </w:r>
      <w:r w:rsidRPr="00454467">
        <w:rPr>
          <w:rFonts w:ascii="Times New Roman" w:hAnsi="Times New Roman"/>
          <w:sz w:val="28"/>
          <w:szCs w:val="28"/>
          <w:lang w:val="uk-UA"/>
        </w:rPr>
        <w:t xml:space="preserve"> = 0, </w:t>
      </w:r>
      <w:r w:rsidRPr="00454467">
        <w:rPr>
          <w:rFonts w:ascii="Times New Roman" w:hAnsi="Times New Roman"/>
          <w:sz w:val="28"/>
          <w:szCs w:val="28"/>
        </w:rPr>
        <w:t>Ex</w:t>
      </w:r>
      <w:r w:rsidRPr="00454467">
        <w:rPr>
          <w:rFonts w:ascii="Times New Roman" w:hAnsi="Times New Roman"/>
          <w:sz w:val="28"/>
          <w:szCs w:val="28"/>
          <w:lang w:val="uk-UA"/>
        </w:rPr>
        <w:t xml:space="preserve"> = 0 ). </w:t>
      </w:r>
    </w:p>
    <w:p w:rsidR="002F7302" w:rsidRPr="00454467" w:rsidRDefault="002F7302" w:rsidP="00E119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54467">
        <w:rPr>
          <w:rFonts w:ascii="Times New Roman" w:hAnsi="Times New Roman"/>
          <w:sz w:val="28"/>
          <w:szCs w:val="28"/>
          <w:lang w:val="uk-UA"/>
        </w:rPr>
        <w:t>2) Якщо асиметрія є від’ємною, а ексцес додатним (</w:t>
      </w:r>
      <w:r w:rsidRPr="00454467">
        <w:rPr>
          <w:rFonts w:ascii="Times New Roman" w:hAnsi="Times New Roman"/>
          <w:sz w:val="28"/>
          <w:szCs w:val="28"/>
        </w:rPr>
        <w:t>As</w:t>
      </w:r>
      <w:r w:rsidRPr="00071D82">
        <w:rPr>
          <w:rFonts w:ascii="Times New Roman" w:hAnsi="Times New Roman"/>
          <w:sz w:val="28"/>
          <w:szCs w:val="28"/>
          <w:lang w:val="uk-UA"/>
        </w:rPr>
        <w:t>&lt; 0</w:t>
      </w:r>
      <w:r w:rsidRPr="00454467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54467">
        <w:rPr>
          <w:rFonts w:ascii="Times New Roman" w:hAnsi="Times New Roman"/>
          <w:sz w:val="28"/>
          <w:szCs w:val="28"/>
        </w:rPr>
        <w:t>Ex</w:t>
      </w:r>
      <w:r w:rsidRPr="00071D82">
        <w:rPr>
          <w:rFonts w:ascii="Times New Roman" w:hAnsi="Times New Roman"/>
          <w:sz w:val="28"/>
          <w:szCs w:val="28"/>
          <w:lang w:val="uk-UA"/>
        </w:rPr>
        <w:t>&gt; 0</w:t>
      </w:r>
      <w:r w:rsidRPr="00454467">
        <w:rPr>
          <w:rFonts w:ascii="Times New Roman" w:hAnsi="Times New Roman"/>
          <w:sz w:val="28"/>
          <w:szCs w:val="28"/>
          <w:lang w:val="uk-UA"/>
        </w:rPr>
        <w:t>), то тест є невалідним (легкий і з малою розподільною здатністю). Це результат дії кіл</w:t>
      </w:r>
      <w:r w:rsidRPr="00454467">
        <w:rPr>
          <w:rFonts w:ascii="Times New Roman" w:hAnsi="Times New Roman"/>
          <w:sz w:val="28"/>
          <w:szCs w:val="28"/>
          <w:lang w:val="uk-UA"/>
        </w:rPr>
        <w:t>ь</w:t>
      </w:r>
      <w:r w:rsidRPr="00454467">
        <w:rPr>
          <w:rFonts w:ascii="Times New Roman" w:hAnsi="Times New Roman"/>
          <w:sz w:val="28"/>
          <w:szCs w:val="28"/>
          <w:lang w:val="uk-UA"/>
        </w:rPr>
        <w:t>кох факторів: – тест сконструйовано з невалідних тестових завдань (він мусить валідизуватися шляхом їх ускладнення та збільшення їх розподільної здатно</w:t>
      </w:r>
      <w:r w:rsidRPr="00454467">
        <w:rPr>
          <w:rFonts w:ascii="Times New Roman" w:hAnsi="Times New Roman"/>
          <w:sz w:val="28"/>
          <w:szCs w:val="28"/>
          <w:lang w:val="uk-UA"/>
        </w:rPr>
        <w:t>с</w:t>
      </w:r>
      <w:r w:rsidRPr="00454467">
        <w:rPr>
          <w:rFonts w:ascii="Times New Roman" w:hAnsi="Times New Roman"/>
          <w:sz w:val="28"/>
          <w:szCs w:val="28"/>
          <w:lang w:val="uk-UA"/>
        </w:rPr>
        <w:t>ті); – процедура тестування є невалідною.</w:t>
      </w:r>
    </w:p>
    <w:p w:rsidR="002F7302" w:rsidRPr="00454467" w:rsidRDefault="002F7302" w:rsidP="00E119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54467">
        <w:rPr>
          <w:rFonts w:ascii="Times New Roman" w:hAnsi="Times New Roman"/>
          <w:sz w:val="28"/>
          <w:szCs w:val="28"/>
          <w:lang w:val="uk-UA"/>
        </w:rPr>
        <w:t xml:space="preserve">3) Якщо асиметрія та ексцес є від’ємними ( </w:t>
      </w:r>
      <w:r w:rsidRPr="00454467">
        <w:rPr>
          <w:rFonts w:ascii="Times New Roman" w:hAnsi="Times New Roman"/>
          <w:sz w:val="28"/>
          <w:szCs w:val="28"/>
        </w:rPr>
        <w:t>As</w:t>
      </w:r>
      <w:r w:rsidRPr="00071D82">
        <w:rPr>
          <w:rFonts w:ascii="Times New Roman" w:hAnsi="Times New Roman"/>
          <w:sz w:val="28"/>
          <w:szCs w:val="28"/>
          <w:lang w:val="uk-UA"/>
        </w:rPr>
        <w:t>&lt; 0</w:t>
      </w:r>
      <w:r w:rsidRPr="00454467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54467">
        <w:rPr>
          <w:rFonts w:ascii="Times New Roman" w:hAnsi="Times New Roman"/>
          <w:sz w:val="28"/>
          <w:szCs w:val="28"/>
        </w:rPr>
        <w:t>Ex</w:t>
      </w:r>
      <w:r w:rsidRPr="00071D82">
        <w:rPr>
          <w:rFonts w:ascii="Times New Roman" w:hAnsi="Times New Roman"/>
          <w:sz w:val="28"/>
          <w:szCs w:val="28"/>
          <w:lang w:val="uk-UA"/>
        </w:rPr>
        <w:t>&lt; 0</w:t>
      </w:r>
      <w:r w:rsidRPr="00454467">
        <w:rPr>
          <w:rFonts w:ascii="Times New Roman" w:hAnsi="Times New Roman"/>
          <w:sz w:val="28"/>
          <w:szCs w:val="28"/>
          <w:lang w:val="uk-UA"/>
        </w:rPr>
        <w:t>), то тест є ле</w:t>
      </w:r>
      <w:r w:rsidRPr="00454467">
        <w:rPr>
          <w:rFonts w:ascii="Times New Roman" w:hAnsi="Times New Roman"/>
          <w:sz w:val="28"/>
          <w:szCs w:val="28"/>
          <w:lang w:val="uk-UA"/>
        </w:rPr>
        <w:t>г</w:t>
      </w:r>
      <w:r w:rsidRPr="00454467">
        <w:rPr>
          <w:rFonts w:ascii="Times New Roman" w:hAnsi="Times New Roman"/>
          <w:sz w:val="28"/>
          <w:szCs w:val="28"/>
          <w:lang w:val="uk-UA"/>
        </w:rPr>
        <w:t>ким, але з великою розподільною здатністю. Його валідизація полягає в ускл</w:t>
      </w:r>
      <w:r w:rsidRPr="00454467">
        <w:rPr>
          <w:rFonts w:ascii="Times New Roman" w:hAnsi="Times New Roman"/>
          <w:sz w:val="28"/>
          <w:szCs w:val="28"/>
          <w:lang w:val="uk-UA"/>
        </w:rPr>
        <w:t>а</w:t>
      </w:r>
      <w:r w:rsidRPr="00454467">
        <w:rPr>
          <w:rFonts w:ascii="Times New Roman" w:hAnsi="Times New Roman"/>
          <w:sz w:val="28"/>
          <w:szCs w:val="28"/>
          <w:lang w:val="uk-UA"/>
        </w:rPr>
        <w:t>дненні тестових завдань.</w:t>
      </w:r>
    </w:p>
    <w:p w:rsidR="002F7302" w:rsidRPr="00454467" w:rsidRDefault="002F7302" w:rsidP="00E119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54467">
        <w:rPr>
          <w:rFonts w:ascii="Times New Roman" w:hAnsi="Times New Roman"/>
          <w:sz w:val="28"/>
          <w:szCs w:val="28"/>
          <w:lang w:val="uk-UA"/>
        </w:rPr>
        <w:t>4) Якщо асиметрія є від’ємною, а ексцес відсутній (As</w:t>
      </w:r>
      <w:r w:rsidRPr="00071D82">
        <w:rPr>
          <w:rFonts w:ascii="Times New Roman" w:hAnsi="Times New Roman"/>
          <w:sz w:val="28"/>
          <w:szCs w:val="28"/>
          <w:lang w:val="uk-UA"/>
        </w:rPr>
        <w:t>&lt; 0</w:t>
      </w:r>
      <w:r w:rsidRPr="00454467">
        <w:rPr>
          <w:rFonts w:ascii="Times New Roman" w:hAnsi="Times New Roman"/>
          <w:sz w:val="28"/>
          <w:szCs w:val="28"/>
          <w:lang w:val="uk-UA"/>
        </w:rPr>
        <w:t>, Ex = 0 ), то тест є легким. Його валідизація полягає в ускладненні тестових завдань.</w:t>
      </w:r>
    </w:p>
    <w:p w:rsidR="002F7302" w:rsidRPr="00454467" w:rsidRDefault="002F7302" w:rsidP="00E119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54467">
        <w:rPr>
          <w:rFonts w:ascii="Times New Roman" w:hAnsi="Times New Roman"/>
          <w:sz w:val="28"/>
          <w:szCs w:val="28"/>
          <w:lang w:val="uk-UA"/>
        </w:rPr>
        <w:t>5) Якщо асиметрія є додатною, а ексцес від’ємним (As</w:t>
      </w:r>
      <w:r w:rsidRPr="00071D82">
        <w:rPr>
          <w:rFonts w:ascii="Times New Roman" w:hAnsi="Times New Roman"/>
          <w:sz w:val="28"/>
          <w:szCs w:val="28"/>
          <w:lang w:val="uk-UA"/>
        </w:rPr>
        <w:t>&gt; 0</w:t>
      </w:r>
      <w:r w:rsidRPr="00454467">
        <w:rPr>
          <w:rFonts w:ascii="Times New Roman" w:hAnsi="Times New Roman"/>
          <w:sz w:val="28"/>
          <w:szCs w:val="28"/>
          <w:lang w:val="uk-UA"/>
        </w:rPr>
        <w:t>, Ex</w:t>
      </w:r>
      <w:r w:rsidRPr="00071D82">
        <w:rPr>
          <w:rFonts w:ascii="Times New Roman" w:hAnsi="Times New Roman"/>
          <w:sz w:val="28"/>
          <w:szCs w:val="28"/>
          <w:lang w:val="uk-UA"/>
        </w:rPr>
        <w:t>&lt; 0</w:t>
      </w:r>
      <w:r w:rsidRPr="00454467">
        <w:rPr>
          <w:rFonts w:ascii="Times New Roman" w:hAnsi="Times New Roman"/>
          <w:sz w:val="28"/>
          <w:szCs w:val="28"/>
          <w:lang w:val="uk-UA"/>
        </w:rPr>
        <w:t>), то тест є складним з великою розподільною здатністю. Його валідизація полягає у в</w:t>
      </w:r>
      <w:r w:rsidRPr="00454467">
        <w:rPr>
          <w:rFonts w:ascii="Times New Roman" w:hAnsi="Times New Roman"/>
          <w:sz w:val="28"/>
          <w:szCs w:val="28"/>
          <w:lang w:val="uk-UA"/>
        </w:rPr>
        <w:t>а</w:t>
      </w:r>
      <w:r w:rsidRPr="00454467">
        <w:rPr>
          <w:rFonts w:ascii="Times New Roman" w:hAnsi="Times New Roman"/>
          <w:sz w:val="28"/>
          <w:szCs w:val="28"/>
          <w:lang w:val="uk-UA"/>
        </w:rPr>
        <w:t>лідизації змісту шляхом вилучення тестових завдань, які не відповідають цій вимозі.</w:t>
      </w:r>
    </w:p>
    <w:p w:rsidR="002F7302" w:rsidRPr="00454467" w:rsidRDefault="002F7302" w:rsidP="00E119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54467">
        <w:rPr>
          <w:rFonts w:ascii="Times New Roman" w:hAnsi="Times New Roman"/>
          <w:sz w:val="28"/>
          <w:szCs w:val="28"/>
          <w:lang w:val="uk-UA"/>
        </w:rPr>
        <w:t>6) При додатних асиметрії та ексцесі (As</w:t>
      </w:r>
      <w:r w:rsidRPr="00071D82">
        <w:rPr>
          <w:rFonts w:ascii="Times New Roman" w:hAnsi="Times New Roman"/>
          <w:sz w:val="28"/>
          <w:szCs w:val="28"/>
          <w:lang w:val="uk-UA"/>
        </w:rPr>
        <w:t>&gt; 0</w:t>
      </w:r>
      <w:r w:rsidRPr="00454467">
        <w:rPr>
          <w:rFonts w:ascii="Times New Roman" w:hAnsi="Times New Roman"/>
          <w:sz w:val="28"/>
          <w:szCs w:val="28"/>
          <w:lang w:val="uk-UA"/>
        </w:rPr>
        <w:t>, Ex</w:t>
      </w:r>
      <w:r w:rsidRPr="00071D82">
        <w:rPr>
          <w:rFonts w:ascii="Times New Roman" w:hAnsi="Times New Roman"/>
          <w:sz w:val="28"/>
          <w:szCs w:val="28"/>
          <w:lang w:val="uk-UA"/>
        </w:rPr>
        <w:t>&gt; 0</w:t>
      </w:r>
      <w:r w:rsidRPr="00454467">
        <w:rPr>
          <w:rFonts w:ascii="Times New Roman" w:hAnsi="Times New Roman"/>
          <w:sz w:val="28"/>
          <w:szCs w:val="28"/>
          <w:lang w:val="uk-UA"/>
        </w:rPr>
        <w:t>) тест є складним з м</w:t>
      </w:r>
      <w:r w:rsidRPr="00454467">
        <w:rPr>
          <w:rFonts w:ascii="Times New Roman" w:hAnsi="Times New Roman"/>
          <w:sz w:val="28"/>
          <w:szCs w:val="28"/>
          <w:lang w:val="uk-UA"/>
        </w:rPr>
        <w:t>а</w:t>
      </w:r>
      <w:r w:rsidRPr="00454467">
        <w:rPr>
          <w:rFonts w:ascii="Times New Roman" w:hAnsi="Times New Roman"/>
          <w:sz w:val="28"/>
          <w:szCs w:val="28"/>
          <w:lang w:val="uk-UA"/>
        </w:rPr>
        <w:t>лою розподільною здатністю. Це є наслідком дії двох факторів, що впливають один на одного: порушення валідності змісту, невалідність тестових завдань. Валідизація тесту полягає у валідизації тестових завдань.</w:t>
      </w:r>
    </w:p>
    <w:p w:rsidR="002F7302" w:rsidRPr="00454467" w:rsidRDefault="002F7302" w:rsidP="00E119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54467">
        <w:rPr>
          <w:rFonts w:ascii="Times New Roman" w:hAnsi="Times New Roman"/>
          <w:sz w:val="28"/>
          <w:szCs w:val="28"/>
          <w:lang w:val="uk-UA"/>
        </w:rPr>
        <w:t>7) При додатній асиметрії та відсутності ексцесу (As</w:t>
      </w:r>
      <w:r w:rsidRPr="00071D82">
        <w:rPr>
          <w:rFonts w:ascii="Times New Roman" w:hAnsi="Times New Roman"/>
          <w:sz w:val="28"/>
          <w:szCs w:val="28"/>
          <w:lang w:val="uk-UA"/>
        </w:rPr>
        <w:t>&gt; 0</w:t>
      </w:r>
      <w:r w:rsidRPr="00454467">
        <w:rPr>
          <w:rFonts w:ascii="Times New Roman" w:hAnsi="Times New Roman"/>
          <w:sz w:val="28"/>
          <w:szCs w:val="28"/>
          <w:lang w:val="uk-UA"/>
        </w:rPr>
        <w:t>, Ex = 0 ) тест є складним. Це є наслідком дії двох факторів, що впливають один на одного: п</w:t>
      </w:r>
      <w:r w:rsidRPr="00454467">
        <w:rPr>
          <w:rFonts w:ascii="Times New Roman" w:hAnsi="Times New Roman"/>
          <w:sz w:val="28"/>
          <w:szCs w:val="28"/>
          <w:lang w:val="uk-UA"/>
        </w:rPr>
        <w:t>о</w:t>
      </w:r>
      <w:r w:rsidRPr="00454467">
        <w:rPr>
          <w:rFonts w:ascii="Times New Roman" w:hAnsi="Times New Roman"/>
          <w:sz w:val="28"/>
          <w:szCs w:val="28"/>
          <w:lang w:val="uk-UA"/>
        </w:rPr>
        <w:t>рушення валідності змісту, невалідність тестових завдань. Валідизація тесту полягає у валідизації тестових завдань. Особливої уваги потребують два оста</w:t>
      </w:r>
      <w:r w:rsidRPr="00454467">
        <w:rPr>
          <w:rFonts w:ascii="Times New Roman" w:hAnsi="Times New Roman"/>
          <w:sz w:val="28"/>
          <w:szCs w:val="28"/>
          <w:lang w:val="uk-UA"/>
        </w:rPr>
        <w:t>н</w:t>
      </w:r>
      <w:r w:rsidRPr="00454467">
        <w:rPr>
          <w:rFonts w:ascii="Times New Roman" w:hAnsi="Times New Roman"/>
          <w:sz w:val="28"/>
          <w:szCs w:val="28"/>
          <w:lang w:val="uk-UA"/>
        </w:rPr>
        <w:t>ніх критерії (8 і 9), які дають можливість визначити конструктивну валідність тесту, а саме перевірити тест на однорідність. Нагадаємо, що тест вважається однорідним, якщо його сконструйовано з тестових завдань з близькими хара</w:t>
      </w:r>
      <w:r w:rsidRPr="00454467">
        <w:rPr>
          <w:rFonts w:ascii="Times New Roman" w:hAnsi="Times New Roman"/>
          <w:sz w:val="28"/>
          <w:szCs w:val="28"/>
          <w:lang w:val="uk-UA"/>
        </w:rPr>
        <w:t>к</w:t>
      </w:r>
      <w:r w:rsidRPr="00454467">
        <w:rPr>
          <w:rFonts w:ascii="Times New Roman" w:hAnsi="Times New Roman"/>
          <w:sz w:val="28"/>
          <w:szCs w:val="28"/>
          <w:lang w:val="uk-UA"/>
        </w:rPr>
        <w:t>теристиками. Неоднорідним вважається такий тест, який складається з окремих субтестів, кожний з яких можна розглядати як тест з певними характеристик</w:t>
      </w:r>
      <w:r w:rsidRPr="00454467">
        <w:rPr>
          <w:rFonts w:ascii="Times New Roman" w:hAnsi="Times New Roman"/>
          <w:sz w:val="28"/>
          <w:szCs w:val="28"/>
          <w:lang w:val="uk-UA"/>
        </w:rPr>
        <w:t>а</w:t>
      </w:r>
      <w:r w:rsidRPr="00454467">
        <w:rPr>
          <w:rFonts w:ascii="Times New Roman" w:hAnsi="Times New Roman"/>
          <w:sz w:val="28"/>
          <w:szCs w:val="28"/>
          <w:lang w:val="uk-UA"/>
        </w:rPr>
        <w:t xml:space="preserve">ми. </w:t>
      </w:r>
    </w:p>
    <w:p w:rsidR="002F7302" w:rsidRPr="00454467" w:rsidRDefault="002F7302" w:rsidP="00E119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54467">
        <w:rPr>
          <w:rFonts w:ascii="Times New Roman" w:hAnsi="Times New Roman"/>
          <w:sz w:val="28"/>
          <w:szCs w:val="28"/>
          <w:lang w:val="uk-UA"/>
        </w:rPr>
        <w:t>8) Якщо крива розподілу симетрична, асиметрія дорівнює нулю,</w:t>
      </w:r>
      <w:r>
        <w:rPr>
          <w:rFonts w:ascii="Times New Roman" w:hAnsi="Times New Roman"/>
          <w:sz w:val="28"/>
          <w:szCs w:val="28"/>
          <w:lang w:val="uk-UA"/>
        </w:rPr>
        <w:t xml:space="preserve"> а ексцес додатний (As = 0, Ex</w:t>
      </w:r>
      <w:r w:rsidRPr="00071D82">
        <w:rPr>
          <w:rFonts w:ascii="Times New Roman" w:hAnsi="Times New Roman"/>
          <w:sz w:val="28"/>
          <w:szCs w:val="28"/>
          <w:lang w:val="uk-UA"/>
        </w:rPr>
        <w:t>&gt; 0</w:t>
      </w:r>
      <w:r w:rsidRPr="00454467">
        <w:rPr>
          <w:rFonts w:ascii="Times New Roman" w:hAnsi="Times New Roman"/>
          <w:sz w:val="28"/>
          <w:szCs w:val="28"/>
          <w:lang w:val="uk-UA"/>
        </w:rPr>
        <w:t>), то тест є неоднорідним і сконструйованим із двох субтестів: складного і легкого. Валідизація тесту полягає в його поділі на два окремих тести.</w:t>
      </w:r>
    </w:p>
    <w:p w:rsidR="002F7302" w:rsidRPr="00454467" w:rsidRDefault="002F7302" w:rsidP="00E119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4467">
        <w:rPr>
          <w:rFonts w:ascii="Times New Roman" w:hAnsi="Times New Roman"/>
          <w:sz w:val="28"/>
          <w:szCs w:val="28"/>
          <w:lang w:val="uk-UA"/>
        </w:rPr>
        <w:t>9) Якщо крива розподілу симетрична, асиметрія дорівнює нулю, а ексцес від’ємний (As = 0, Ex</w:t>
      </w:r>
      <w:r w:rsidRPr="00071D82">
        <w:rPr>
          <w:rFonts w:ascii="Times New Roman" w:hAnsi="Times New Roman"/>
          <w:sz w:val="28"/>
          <w:szCs w:val="28"/>
          <w:lang w:val="uk-UA"/>
        </w:rPr>
        <w:t>&lt; 0</w:t>
      </w:r>
      <w:r w:rsidRPr="00454467">
        <w:rPr>
          <w:rFonts w:ascii="Times New Roman" w:hAnsi="Times New Roman"/>
          <w:sz w:val="28"/>
          <w:szCs w:val="28"/>
          <w:lang w:val="uk-UA"/>
        </w:rPr>
        <w:t>), то тест є неоднорідним, сконструйованим із трьох субтестів: легкого, середнього і складного. Валідизація тесту полягає в його п</w:t>
      </w:r>
      <w:r w:rsidRPr="00454467">
        <w:rPr>
          <w:rFonts w:ascii="Times New Roman" w:hAnsi="Times New Roman"/>
          <w:sz w:val="28"/>
          <w:szCs w:val="28"/>
          <w:lang w:val="uk-UA"/>
        </w:rPr>
        <w:t>о</w:t>
      </w:r>
      <w:r w:rsidRPr="00454467">
        <w:rPr>
          <w:rFonts w:ascii="Times New Roman" w:hAnsi="Times New Roman"/>
          <w:sz w:val="28"/>
          <w:szCs w:val="28"/>
          <w:lang w:val="uk-UA"/>
        </w:rPr>
        <w:t>ділі на окремі тести.</w:t>
      </w:r>
    </w:p>
    <w:p w:rsidR="002F7302" w:rsidRDefault="002F7302" w:rsidP="00E119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24DD4">
        <w:rPr>
          <w:rFonts w:ascii="Times New Roman" w:hAnsi="Times New Roman"/>
          <w:sz w:val="28"/>
          <w:szCs w:val="28"/>
          <w:lang w:val="uk-UA"/>
        </w:rPr>
        <w:t>Застосуємо</w:t>
      </w:r>
      <w:r w:rsidRPr="00454467">
        <w:rPr>
          <w:rFonts w:ascii="Times New Roman" w:hAnsi="Times New Roman"/>
          <w:sz w:val="28"/>
          <w:szCs w:val="28"/>
          <w:lang w:val="uk-UA"/>
        </w:rPr>
        <w:t xml:space="preserve"> ці критерії до отриманих результатів тестування. В результаті тестування були отримані значення асиметрії та ексцесу за допомогою внутр</w:t>
      </w:r>
      <w:r w:rsidRPr="00454467">
        <w:rPr>
          <w:rFonts w:ascii="Times New Roman" w:hAnsi="Times New Roman"/>
          <w:sz w:val="28"/>
          <w:szCs w:val="28"/>
          <w:lang w:val="uk-UA"/>
        </w:rPr>
        <w:t>і</w:t>
      </w:r>
      <w:r w:rsidRPr="00454467">
        <w:rPr>
          <w:rFonts w:ascii="Times New Roman" w:hAnsi="Times New Roman"/>
          <w:sz w:val="28"/>
          <w:szCs w:val="28"/>
          <w:lang w:val="uk-UA"/>
        </w:rPr>
        <w:t xml:space="preserve">шніх засобів </w:t>
      </w:r>
      <w:r w:rsidRPr="00454467">
        <w:rPr>
          <w:rFonts w:ascii="Times New Roman" w:hAnsi="Times New Roman"/>
          <w:sz w:val="28"/>
          <w:szCs w:val="28"/>
          <w:lang w:val="en-US"/>
        </w:rPr>
        <w:t>Moodle</w:t>
      </w:r>
      <w:r w:rsidRPr="00454467">
        <w:rPr>
          <w:rFonts w:ascii="Times New Roman" w:hAnsi="Times New Roman"/>
          <w:sz w:val="28"/>
          <w:szCs w:val="28"/>
        </w:rPr>
        <w:t>. Ц</w:t>
      </w:r>
      <w:r w:rsidRPr="00454467">
        <w:rPr>
          <w:rFonts w:ascii="Times New Roman" w:hAnsi="Times New Roman"/>
          <w:sz w:val="28"/>
          <w:szCs w:val="28"/>
          <w:lang w:val="uk-UA"/>
        </w:rPr>
        <w:t xml:space="preserve">і характеристики наведені в таблиці 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454467">
        <w:rPr>
          <w:rFonts w:ascii="Times New Roman" w:hAnsi="Times New Roman"/>
          <w:sz w:val="28"/>
          <w:szCs w:val="28"/>
          <w:lang w:val="uk-UA"/>
        </w:rPr>
        <w:t>.</w:t>
      </w:r>
    </w:p>
    <w:p w:rsidR="002F7302" w:rsidRPr="003A4105" w:rsidRDefault="002F7302" w:rsidP="00E11906">
      <w:pPr>
        <w:spacing w:after="0" w:line="360" w:lineRule="auto"/>
        <w:ind w:firstLine="709"/>
        <w:jc w:val="both"/>
        <w:rPr>
          <w:rFonts w:ascii="Times New Roman" w:hAnsi="Times New Roman"/>
          <w:sz w:val="12"/>
          <w:szCs w:val="28"/>
          <w:lang w:val="uk-UA"/>
        </w:rPr>
      </w:pPr>
    </w:p>
    <w:p w:rsidR="002F7302" w:rsidRPr="003A4105" w:rsidRDefault="002F7302" w:rsidP="00E1190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3A4105">
        <w:rPr>
          <w:rFonts w:ascii="Times New Roman" w:hAnsi="Times New Roman"/>
          <w:i/>
          <w:sz w:val="28"/>
          <w:szCs w:val="28"/>
          <w:lang w:val="uk-UA"/>
        </w:rPr>
        <w:t>Таблиця 1 – Значення асиметрії та ексцесу, отримані в результаті те</w:t>
      </w:r>
      <w:r w:rsidRPr="003A4105">
        <w:rPr>
          <w:rFonts w:ascii="Times New Roman" w:hAnsi="Times New Roman"/>
          <w:i/>
          <w:sz w:val="28"/>
          <w:szCs w:val="28"/>
          <w:lang w:val="uk-UA"/>
        </w:rPr>
        <w:t>с</w:t>
      </w:r>
      <w:r w:rsidRPr="003A4105">
        <w:rPr>
          <w:rFonts w:ascii="Times New Roman" w:hAnsi="Times New Roman"/>
          <w:i/>
          <w:sz w:val="28"/>
          <w:szCs w:val="28"/>
          <w:lang w:val="uk-UA"/>
        </w:rPr>
        <w:t>тування по дисциплінам кафедри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3"/>
        <w:gridCol w:w="3171"/>
        <w:gridCol w:w="3492"/>
      </w:tblGrid>
      <w:tr w:rsidR="002F7302" w:rsidRPr="0047788C" w:rsidTr="00E11906">
        <w:trPr>
          <w:jc w:val="center"/>
        </w:trPr>
        <w:tc>
          <w:tcPr>
            <w:tcW w:w="2943" w:type="dxa"/>
            <w:vAlign w:val="center"/>
          </w:tcPr>
          <w:p w:rsidR="002F7302" w:rsidRPr="0047788C" w:rsidRDefault="002F7302" w:rsidP="00E1190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88C">
              <w:rPr>
                <w:rFonts w:ascii="Times New Roman" w:hAnsi="Times New Roman"/>
                <w:sz w:val="28"/>
                <w:szCs w:val="28"/>
                <w:lang w:val="uk-UA"/>
              </w:rPr>
              <w:t>Назва дисципліни</w:t>
            </w:r>
          </w:p>
        </w:tc>
        <w:tc>
          <w:tcPr>
            <w:tcW w:w="3171" w:type="dxa"/>
            <w:shd w:val="clear" w:color="auto" w:fill="FFFFFF"/>
            <w:vAlign w:val="center"/>
          </w:tcPr>
          <w:p w:rsidR="002F7302" w:rsidRPr="0047788C" w:rsidRDefault="002F7302" w:rsidP="00E119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88C">
              <w:rPr>
                <w:rFonts w:ascii="Times New Roman" w:hAnsi="Times New Roman"/>
                <w:sz w:val="28"/>
                <w:szCs w:val="28"/>
                <w:lang w:val="uk-UA"/>
              </w:rPr>
              <w:t>Значення асиметрії</w:t>
            </w:r>
          </w:p>
          <w:p w:rsidR="002F7302" w:rsidRPr="0047788C" w:rsidRDefault="002F7302" w:rsidP="00E119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88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розподілу(для найвище оціненої спроби)</w:t>
            </w:r>
          </w:p>
        </w:tc>
        <w:tc>
          <w:tcPr>
            <w:tcW w:w="3492" w:type="dxa"/>
            <w:shd w:val="clear" w:color="auto" w:fill="FFFFFF"/>
            <w:vAlign w:val="center"/>
          </w:tcPr>
          <w:p w:rsidR="002F7302" w:rsidRPr="0047788C" w:rsidRDefault="002F7302" w:rsidP="00E119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88C">
              <w:rPr>
                <w:rFonts w:ascii="Times New Roman" w:hAnsi="Times New Roman"/>
                <w:sz w:val="28"/>
                <w:szCs w:val="28"/>
                <w:lang w:val="uk-UA"/>
              </w:rPr>
              <w:t>Значення ексцесу</w:t>
            </w:r>
          </w:p>
          <w:p w:rsidR="002F7302" w:rsidRPr="0047788C" w:rsidRDefault="002F7302" w:rsidP="00E119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88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розподілу (для найвище оціненої спроби)</w:t>
            </w:r>
          </w:p>
        </w:tc>
      </w:tr>
      <w:tr w:rsidR="002F7302" w:rsidRPr="0047788C" w:rsidTr="006E5147">
        <w:trPr>
          <w:jc w:val="center"/>
        </w:trPr>
        <w:tc>
          <w:tcPr>
            <w:tcW w:w="2943" w:type="dxa"/>
          </w:tcPr>
          <w:p w:rsidR="002F7302" w:rsidRPr="0047788C" w:rsidRDefault="002F7302" w:rsidP="00E119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88C">
              <w:rPr>
                <w:rFonts w:ascii="Times New Roman" w:hAnsi="Times New Roman"/>
                <w:sz w:val="28"/>
                <w:szCs w:val="28"/>
                <w:lang w:val="uk-UA"/>
              </w:rPr>
              <w:t>Обчислювальна техн</w:t>
            </w:r>
            <w:r w:rsidRPr="0047788C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47788C">
              <w:rPr>
                <w:rFonts w:ascii="Times New Roman" w:hAnsi="Times New Roman"/>
                <w:sz w:val="28"/>
                <w:szCs w:val="28"/>
                <w:lang w:val="uk-UA"/>
              </w:rPr>
              <w:t>ка та програмування</w:t>
            </w:r>
          </w:p>
        </w:tc>
        <w:tc>
          <w:tcPr>
            <w:tcW w:w="3171" w:type="dxa"/>
            <w:vAlign w:val="center"/>
          </w:tcPr>
          <w:p w:rsidR="002F7302" w:rsidRPr="0047788C" w:rsidRDefault="002F7302" w:rsidP="006E51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88C">
              <w:rPr>
                <w:rFonts w:ascii="Times New Roman" w:hAnsi="Times New Roman"/>
                <w:sz w:val="28"/>
                <w:szCs w:val="28"/>
                <w:lang w:val="uk-UA"/>
              </w:rPr>
              <w:t>-1,846</w:t>
            </w:r>
          </w:p>
        </w:tc>
        <w:tc>
          <w:tcPr>
            <w:tcW w:w="3492" w:type="dxa"/>
            <w:vAlign w:val="center"/>
          </w:tcPr>
          <w:p w:rsidR="002F7302" w:rsidRPr="0047788C" w:rsidRDefault="002F7302" w:rsidP="006E51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88C">
              <w:rPr>
                <w:rFonts w:ascii="Times New Roman" w:hAnsi="Times New Roman"/>
                <w:sz w:val="28"/>
                <w:szCs w:val="28"/>
                <w:lang w:val="uk-UA"/>
              </w:rPr>
              <w:t>3,639</w:t>
            </w:r>
          </w:p>
        </w:tc>
      </w:tr>
      <w:tr w:rsidR="002F7302" w:rsidRPr="0047788C" w:rsidTr="006E5147">
        <w:trPr>
          <w:jc w:val="center"/>
        </w:trPr>
        <w:tc>
          <w:tcPr>
            <w:tcW w:w="2943" w:type="dxa"/>
          </w:tcPr>
          <w:p w:rsidR="002F7302" w:rsidRPr="0047788C" w:rsidRDefault="002F7302" w:rsidP="00E119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88C">
              <w:rPr>
                <w:rFonts w:ascii="Times New Roman" w:hAnsi="Times New Roman"/>
                <w:sz w:val="28"/>
                <w:szCs w:val="28"/>
                <w:lang w:val="uk-UA"/>
              </w:rPr>
              <w:t>Чисельні методи та моделювання на ЕОМ</w:t>
            </w:r>
          </w:p>
        </w:tc>
        <w:tc>
          <w:tcPr>
            <w:tcW w:w="3171" w:type="dxa"/>
            <w:vAlign w:val="center"/>
          </w:tcPr>
          <w:p w:rsidR="002F7302" w:rsidRPr="0047788C" w:rsidRDefault="002F7302" w:rsidP="006E51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88C">
              <w:rPr>
                <w:rFonts w:ascii="Times New Roman" w:hAnsi="Times New Roman"/>
                <w:sz w:val="28"/>
                <w:szCs w:val="28"/>
                <w:lang w:val="uk-UA"/>
              </w:rPr>
              <w:t>-0,6541</w:t>
            </w:r>
          </w:p>
        </w:tc>
        <w:tc>
          <w:tcPr>
            <w:tcW w:w="3492" w:type="dxa"/>
            <w:vAlign w:val="center"/>
          </w:tcPr>
          <w:p w:rsidR="002F7302" w:rsidRPr="0047788C" w:rsidRDefault="002F7302" w:rsidP="006E51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88C">
              <w:rPr>
                <w:rFonts w:ascii="Times New Roman" w:hAnsi="Times New Roman"/>
                <w:sz w:val="28"/>
                <w:szCs w:val="28"/>
                <w:lang w:val="uk-UA"/>
              </w:rPr>
              <w:t>0,4091</w:t>
            </w:r>
          </w:p>
        </w:tc>
      </w:tr>
      <w:tr w:rsidR="002F7302" w:rsidRPr="0047788C" w:rsidTr="006E5147">
        <w:trPr>
          <w:jc w:val="center"/>
        </w:trPr>
        <w:tc>
          <w:tcPr>
            <w:tcW w:w="2943" w:type="dxa"/>
          </w:tcPr>
          <w:p w:rsidR="002F7302" w:rsidRPr="0047788C" w:rsidRDefault="002F7302" w:rsidP="00E119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88C">
              <w:rPr>
                <w:rFonts w:ascii="Times New Roman" w:hAnsi="Times New Roman"/>
                <w:sz w:val="28"/>
                <w:szCs w:val="28"/>
                <w:lang w:val="uk-UA"/>
              </w:rPr>
              <w:t>Економічна інформ</w:t>
            </w:r>
            <w:r w:rsidRPr="0047788C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47788C">
              <w:rPr>
                <w:rFonts w:ascii="Times New Roman" w:hAnsi="Times New Roman"/>
                <w:sz w:val="28"/>
                <w:szCs w:val="28"/>
                <w:lang w:val="uk-UA"/>
              </w:rPr>
              <w:t>тика</w:t>
            </w:r>
          </w:p>
        </w:tc>
        <w:tc>
          <w:tcPr>
            <w:tcW w:w="3171" w:type="dxa"/>
            <w:vAlign w:val="center"/>
          </w:tcPr>
          <w:p w:rsidR="002F7302" w:rsidRPr="0047788C" w:rsidRDefault="002F7302" w:rsidP="006E51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88C">
              <w:rPr>
                <w:rFonts w:ascii="Times New Roman" w:hAnsi="Times New Roman"/>
                <w:sz w:val="28"/>
                <w:szCs w:val="28"/>
                <w:lang w:val="uk-UA"/>
              </w:rPr>
              <w:t>-0,8872</w:t>
            </w:r>
          </w:p>
        </w:tc>
        <w:tc>
          <w:tcPr>
            <w:tcW w:w="3492" w:type="dxa"/>
            <w:vAlign w:val="center"/>
          </w:tcPr>
          <w:p w:rsidR="002F7302" w:rsidRPr="0047788C" w:rsidRDefault="002F7302" w:rsidP="006E51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88C">
              <w:rPr>
                <w:rFonts w:ascii="Times New Roman" w:hAnsi="Times New Roman"/>
                <w:sz w:val="28"/>
                <w:szCs w:val="28"/>
                <w:lang w:val="uk-UA"/>
              </w:rPr>
              <w:t>0,2748</w:t>
            </w:r>
          </w:p>
        </w:tc>
      </w:tr>
    </w:tbl>
    <w:p w:rsidR="002F7302" w:rsidRPr="00E11906" w:rsidRDefault="002F7302" w:rsidP="00E11906">
      <w:pPr>
        <w:spacing w:after="0" w:line="360" w:lineRule="auto"/>
        <w:ind w:firstLine="709"/>
        <w:jc w:val="both"/>
        <w:rPr>
          <w:rFonts w:ascii="Times New Roman" w:hAnsi="Times New Roman"/>
          <w:sz w:val="20"/>
          <w:szCs w:val="28"/>
          <w:shd w:val="clear" w:color="auto" w:fill="FDFDFD"/>
          <w:lang w:val="uk-UA"/>
        </w:rPr>
      </w:pPr>
    </w:p>
    <w:p w:rsidR="002F7302" w:rsidRPr="00454467" w:rsidRDefault="002F7302" w:rsidP="00E119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54467">
        <w:rPr>
          <w:rFonts w:ascii="Times New Roman" w:hAnsi="Times New Roman"/>
          <w:sz w:val="28"/>
          <w:szCs w:val="28"/>
          <w:lang w:val="uk-UA"/>
        </w:rPr>
        <w:t>Оскільки тести виявилися невалідними, то виникає необхідність провести більш ретельний аналіз з метою виявлення легких питань та питань з незадов</w:t>
      </w:r>
      <w:r w:rsidRPr="00454467">
        <w:rPr>
          <w:rFonts w:ascii="Times New Roman" w:hAnsi="Times New Roman"/>
          <w:sz w:val="28"/>
          <w:szCs w:val="28"/>
          <w:lang w:val="uk-UA"/>
        </w:rPr>
        <w:t>і</w:t>
      </w:r>
      <w:r w:rsidRPr="00454467">
        <w:rPr>
          <w:rFonts w:ascii="Times New Roman" w:hAnsi="Times New Roman"/>
          <w:sz w:val="28"/>
          <w:szCs w:val="28"/>
          <w:lang w:val="uk-UA"/>
        </w:rPr>
        <w:t xml:space="preserve">льною розподільною здатністю. Це можливо зробити засобами системи </w:t>
      </w:r>
      <w:r w:rsidRPr="00454467">
        <w:rPr>
          <w:rFonts w:ascii="Times New Roman" w:hAnsi="Times New Roman"/>
          <w:sz w:val="28"/>
          <w:szCs w:val="28"/>
          <w:lang w:val="en-US"/>
        </w:rPr>
        <w:t>Moodle</w:t>
      </w:r>
      <w:r w:rsidRPr="00454467">
        <w:rPr>
          <w:rFonts w:ascii="Times New Roman" w:hAnsi="Times New Roman"/>
          <w:sz w:val="28"/>
          <w:szCs w:val="28"/>
          <w:lang w:val="uk-UA"/>
        </w:rPr>
        <w:t>.</w:t>
      </w:r>
    </w:p>
    <w:p w:rsidR="002F7302" w:rsidRPr="00454467" w:rsidRDefault="002F7302" w:rsidP="00E119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54467">
        <w:rPr>
          <w:rFonts w:ascii="Times New Roman" w:hAnsi="Times New Roman"/>
          <w:sz w:val="28"/>
          <w:szCs w:val="28"/>
          <w:lang w:val="uk-UA"/>
        </w:rPr>
        <w:t>Для реалізації цієї мети викладачами кафедри інформатики і інженерної графіки Донбаської державної машинобудівної академії  за допомогою вбуд</w:t>
      </w:r>
      <w:r w:rsidRPr="00454467">
        <w:rPr>
          <w:rFonts w:ascii="Times New Roman" w:hAnsi="Times New Roman"/>
          <w:sz w:val="28"/>
          <w:szCs w:val="28"/>
          <w:lang w:val="uk-UA"/>
        </w:rPr>
        <w:t>о</w:t>
      </w:r>
      <w:r w:rsidRPr="00454467">
        <w:rPr>
          <w:rFonts w:ascii="Times New Roman" w:hAnsi="Times New Roman"/>
          <w:sz w:val="28"/>
          <w:szCs w:val="28"/>
          <w:lang w:val="uk-UA"/>
        </w:rPr>
        <w:t xml:space="preserve">ваного в </w:t>
      </w:r>
      <w:r w:rsidRPr="00454467">
        <w:rPr>
          <w:rFonts w:ascii="Times New Roman" w:hAnsi="Times New Roman"/>
          <w:sz w:val="28"/>
          <w:szCs w:val="28"/>
          <w:lang w:val="en-US"/>
        </w:rPr>
        <w:t>Moodle</w:t>
      </w:r>
      <w:r w:rsidRPr="00454467">
        <w:rPr>
          <w:rFonts w:ascii="Times New Roman" w:hAnsi="Times New Roman"/>
          <w:sz w:val="28"/>
          <w:szCs w:val="28"/>
          <w:lang w:val="uk-UA"/>
        </w:rPr>
        <w:t xml:space="preserve"> статистичного модуля були отримані наступні характеристики для тестових завдань: успішність, стандартне відхилення, оцінка навмання, призначена вага, ефективна вага, розрізнення, ефективність розрізнення.</w:t>
      </w:r>
    </w:p>
    <w:p w:rsidR="002F7302" w:rsidRPr="00454467" w:rsidRDefault="002F7302" w:rsidP="00E119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54467">
        <w:rPr>
          <w:rFonts w:ascii="Times New Roman" w:hAnsi="Times New Roman"/>
          <w:sz w:val="28"/>
          <w:szCs w:val="28"/>
          <w:lang w:val="uk-UA"/>
        </w:rPr>
        <w:t xml:space="preserve">Параметр успішність </w:t>
      </w:r>
      <w:r w:rsidRPr="00454467">
        <w:rPr>
          <w:rFonts w:ascii="Times New Roman" w:hAnsi="Times New Roman"/>
          <w:position w:val="-14"/>
          <w:sz w:val="28"/>
          <w:szCs w:val="28"/>
          <w:lang w:val="uk-UA"/>
        </w:rPr>
        <w:object w:dxaOrig="30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8.75pt" o:ole="">
            <v:imagedata r:id="rId5" o:title=""/>
          </v:shape>
          <o:OLEObject Type="Embed" ProgID="Equation.DSMT4" ShapeID="_x0000_i1025" DrawAspect="Content" ObjectID="_1620466889" r:id="rId6"/>
        </w:object>
      </w:r>
      <w:r w:rsidRPr="00454467">
        <w:rPr>
          <w:rFonts w:ascii="Times New Roman" w:hAnsi="Times New Roman"/>
          <w:sz w:val="28"/>
          <w:szCs w:val="28"/>
          <w:lang w:val="uk-UA"/>
        </w:rPr>
        <w:t xml:space="preserve"> визначає ту частину студентів, яка правильно відповіла на поставлене запитання і обчислюється по формулі</w:t>
      </w:r>
    </w:p>
    <w:p w:rsidR="002F7302" w:rsidRPr="00454467" w:rsidRDefault="002F7302" w:rsidP="00E11906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454467">
        <w:rPr>
          <w:rFonts w:ascii="Times New Roman" w:hAnsi="Times New Roman"/>
          <w:position w:val="-24"/>
          <w:sz w:val="28"/>
          <w:szCs w:val="28"/>
          <w:lang w:val="uk-UA"/>
        </w:rPr>
        <w:object w:dxaOrig="2520" w:dyaOrig="960">
          <v:shape id="_x0000_i1026" type="#_x0000_t75" style="width:126pt;height:44.25pt" o:ole="">
            <v:imagedata r:id="rId7" o:title=""/>
          </v:shape>
          <o:OLEObject Type="Embed" ProgID="Equation.DSMT4" ShapeID="_x0000_i1026" DrawAspect="Content" ObjectID="_1620466890" r:id="rId8"/>
        </w:object>
      </w:r>
      <w:r w:rsidRPr="00454467">
        <w:rPr>
          <w:rFonts w:ascii="Times New Roman" w:hAnsi="Times New Roman"/>
          <w:sz w:val="28"/>
          <w:szCs w:val="28"/>
          <w:lang w:val="uk-UA"/>
        </w:rPr>
        <w:t>,</w:t>
      </w:r>
    </w:p>
    <w:p w:rsidR="002F7302" w:rsidRPr="00454467" w:rsidRDefault="002F7302" w:rsidP="00E119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54467">
        <w:rPr>
          <w:rFonts w:ascii="Times New Roman" w:hAnsi="Times New Roman"/>
          <w:sz w:val="28"/>
          <w:szCs w:val="28"/>
          <w:lang w:val="uk-UA"/>
        </w:rPr>
        <w:t xml:space="preserve">де </w:t>
      </w:r>
      <w:r w:rsidRPr="00454467">
        <w:rPr>
          <w:rFonts w:ascii="Times New Roman" w:hAnsi="Times New Roman"/>
          <w:i/>
          <w:sz w:val="28"/>
          <w:szCs w:val="28"/>
          <w:lang w:val="en-US"/>
        </w:rPr>
        <w:t>m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454467">
        <w:rPr>
          <w:rFonts w:ascii="Times New Roman" w:hAnsi="Times New Roman"/>
          <w:sz w:val="28"/>
          <w:szCs w:val="28"/>
          <w:lang w:val="uk-UA"/>
        </w:rPr>
        <w:t xml:space="preserve">кількість тестових завдань, </w:t>
      </w:r>
      <w:r w:rsidRPr="00454467">
        <w:rPr>
          <w:rFonts w:ascii="Times New Roman" w:hAnsi="Times New Roman"/>
          <w:i/>
          <w:sz w:val="28"/>
          <w:szCs w:val="28"/>
          <w:lang w:val="en-US"/>
        </w:rPr>
        <w:t>n</w:t>
      </w:r>
      <w:r w:rsidRPr="00454467">
        <w:rPr>
          <w:rFonts w:ascii="Times New Roman" w:hAnsi="Times New Roman"/>
          <w:sz w:val="28"/>
          <w:szCs w:val="28"/>
          <w:lang w:val="uk-UA"/>
        </w:rPr>
        <w:t xml:space="preserve">- кількість студентів, що брали участь у тестуванні, </w:t>
      </w:r>
      <w:r w:rsidRPr="00454467">
        <w:rPr>
          <w:rFonts w:ascii="Times New Roman" w:hAnsi="Times New Roman"/>
          <w:position w:val="-14"/>
          <w:sz w:val="28"/>
          <w:szCs w:val="28"/>
          <w:lang w:val="uk-UA"/>
        </w:rPr>
        <w:object w:dxaOrig="360" w:dyaOrig="380">
          <v:shape id="_x0000_i1027" type="#_x0000_t75" style="width:18pt;height:18.75pt" o:ole="">
            <v:imagedata r:id="rId9" o:title=""/>
          </v:shape>
          <o:OLEObject Type="Embed" ProgID="Equation.DSMT4" ShapeID="_x0000_i1027" DrawAspect="Content" ObjectID="_1620466891" r:id="rId10"/>
        </w:object>
      </w:r>
      <w:r w:rsidRPr="00454467">
        <w:rPr>
          <w:rFonts w:ascii="Times New Roman" w:hAnsi="Times New Roman"/>
          <w:sz w:val="28"/>
          <w:szCs w:val="28"/>
          <w:lang w:val="uk-UA"/>
        </w:rPr>
        <w:t xml:space="preserve">- оцінка успішності виконання </w:t>
      </w:r>
      <w:r w:rsidRPr="00454467">
        <w:rPr>
          <w:rFonts w:ascii="Times New Roman" w:hAnsi="Times New Roman"/>
          <w:i/>
          <w:sz w:val="28"/>
          <w:szCs w:val="28"/>
          <w:lang w:val="en-US"/>
        </w:rPr>
        <w:t>j</w:t>
      </w:r>
      <w:r w:rsidRPr="00454467">
        <w:rPr>
          <w:rFonts w:ascii="Times New Roman" w:hAnsi="Times New Roman"/>
          <w:sz w:val="28"/>
          <w:szCs w:val="28"/>
          <w:lang w:val="uk-UA"/>
        </w:rPr>
        <w:t xml:space="preserve">-го завдання </w:t>
      </w:r>
      <w:r w:rsidRPr="00454467">
        <w:rPr>
          <w:rFonts w:ascii="Times New Roman" w:hAnsi="Times New Roman"/>
          <w:i/>
          <w:sz w:val="28"/>
          <w:szCs w:val="28"/>
          <w:lang w:val="en-US"/>
        </w:rPr>
        <w:t>i</w:t>
      </w:r>
      <w:r w:rsidRPr="00454467">
        <w:rPr>
          <w:rFonts w:ascii="Times New Roman" w:hAnsi="Times New Roman"/>
          <w:sz w:val="28"/>
          <w:szCs w:val="28"/>
          <w:lang w:val="uk-UA"/>
        </w:rPr>
        <w:t xml:space="preserve">-м студентом. Чим більше величина коефіцієнта </w:t>
      </w:r>
      <w:r w:rsidRPr="00454467">
        <w:rPr>
          <w:rFonts w:ascii="Times New Roman" w:hAnsi="Times New Roman"/>
          <w:position w:val="-14"/>
          <w:sz w:val="28"/>
          <w:szCs w:val="28"/>
          <w:lang w:val="uk-UA"/>
        </w:rPr>
        <w:object w:dxaOrig="300" w:dyaOrig="380">
          <v:shape id="_x0000_i1028" type="#_x0000_t75" style="width:15pt;height:18.75pt" o:ole="">
            <v:imagedata r:id="rId5" o:title=""/>
          </v:shape>
          <o:OLEObject Type="Embed" ProgID="Equation.DSMT4" ShapeID="_x0000_i1028" DrawAspect="Content" ObjectID="_1620466892" r:id="rId11"/>
        </w:object>
      </w:r>
      <w:r w:rsidRPr="00454467">
        <w:rPr>
          <w:rFonts w:ascii="Times New Roman" w:hAnsi="Times New Roman"/>
          <w:sz w:val="28"/>
          <w:szCs w:val="28"/>
          <w:lang w:val="uk-UA"/>
        </w:rPr>
        <w:t xml:space="preserve">, тим більша кількість студентів виконала </w:t>
      </w:r>
      <w:r w:rsidRPr="00454467">
        <w:rPr>
          <w:rFonts w:ascii="Times New Roman" w:hAnsi="Times New Roman"/>
          <w:i/>
          <w:sz w:val="28"/>
          <w:szCs w:val="28"/>
          <w:lang w:val="en-US"/>
        </w:rPr>
        <w:t>j</w:t>
      </w:r>
      <w:r w:rsidRPr="00454467">
        <w:rPr>
          <w:rFonts w:ascii="Times New Roman" w:hAnsi="Times New Roman"/>
          <w:sz w:val="28"/>
          <w:szCs w:val="28"/>
        </w:rPr>
        <w:t xml:space="preserve">-те </w:t>
      </w:r>
      <w:r w:rsidRPr="00454467">
        <w:rPr>
          <w:rFonts w:ascii="Times New Roman" w:hAnsi="Times New Roman"/>
          <w:sz w:val="28"/>
          <w:szCs w:val="28"/>
          <w:lang w:val="uk-UA"/>
        </w:rPr>
        <w:t>запитання</w:t>
      </w:r>
      <w:r>
        <w:rPr>
          <w:rFonts w:ascii="Times New Roman" w:hAnsi="Times New Roman"/>
          <w:sz w:val="28"/>
          <w:szCs w:val="28"/>
        </w:rPr>
        <w:t xml:space="preserve"> [6-9</w:t>
      </w:r>
      <w:r w:rsidRPr="00454467">
        <w:rPr>
          <w:rFonts w:ascii="Times New Roman" w:hAnsi="Times New Roman"/>
          <w:sz w:val="28"/>
          <w:szCs w:val="28"/>
        </w:rPr>
        <w:t>]</w:t>
      </w:r>
      <w:r w:rsidRPr="00454467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2F7302" w:rsidRPr="00454467" w:rsidRDefault="002F7302" w:rsidP="00E119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54467">
        <w:rPr>
          <w:rFonts w:ascii="Times New Roman" w:hAnsi="Times New Roman"/>
          <w:sz w:val="28"/>
          <w:szCs w:val="28"/>
          <w:lang w:val="uk-UA"/>
        </w:rPr>
        <w:t>Складність завдань тесту мусить відповідати рівню підготовки студе</w:t>
      </w:r>
      <w:r w:rsidRPr="00454467">
        <w:rPr>
          <w:rFonts w:ascii="Times New Roman" w:hAnsi="Times New Roman"/>
          <w:sz w:val="28"/>
          <w:szCs w:val="28"/>
          <w:lang w:val="uk-UA"/>
        </w:rPr>
        <w:t>н</w:t>
      </w:r>
      <w:r w:rsidRPr="00454467">
        <w:rPr>
          <w:rFonts w:ascii="Times New Roman" w:hAnsi="Times New Roman"/>
          <w:sz w:val="28"/>
          <w:szCs w:val="28"/>
          <w:lang w:val="uk-UA"/>
        </w:rPr>
        <w:t xml:space="preserve">тів,що проходять тестування.Тест в цілому повинен включати в себе комплекс </w:t>
      </w:r>
      <w:r>
        <w:rPr>
          <w:rFonts w:ascii="Times New Roman" w:hAnsi="Times New Roman"/>
          <w:sz w:val="28"/>
          <w:szCs w:val="28"/>
          <w:lang w:val="uk-UA"/>
        </w:rPr>
        <w:t>завдань різної складності –</w:t>
      </w:r>
      <w:r w:rsidRPr="00454467">
        <w:rPr>
          <w:rFonts w:ascii="Times New Roman" w:hAnsi="Times New Roman"/>
          <w:sz w:val="28"/>
          <w:szCs w:val="28"/>
          <w:lang w:val="uk-UA"/>
        </w:rPr>
        <w:t xml:space="preserve"> від легких</w:t>
      </w:r>
      <w:r>
        <w:rPr>
          <w:rFonts w:ascii="Times New Roman" w:hAnsi="Times New Roman"/>
          <w:sz w:val="28"/>
          <w:szCs w:val="28"/>
          <w:lang w:val="uk-UA"/>
        </w:rPr>
        <w:t xml:space="preserve"> до важких [1</w:t>
      </w:r>
      <w:r w:rsidRPr="00454467">
        <w:rPr>
          <w:rFonts w:ascii="Times New Roman" w:hAnsi="Times New Roman"/>
          <w:sz w:val="28"/>
          <w:szCs w:val="28"/>
          <w:lang w:val="uk-UA"/>
        </w:rPr>
        <w:t>]. Занадто прості завдання, на які правильно відповідають всі випробувані (</w:t>
      </w:r>
      <w:r w:rsidRPr="00454467">
        <w:rPr>
          <w:rFonts w:ascii="Times New Roman" w:hAnsi="Times New Roman"/>
          <w:position w:val="-14"/>
          <w:sz w:val="28"/>
          <w:szCs w:val="28"/>
          <w:lang w:val="uk-UA"/>
        </w:rPr>
        <w:object w:dxaOrig="639" w:dyaOrig="380">
          <v:shape id="_x0000_i1029" type="#_x0000_t75" style="width:31.5pt;height:18.75pt" o:ole="">
            <v:imagedata r:id="rId12" o:title=""/>
          </v:shape>
          <o:OLEObject Type="Embed" ProgID="Equation.DSMT4" ShapeID="_x0000_i1029" DrawAspect="Content" ObjectID="_1620466893" r:id="rId13"/>
        </w:object>
      </w:r>
      <w:r w:rsidRPr="00454467">
        <w:rPr>
          <w:rFonts w:ascii="Times New Roman" w:hAnsi="Times New Roman"/>
          <w:sz w:val="28"/>
          <w:szCs w:val="28"/>
          <w:lang w:val="uk-UA"/>
        </w:rPr>
        <w:t xml:space="preserve">) </w:t>
      </w:r>
      <w:r w:rsidRPr="00454467">
        <w:rPr>
          <w:rFonts w:ascii="Times New Roman" w:hAnsi="Times New Roman"/>
          <w:sz w:val="28"/>
          <w:szCs w:val="28"/>
          <w:lang w:val="en-US"/>
        </w:rPr>
        <w:t>i</w:t>
      </w:r>
      <w:r w:rsidRPr="00454467">
        <w:rPr>
          <w:rFonts w:ascii="Times New Roman" w:hAnsi="Times New Roman"/>
          <w:sz w:val="28"/>
          <w:szCs w:val="28"/>
          <w:lang w:val="uk-UA"/>
        </w:rPr>
        <w:t xml:space="preserve"> занадто складні завда</w:t>
      </w:r>
      <w:r w:rsidRPr="00454467">
        <w:rPr>
          <w:rFonts w:ascii="Times New Roman" w:hAnsi="Times New Roman"/>
          <w:sz w:val="28"/>
          <w:szCs w:val="28"/>
          <w:lang w:val="uk-UA"/>
        </w:rPr>
        <w:t>н</w:t>
      </w:r>
      <w:r w:rsidRPr="00454467">
        <w:rPr>
          <w:rFonts w:ascii="Times New Roman" w:hAnsi="Times New Roman"/>
          <w:sz w:val="28"/>
          <w:szCs w:val="28"/>
          <w:lang w:val="uk-UA"/>
        </w:rPr>
        <w:t>ня, на які не може відповісти ніхто з опитуваних (</w:t>
      </w:r>
      <w:r w:rsidRPr="00454467">
        <w:rPr>
          <w:rFonts w:ascii="Times New Roman" w:hAnsi="Times New Roman"/>
          <w:position w:val="-14"/>
          <w:sz w:val="28"/>
          <w:szCs w:val="28"/>
          <w:lang w:val="uk-UA"/>
        </w:rPr>
        <w:object w:dxaOrig="680" w:dyaOrig="380">
          <v:shape id="_x0000_i1030" type="#_x0000_t75" style="width:33.75pt;height:18.75pt" o:ole="">
            <v:imagedata r:id="rId14" o:title=""/>
          </v:shape>
          <o:OLEObject Type="Embed" ProgID="Equation.DSMT4" ShapeID="_x0000_i1030" DrawAspect="Content" ObjectID="_1620466894" r:id="rId15"/>
        </w:object>
      </w:r>
      <w:r w:rsidRPr="00454467">
        <w:rPr>
          <w:rFonts w:ascii="Times New Roman" w:hAnsi="Times New Roman"/>
          <w:sz w:val="28"/>
          <w:szCs w:val="28"/>
          <w:lang w:val="uk-UA"/>
        </w:rPr>
        <w:t>) не володіють здатні</w:t>
      </w:r>
      <w:r w:rsidRPr="00454467">
        <w:rPr>
          <w:rFonts w:ascii="Times New Roman" w:hAnsi="Times New Roman"/>
          <w:sz w:val="28"/>
          <w:szCs w:val="28"/>
          <w:lang w:val="uk-UA"/>
        </w:rPr>
        <w:t>с</w:t>
      </w:r>
      <w:r w:rsidRPr="00454467">
        <w:rPr>
          <w:rFonts w:ascii="Times New Roman" w:hAnsi="Times New Roman"/>
          <w:sz w:val="28"/>
          <w:szCs w:val="28"/>
          <w:lang w:val="uk-UA"/>
        </w:rPr>
        <w:t>тю диференціювати тестуємих за рівнем їх підготовки і повинні з виключатися з переліку тестових завдань.</w:t>
      </w:r>
    </w:p>
    <w:p w:rsidR="002F7302" w:rsidRDefault="002F7302" w:rsidP="00E119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рисунках 1</w:t>
      </w:r>
      <w:r w:rsidRPr="00454467">
        <w:rPr>
          <w:rFonts w:ascii="Times New Roman" w:hAnsi="Times New Roman"/>
          <w:sz w:val="28"/>
          <w:szCs w:val="28"/>
          <w:lang w:val="uk-UA"/>
        </w:rPr>
        <w:t xml:space="preserve">,2 </w:t>
      </w:r>
      <w:r>
        <w:rPr>
          <w:rFonts w:ascii="Times New Roman" w:hAnsi="Times New Roman"/>
          <w:sz w:val="28"/>
          <w:szCs w:val="28"/>
          <w:lang w:val="uk-UA"/>
        </w:rPr>
        <w:t xml:space="preserve">і </w:t>
      </w:r>
      <w:r w:rsidRPr="00454467">
        <w:rPr>
          <w:rFonts w:ascii="Times New Roman" w:hAnsi="Times New Roman"/>
          <w:sz w:val="28"/>
          <w:szCs w:val="28"/>
          <w:lang w:val="uk-UA"/>
        </w:rPr>
        <w:t>3 наведені гістограми значень коефіцієнта успішності та  ефективності розрізнення тестових завдань, які були отримані в результаті  пі</w:t>
      </w:r>
      <w:r w:rsidRPr="00454467">
        <w:rPr>
          <w:rFonts w:ascii="Times New Roman" w:hAnsi="Times New Roman"/>
          <w:sz w:val="28"/>
          <w:szCs w:val="28"/>
          <w:lang w:val="uk-UA"/>
        </w:rPr>
        <w:t>д</w:t>
      </w:r>
      <w:r w:rsidRPr="00454467">
        <w:rPr>
          <w:rFonts w:ascii="Times New Roman" w:hAnsi="Times New Roman"/>
          <w:sz w:val="28"/>
          <w:szCs w:val="28"/>
          <w:lang w:val="uk-UA"/>
        </w:rPr>
        <w:t>сумкового тестування по дисциплінам курсу "Обчислювальна техніка та пр</w:t>
      </w:r>
      <w:r w:rsidRPr="00454467">
        <w:rPr>
          <w:rFonts w:ascii="Times New Roman" w:hAnsi="Times New Roman"/>
          <w:sz w:val="28"/>
          <w:szCs w:val="28"/>
          <w:lang w:val="uk-UA"/>
        </w:rPr>
        <w:t>о</w:t>
      </w:r>
      <w:r w:rsidRPr="00454467">
        <w:rPr>
          <w:rFonts w:ascii="Times New Roman" w:hAnsi="Times New Roman"/>
          <w:sz w:val="28"/>
          <w:szCs w:val="28"/>
          <w:lang w:val="uk-UA"/>
        </w:rPr>
        <w:t>грамування" , "Чисельні методи та моделювання на ЕОМ" і "Економічна інф</w:t>
      </w:r>
      <w:r w:rsidRPr="00454467">
        <w:rPr>
          <w:rFonts w:ascii="Times New Roman" w:hAnsi="Times New Roman"/>
          <w:sz w:val="28"/>
          <w:szCs w:val="28"/>
          <w:lang w:val="uk-UA"/>
        </w:rPr>
        <w:t>о</w:t>
      </w:r>
      <w:r w:rsidRPr="00454467">
        <w:rPr>
          <w:rFonts w:ascii="Times New Roman" w:hAnsi="Times New Roman"/>
          <w:sz w:val="28"/>
          <w:szCs w:val="28"/>
          <w:lang w:val="uk-UA"/>
        </w:rPr>
        <w:t>рматика"</w:t>
      </w:r>
    </w:p>
    <w:p w:rsidR="002F7302" w:rsidRPr="006E5147" w:rsidRDefault="002F7302" w:rsidP="00E11906">
      <w:pPr>
        <w:spacing w:after="0" w:line="360" w:lineRule="auto"/>
        <w:ind w:firstLine="709"/>
        <w:jc w:val="both"/>
        <w:rPr>
          <w:rFonts w:ascii="Times New Roman" w:hAnsi="Times New Roman"/>
          <w:sz w:val="18"/>
          <w:szCs w:val="28"/>
          <w:lang w:val="uk-UA"/>
        </w:rPr>
      </w:pPr>
    </w:p>
    <w:p w:rsidR="002F7302" w:rsidRPr="00454467" w:rsidRDefault="002F7302" w:rsidP="00041CAE">
      <w:pPr>
        <w:spacing w:after="0" w:line="36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val="uk-UA"/>
        </w:rPr>
      </w:pPr>
      <w:r w:rsidRPr="0047788C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3" o:spid="_x0000_i1031" type="#_x0000_t75" style="width:347.25pt;height:207pt;visibility:visible">
            <v:imagedata r:id="rId16" o:title="" croptop="11119f" cropbottom="12305f" cropleft="1321f" cropright="22559f"/>
          </v:shape>
        </w:pict>
      </w:r>
    </w:p>
    <w:p w:rsidR="002F7302" w:rsidRPr="00041CAE" w:rsidRDefault="002F7302" w:rsidP="00041CAE">
      <w:pPr>
        <w:spacing w:after="0" w:line="240" w:lineRule="auto"/>
        <w:jc w:val="center"/>
        <w:rPr>
          <w:rFonts w:ascii="Times New Roman" w:hAnsi="Times New Roman"/>
          <w:spacing w:val="-6"/>
          <w:sz w:val="28"/>
          <w:szCs w:val="28"/>
          <w:lang w:val="uk-UA"/>
        </w:rPr>
      </w:pPr>
      <w:r w:rsidRPr="00041CAE">
        <w:rPr>
          <w:rFonts w:ascii="Times New Roman" w:hAnsi="Times New Roman"/>
          <w:i/>
          <w:spacing w:val="-2"/>
          <w:sz w:val="28"/>
          <w:szCs w:val="28"/>
          <w:lang w:val="uk-UA"/>
        </w:rPr>
        <w:t>Рисунок 1 – Значення коефіцієнтів успішності та ефективності розрізнення з</w:t>
      </w:r>
      <w:r w:rsidRPr="00041CAE">
        <w:rPr>
          <w:rFonts w:ascii="Times New Roman" w:hAnsi="Times New Roman"/>
          <w:i/>
          <w:spacing w:val="-2"/>
          <w:sz w:val="28"/>
          <w:szCs w:val="28"/>
          <w:lang w:val="uk-UA"/>
        </w:rPr>
        <w:t>а</w:t>
      </w:r>
      <w:r w:rsidRPr="00041CAE">
        <w:rPr>
          <w:rFonts w:ascii="Times New Roman" w:hAnsi="Times New Roman"/>
          <w:i/>
          <w:spacing w:val="-2"/>
          <w:sz w:val="28"/>
          <w:szCs w:val="28"/>
          <w:lang w:val="uk-UA"/>
        </w:rPr>
        <w:t>вдань підсумкового тесту по курсу "Обчислювальна техніка та програмування</w:t>
      </w:r>
      <w:r w:rsidRPr="00041CAE">
        <w:rPr>
          <w:rFonts w:ascii="Times New Roman" w:hAnsi="Times New Roman"/>
          <w:spacing w:val="-6"/>
          <w:sz w:val="28"/>
          <w:szCs w:val="28"/>
          <w:lang w:val="uk-UA"/>
        </w:rPr>
        <w:t>"</w:t>
      </w:r>
    </w:p>
    <w:p w:rsidR="002F7302" w:rsidRPr="00454467" w:rsidRDefault="002F7302" w:rsidP="00041CA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47788C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2" o:spid="_x0000_i1032" type="#_x0000_t75" alt="fig3" style="width:408.75pt;height:219.75pt;visibility:visible">
            <v:imagedata r:id="rId17" o:title=""/>
          </v:shape>
        </w:pict>
      </w:r>
    </w:p>
    <w:p w:rsidR="002F7302" w:rsidRPr="00041CAE" w:rsidRDefault="002F7302" w:rsidP="00041CAE">
      <w:pPr>
        <w:spacing w:after="0" w:line="240" w:lineRule="auto"/>
        <w:jc w:val="center"/>
        <w:rPr>
          <w:rFonts w:ascii="Times New Roman" w:hAnsi="Times New Roman"/>
          <w:i/>
          <w:spacing w:val="-2"/>
          <w:sz w:val="28"/>
          <w:szCs w:val="28"/>
        </w:rPr>
      </w:pPr>
      <w:r w:rsidRPr="00041CAE">
        <w:rPr>
          <w:rFonts w:ascii="Times New Roman" w:hAnsi="Times New Roman"/>
          <w:i/>
          <w:spacing w:val="-2"/>
          <w:sz w:val="28"/>
          <w:szCs w:val="28"/>
          <w:lang w:val="uk-UA"/>
        </w:rPr>
        <w:t>Рисунок 2 – Значення коефіцієнтів успішності та ефективності розрізнення з</w:t>
      </w:r>
      <w:r w:rsidRPr="00041CAE">
        <w:rPr>
          <w:rFonts w:ascii="Times New Roman" w:hAnsi="Times New Roman"/>
          <w:i/>
          <w:spacing w:val="-2"/>
          <w:sz w:val="28"/>
          <w:szCs w:val="28"/>
          <w:lang w:val="uk-UA"/>
        </w:rPr>
        <w:t>а</w:t>
      </w:r>
      <w:r w:rsidRPr="00041CAE">
        <w:rPr>
          <w:rFonts w:ascii="Times New Roman" w:hAnsi="Times New Roman"/>
          <w:i/>
          <w:spacing w:val="-2"/>
          <w:sz w:val="28"/>
          <w:szCs w:val="28"/>
          <w:lang w:val="uk-UA"/>
        </w:rPr>
        <w:t>вдань підсумкового тесту по курсу "Чисельні методи та моделювання на ЕОМ</w:t>
      </w:r>
      <w:r w:rsidRPr="00041CAE">
        <w:rPr>
          <w:rFonts w:ascii="Times New Roman" w:hAnsi="Times New Roman"/>
          <w:i/>
          <w:spacing w:val="-2"/>
          <w:sz w:val="28"/>
          <w:szCs w:val="28"/>
        </w:rPr>
        <w:t>"</w:t>
      </w:r>
    </w:p>
    <w:p w:rsidR="002F7302" w:rsidRPr="006E5147" w:rsidRDefault="002F7302" w:rsidP="00E11906">
      <w:pPr>
        <w:spacing w:after="0" w:line="360" w:lineRule="auto"/>
        <w:ind w:firstLine="709"/>
        <w:jc w:val="both"/>
        <w:rPr>
          <w:rFonts w:ascii="Times New Roman" w:hAnsi="Times New Roman"/>
          <w:sz w:val="14"/>
          <w:szCs w:val="28"/>
        </w:rPr>
      </w:pPr>
    </w:p>
    <w:p w:rsidR="002F7302" w:rsidRPr="00454467" w:rsidRDefault="002F7302" w:rsidP="00E119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54467">
        <w:rPr>
          <w:rFonts w:ascii="Times New Roman" w:hAnsi="Times New Roman"/>
          <w:sz w:val="28"/>
          <w:szCs w:val="28"/>
          <w:lang w:val="uk-UA"/>
        </w:rPr>
        <w:t>Оцінка індексу успішності дозволила виявити в тесті неінформативні п</w:t>
      </w:r>
      <w:r w:rsidRPr="00454467">
        <w:rPr>
          <w:rFonts w:ascii="Times New Roman" w:hAnsi="Times New Roman"/>
          <w:sz w:val="28"/>
          <w:szCs w:val="28"/>
          <w:lang w:val="uk-UA"/>
        </w:rPr>
        <w:t>и</w:t>
      </w:r>
      <w:r w:rsidRPr="00454467">
        <w:rPr>
          <w:rFonts w:ascii="Times New Roman" w:hAnsi="Times New Roman"/>
          <w:sz w:val="28"/>
          <w:szCs w:val="28"/>
          <w:lang w:val="uk-UA"/>
        </w:rPr>
        <w:t>тання. Так, у тесті по дисципліні  "Обчислювальна техніка та програмування" зустрічаються дуже легкі питання з номерами 6,10,11,12,13,14,16,17 на які ві</w:t>
      </w:r>
      <w:r w:rsidRPr="00454467">
        <w:rPr>
          <w:rFonts w:ascii="Times New Roman" w:hAnsi="Times New Roman"/>
          <w:sz w:val="28"/>
          <w:szCs w:val="28"/>
          <w:lang w:val="uk-UA"/>
        </w:rPr>
        <w:t>д</w:t>
      </w:r>
      <w:r w:rsidRPr="00454467">
        <w:rPr>
          <w:rFonts w:ascii="Times New Roman" w:hAnsi="Times New Roman"/>
          <w:sz w:val="28"/>
          <w:szCs w:val="28"/>
          <w:lang w:val="uk-UA"/>
        </w:rPr>
        <w:t>повіли всі опитувані. У тесті по дисципліні "Чисельні методи та моделювання на ЕОМ</w:t>
      </w:r>
      <w:r w:rsidRPr="00454467">
        <w:rPr>
          <w:rFonts w:ascii="Times New Roman" w:hAnsi="Times New Roman"/>
          <w:sz w:val="28"/>
          <w:szCs w:val="28"/>
        </w:rPr>
        <w:t>"</w:t>
      </w:r>
      <w:r w:rsidRPr="00454467">
        <w:rPr>
          <w:rFonts w:ascii="Times New Roman" w:hAnsi="Times New Roman"/>
          <w:sz w:val="28"/>
          <w:szCs w:val="28"/>
          <w:lang w:val="uk-UA"/>
        </w:rPr>
        <w:t xml:space="preserve"> дуже легкими виявилися питання з номерами 1,2,5,8,11.</w:t>
      </w:r>
      <w:r>
        <w:rPr>
          <w:rFonts w:ascii="Times New Roman" w:hAnsi="Times New Roman"/>
          <w:sz w:val="28"/>
          <w:szCs w:val="28"/>
          <w:lang w:val="uk-UA"/>
        </w:rPr>
        <w:t xml:space="preserve"> З графіку на рисунку </w:t>
      </w:r>
      <w:r w:rsidRPr="00454467">
        <w:rPr>
          <w:rFonts w:ascii="Times New Roman" w:hAnsi="Times New Roman"/>
          <w:sz w:val="28"/>
          <w:szCs w:val="28"/>
          <w:lang w:val="uk-UA"/>
        </w:rPr>
        <w:t>3 видно , що серед завдань по дисципліні "Економічна інформатика" дуже легкими є запитання 1,11 і 12.</w:t>
      </w:r>
    </w:p>
    <w:p w:rsidR="002F7302" w:rsidRPr="00454467" w:rsidRDefault="002F7302" w:rsidP="00E11906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47788C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1" o:spid="_x0000_i1033" type="#_x0000_t75" style="width:390pt;height:230.25pt;visibility:visible">
            <v:imagedata r:id="rId18" o:title="" croptop="13070f" cropbottom="9995f" cropleft="842f" cropright="35581f"/>
          </v:shape>
        </w:pict>
      </w:r>
    </w:p>
    <w:p w:rsidR="002F7302" w:rsidRPr="006E5147" w:rsidRDefault="002F7302" w:rsidP="006E514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E5147">
        <w:rPr>
          <w:rFonts w:ascii="Times New Roman" w:hAnsi="Times New Roman"/>
          <w:i/>
          <w:sz w:val="28"/>
          <w:szCs w:val="28"/>
          <w:lang w:val="uk-UA"/>
        </w:rPr>
        <w:t xml:space="preserve">Рисунок 3 </w:t>
      </w:r>
      <w:r w:rsidRPr="006E5147">
        <w:rPr>
          <w:rFonts w:ascii="Times New Roman" w:hAnsi="Times New Roman"/>
          <w:i/>
          <w:sz w:val="28"/>
          <w:szCs w:val="28"/>
          <w:lang w:val="uk-UA"/>
        </w:rPr>
        <w:softHyphen/>
        <w:t xml:space="preserve"> Значення коефіцієнтів успішності та ефективності розрі</w:t>
      </w:r>
      <w:r w:rsidRPr="006E5147">
        <w:rPr>
          <w:rFonts w:ascii="Times New Roman" w:hAnsi="Times New Roman"/>
          <w:i/>
          <w:sz w:val="28"/>
          <w:szCs w:val="28"/>
          <w:lang w:val="uk-UA"/>
        </w:rPr>
        <w:t>з</w:t>
      </w:r>
      <w:r w:rsidRPr="006E5147">
        <w:rPr>
          <w:rFonts w:ascii="Times New Roman" w:hAnsi="Times New Roman"/>
          <w:i/>
          <w:sz w:val="28"/>
          <w:szCs w:val="28"/>
          <w:lang w:val="uk-UA"/>
        </w:rPr>
        <w:t>нення завдань підсумкового тесту по курсу "Економічна інформатика"</w:t>
      </w:r>
    </w:p>
    <w:p w:rsidR="002F7302" w:rsidRPr="00454467" w:rsidRDefault="002F7302" w:rsidP="00C275DE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54467">
        <w:rPr>
          <w:rFonts w:ascii="Times New Roman" w:hAnsi="Times New Roman"/>
          <w:sz w:val="28"/>
          <w:szCs w:val="28"/>
          <w:lang w:val="uk-UA"/>
        </w:rPr>
        <w:t xml:space="preserve">Стандартне відхилення результатів випробовуваних по </w:t>
      </w:r>
      <w:r w:rsidRPr="00454467">
        <w:rPr>
          <w:rFonts w:ascii="Times New Roman" w:hAnsi="Times New Roman"/>
          <w:i/>
          <w:sz w:val="28"/>
          <w:szCs w:val="28"/>
          <w:lang w:val="uk-UA"/>
        </w:rPr>
        <w:t>j</w:t>
      </w:r>
      <w:r w:rsidRPr="00454467">
        <w:rPr>
          <w:rFonts w:ascii="Times New Roman" w:hAnsi="Times New Roman"/>
          <w:sz w:val="28"/>
          <w:szCs w:val="28"/>
          <w:lang w:val="uk-UA"/>
        </w:rPr>
        <w:t xml:space="preserve"> -му завданню т</w:t>
      </w:r>
      <w:r w:rsidRPr="00454467">
        <w:rPr>
          <w:rFonts w:ascii="Times New Roman" w:hAnsi="Times New Roman"/>
          <w:sz w:val="28"/>
          <w:szCs w:val="28"/>
          <w:lang w:val="uk-UA"/>
        </w:rPr>
        <w:t>е</w:t>
      </w:r>
      <w:r w:rsidRPr="00454467">
        <w:rPr>
          <w:rFonts w:ascii="Times New Roman" w:hAnsi="Times New Roman"/>
          <w:sz w:val="28"/>
          <w:szCs w:val="28"/>
          <w:lang w:val="uk-UA"/>
        </w:rPr>
        <w:t xml:space="preserve">сту </w:t>
      </w:r>
      <w:r w:rsidRPr="00454467">
        <w:rPr>
          <w:rFonts w:ascii="Times New Roman" w:hAnsi="Times New Roman"/>
          <w:position w:val="-10"/>
          <w:sz w:val="28"/>
          <w:szCs w:val="28"/>
          <w:lang w:val="uk-UA"/>
        </w:rPr>
        <w:object w:dxaOrig="1380" w:dyaOrig="320">
          <v:shape id="_x0000_i1034" type="#_x0000_t75" style="width:69pt;height:15.75pt" o:ole="">
            <v:imagedata r:id="rId19" o:title=""/>
          </v:shape>
          <o:OLEObject Type="Embed" ProgID="Equation.DSMT4" ShapeID="_x0000_i1034" DrawAspect="Content" ObjectID="_1620466895" r:id="rId20"/>
        </w:object>
      </w:r>
      <w:r w:rsidRPr="00454467">
        <w:rPr>
          <w:rFonts w:ascii="Times New Roman" w:hAnsi="Times New Roman"/>
          <w:sz w:val="28"/>
          <w:szCs w:val="28"/>
          <w:lang w:val="uk-UA"/>
        </w:rPr>
        <w:t>обчислюється за формулою:</w:t>
      </w:r>
    </w:p>
    <w:p w:rsidR="002F7302" w:rsidRPr="00454467" w:rsidRDefault="002F7302" w:rsidP="00C275DE">
      <w:pPr>
        <w:spacing w:after="0" w:line="336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454467">
        <w:rPr>
          <w:rFonts w:ascii="Times New Roman" w:hAnsi="Times New Roman"/>
          <w:position w:val="-26"/>
          <w:sz w:val="28"/>
          <w:szCs w:val="28"/>
          <w:lang w:val="uk-UA"/>
        </w:rPr>
        <w:object w:dxaOrig="1960" w:dyaOrig="1040">
          <v:shape id="_x0000_i1035" type="#_x0000_t75" style="width:96.75pt;height:51.75pt" o:ole="">
            <v:imagedata r:id="rId21" o:title=""/>
          </v:shape>
          <o:OLEObject Type="Embed" ProgID="Equation.DSMT4" ShapeID="_x0000_i1035" DrawAspect="Content" ObjectID="_1620466896" r:id="rId22"/>
        </w:object>
      </w:r>
      <w:r w:rsidRPr="00454467">
        <w:rPr>
          <w:rFonts w:ascii="Times New Roman" w:hAnsi="Times New Roman"/>
          <w:sz w:val="28"/>
          <w:szCs w:val="28"/>
          <w:lang w:val="uk-UA"/>
        </w:rPr>
        <w:t>,</w:t>
      </w:r>
    </w:p>
    <w:p w:rsidR="002F7302" w:rsidRDefault="002F7302" w:rsidP="00C275DE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54467">
        <w:rPr>
          <w:rFonts w:ascii="Times New Roman" w:hAnsi="Times New Roman"/>
          <w:sz w:val="28"/>
          <w:szCs w:val="28"/>
          <w:lang w:val="uk-UA"/>
        </w:rPr>
        <w:t xml:space="preserve">де </w:t>
      </w:r>
      <w:r w:rsidRPr="00454467">
        <w:rPr>
          <w:rFonts w:ascii="Times New Roman" w:hAnsi="Times New Roman"/>
          <w:position w:val="-14"/>
          <w:sz w:val="28"/>
          <w:szCs w:val="28"/>
          <w:lang w:val="uk-UA"/>
        </w:rPr>
        <w:object w:dxaOrig="360" w:dyaOrig="380">
          <v:shape id="_x0000_i1036" type="#_x0000_t75" style="width:18pt;height:18.75pt" o:ole="">
            <v:imagedata r:id="rId9" o:title=""/>
          </v:shape>
          <o:OLEObject Type="Embed" ProgID="Equation.DSMT4" ShapeID="_x0000_i1036" DrawAspect="Content" ObjectID="_1620466897" r:id="rId23"/>
        </w:objec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454467">
        <w:rPr>
          <w:rFonts w:ascii="Times New Roman" w:hAnsi="Times New Roman"/>
          <w:sz w:val="28"/>
          <w:szCs w:val="28"/>
          <w:lang w:val="uk-UA"/>
        </w:rPr>
        <w:t xml:space="preserve"> оцінка успішності виконання </w:t>
      </w:r>
      <w:r w:rsidRPr="00454467">
        <w:rPr>
          <w:rFonts w:ascii="Times New Roman" w:hAnsi="Times New Roman"/>
          <w:i/>
          <w:sz w:val="28"/>
          <w:szCs w:val="28"/>
          <w:lang w:val="en-US"/>
        </w:rPr>
        <w:t>j</w:t>
      </w:r>
      <w:r w:rsidRPr="00454467">
        <w:rPr>
          <w:rFonts w:ascii="Times New Roman" w:hAnsi="Times New Roman"/>
          <w:sz w:val="28"/>
          <w:szCs w:val="28"/>
          <w:lang w:val="uk-UA"/>
        </w:rPr>
        <w:t xml:space="preserve">-го завдання </w:t>
      </w:r>
      <w:r w:rsidRPr="00454467">
        <w:rPr>
          <w:rFonts w:ascii="Times New Roman" w:hAnsi="Times New Roman"/>
          <w:i/>
          <w:sz w:val="28"/>
          <w:szCs w:val="28"/>
          <w:lang w:val="en-US"/>
        </w:rPr>
        <w:t>i</w:t>
      </w:r>
      <w:r w:rsidRPr="00454467">
        <w:rPr>
          <w:rFonts w:ascii="Times New Roman" w:hAnsi="Times New Roman"/>
          <w:sz w:val="28"/>
          <w:szCs w:val="28"/>
          <w:lang w:val="uk-UA"/>
        </w:rPr>
        <w:t xml:space="preserve">-м студентом, </w:t>
      </w:r>
      <w:r w:rsidRPr="00454467">
        <w:rPr>
          <w:rFonts w:ascii="Times New Roman" w:hAnsi="Times New Roman"/>
          <w:position w:val="-12"/>
          <w:sz w:val="28"/>
          <w:szCs w:val="28"/>
          <w:lang w:val="uk-UA"/>
        </w:rPr>
        <w:object w:dxaOrig="260" w:dyaOrig="400">
          <v:shape id="_x0000_i1037" type="#_x0000_t75" style="width:12.75pt;height:19.5pt" o:ole="">
            <v:imagedata r:id="rId24" o:title=""/>
          </v:shape>
          <o:OLEObject Type="Embed" ProgID="Equation.DSMT4" ShapeID="_x0000_i1037" DrawAspect="Content" ObjectID="_1620466898" r:id="rId25"/>
        </w:object>
      </w:r>
      <w:r w:rsidRPr="00454467">
        <w:rPr>
          <w:rFonts w:ascii="Times New Roman" w:hAnsi="Times New Roman"/>
          <w:sz w:val="28"/>
          <w:szCs w:val="28"/>
          <w:lang w:val="uk-UA"/>
        </w:rPr>
        <w:t>- с</w:t>
      </w:r>
      <w:r w:rsidRPr="00454467">
        <w:rPr>
          <w:rFonts w:ascii="Times New Roman" w:hAnsi="Times New Roman"/>
          <w:sz w:val="28"/>
          <w:szCs w:val="28"/>
          <w:lang w:val="uk-UA"/>
        </w:rPr>
        <w:t>е</w:t>
      </w:r>
      <w:r w:rsidRPr="00454467">
        <w:rPr>
          <w:rFonts w:ascii="Times New Roman" w:hAnsi="Times New Roman"/>
          <w:sz w:val="28"/>
          <w:szCs w:val="28"/>
          <w:lang w:val="uk-UA"/>
        </w:rPr>
        <w:t xml:space="preserve">редня оцінка, отримана </w:t>
      </w:r>
      <w:r w:rsidRPr="00454467">
        <w:rPr>
          <w:rFonts w:ascii="Times New Roman" w:hAnsi="Times New Roman"/>
          <w:i/>
          <w:sz w:val="28"/>
          <w:szCs w:val="28"/>
          <w:lang w:val="en-US"/>
        </w:rPr>
        <w:t>i</w:t>
      </w:r>
      <w:r w:rsidRPr="00454467">
        <w:rPr>
          <w:rFonts w:ascii="Times New Roman" w:hAnsi="Times New Roman"/>
          <w:sz w:val="28"/>
          <w:szCs w:val="28"/>
          <w:lang w:val="uk-UA"/>
        </w:rPr>
        <w:t>-м студентом за виконання тесту. Аналіз величин ста</w:t>
      </w:r>
      <w:r w:rsidRPr="00454467">
        <w:rPr>
          <w:rFonts w:ascii="Times New Roman" w:hAnsi="Times New Roman"/>
          <w:sz w:val="28"/>
          <w:szCs w:val="28"/>
          <w:lang w:val="uk-UA"/>
        </w:rPr>
        <w:t>н</w:t>
      </w:r>
      <w:r w:rsidRPr="00454467">
        <w:rPr>
          <w:rFonts w:ascii="Times New Roman" w:hAnsi="Times New Roman"/>
          <w:sz w:val="28"/>
          <w:szCs w:val="28"/>
          <w:lang w:val="uk-UA"/>
        </w:rPr>
        <w:t>дартного відхилення оцінки для кожного питання дозволяє виявити її внесок в розподільну здатність тесту. Для більшості тестових питань в досліджених те</w:t>
      </w:r>
      <w:r w:rsidRPr="00454467">
        <w:rPr>
          <w:rFonts w:ascii="Times New Roman" w:hAnsi="Times New Roman"/>
          <w:sz w:val="28"/>
          <w:szCs w:val="28"/>
          <w:lang w:val="uk-UA"/>
        </w:rPr>
        <w:t>с</w:t>
      </w:r>
      <w:r w:rsidRPr="00454467">
        <w:rPr>
          <w:rFonts w:ascii="Times New Roman" w:hAnsi="Times New Roman"/>
          <w:sz w:val="28"/>
          <w:szCs w:val="28"/>
          <w:lang w:val="uk-UA"/>
        </w:rPr>
        <w:t>тових завданнях воно має значення більше 0,30, що, відповідно з вимогами п</w:t>
      </w:r>
      <w:r w:rsidRPr="00454467">
        <w:rPr>
          <w:rFonts w:ascii="Times New Roman" w:hAnsi="Times New Roman"/>
          <w:sz w:val="28"/>
          <w:szCs w:val="28"/>
          <w:lang w:val="uk-UA"/>
        </w:rPr>
        <w:t>е</w:t>
      </w:r>
      <w:r w:rsidRPr="00454467">
        <w:rPr>
          <w:rFonts w:ascii="Times New Roman" w:hAnsi="Times New Roman"/>
          <w:sz w:val="28"/>
          <w:szCs w:val="28"/>
          <w:lang w:val="uk-UA"/>
        </w:rPr>
        <w:t xml:space="preserve">дагогічної </w:t>
      </w:r>
      <w:r>
        <w:rPr>
          <w:rFonts w:ascii="Times New Roman" w:hAnsi="Times New Roman"/>
          <w:sz w:val="28"/>
          <w:szCs w:val="28"/>
          <w:lang w:val="uk-UA"/>
        </w:rPr>
        <w:t>теорії вимірювань [1-3</w:t>
      </w:r>
      <w:r w:rsidRPr="00454467">
        <w:rPr>
          <w:rFonts w:ascii="Times New Roman" w:hAnsi="Times New Roman"/>
          <w:sz w:val="28"/>
          <w:szCs w:val="28"/>
          <w:lang w:val="uk-UA"/>
        </w:rPr>
        <w:t xml:space="preserve">], є задовільним показником їх розподільної </w:t>
      </w:r>
      <w:r>
        <w:rPr>
          <w:rFonts w:ascii="Times New Roman" w:hAnsi="Times New Roman"/>
          <w:sz w:val="28"/>
          <w:szCs w:val="28"/>
          <w:lang w:val="uk-UA"/>
        </w:rPr>
        <w:t xml:space="preserve">здатності (рисунок </w:t>
      </w:r>
      <w:r w:rsidRPr="00454467">
        <w:rPr>
          <w:rFonts w:ascii="Times New Roman" w:hAnsi="Times New Roman"/>
          <w:sz w:val="28"/>
          <w:szCs w:val="28"/>
          <w:lang w:val="uk-UA"/>
        </w:rPr>
        <w:t xml:space="preserve">3). Завдання, для яких це значення менше 0,30, </w:t>
      </w:r>
      <w:r w:rsidRPr="00454467">
        <w:rPr>
          <w:rFonts w:ascii="Times New Roman" w:hAnsi="Times New Roman"/>
          <w:sz w:val="28"/>
          <w:szCs w:val="28"/>
        </w:rPr>
        <w:t>не мают</w:t>
      </w:r>
      <w:r w:rsidRPr="00454467">
        <w:rPr>
          <w:rFonts w:ascii="Times New Roman" w:hAnsi="Times New Roman"/>
          <w:sz w:val="28"/>
          <w:szCs w:val="28"/>
          <w:lang w:val="uk-UA"/>
        </w:rPr>
        <w:t>ро</w:t>
      </w:r>
      <w:r w:rsidRPr="00454467">
        <w:rPr>
          <w:rFonts w:ascii="Times New Roman" w:hAnsi="Times New Roman"/>
          <w:sz w:val="28"/>
          <w:szCs w:val="28"/>
          <w:lang w:val="uk-UA"/>
        </w:rPr>
        <w:t>з</w:t>
      </w:r>
      <w:r w:rsidRPr="00454467">
        <w:rPr>
          <w:rFonts w:ascii="Times New Roman" w:hAnsi="Times New Roman"/>
          <w:sz w:val="28"/>
          <w:szCs w:val="28"/>
          <w:lang w:val="uk-UA"/>
        </w:rPr>
        <w:t>подільної здатності  і повинні бути перероблені. Наприклад, у випадку тесту по дисципліні "Чисельні методи та моделювання на ЕОМ" завдання з номерами 1,2,5,11 мають стандартне відхилення, яке дорівнює нулю і тому їх треба вид</w:t>
      </w:r>
      <w:r w:rsidRPr="00454467">
        <w:rPr>
          <w:rFonts w:ascii="Times New Roman" w:hAnsi="Times New Roman"/>
          <w:sz w:val="28"/>
          <w:szCs w:val="28"/>
          <w:lang w:val="uk-UA"/>
        </w:rPr>
        <w:t>а</w:t>
      </w:r>
      <w:r w:rsidRPr="00454467">
        <w:rPr>
          <w:rFonts w:ascii="Times New Roman" w:hAnsi="Times New Roman"/>
          <w:sz w:val="28"/>
          <w:szCs w:val="28"/>
          <w:lang w:val="uk-UA"/>
        </w:rPr>
        <w:t xml:space="preserve">лити з тесту. </w:t>
      </w:r>
    </w:p>
    <w:p w:rsidR="002F7302" w:rsidRPr="00454467" w:rsidRDefault="002F7302" w:rsidP="00C275DE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54467">
        <w:rPr>
          <w:rFonts w:ascii="Times New Roman" w:hAnsi="Times New Roman"/>
          <w:sz w:val="28"/>
          <w:szCs w:val="28"/>
          <w:lang w:val="uk-UA"/>
        </w:rPr>
        <w:t xml:space="preserve">Введемо деякі  позначення </w:t>
      </w:r>
      <w:r w:rsidRPr="00454467">
        <w:rPr>
          <w:rFonts w:ascii="Times New Roman" w:hAnsi="Times New Roman"/>
          <w:position w:val="-14"/>
          <w:sz w:val="28"/>
          <w:szCs w:val="28"/>
          <w:lang w:val="uk-UA"/>
        </w:rPr>
        <w:object w:dxaOrig="1920" w:dyaOrig="380">
          <v:shape id="_x0000_i1038" type="#_x0000_t75" style="width:95.25pt;height:18.75pt" o:ole="">
            <v:imagedata r:id="rId26" o:title=""/>
          </v:shape>
          <o:OLEObject Type="Embed" ProgID="Equation.DSMT4" ShapeID="_x0000_i1038" DrawAspect="Content" ObjectID="_1620466899" r:id="rId27"/>
        </w:object>
      </w:r>
      <w:r w:rsidRPr="00454467">
        <w:rPr>
          <w:rFonts w:ascii="Times New Roman" w:hAnsi="Times New Roman"/>
          <w:sz w:val="28"/>
          <w:szCs w:val="28"/>
          <w:lang w:val="uk-UA"/>
        </w:rPr>
        <w:t>і визначимо їх наступним ч</w:t>
      </w:r>
      <w:r w:rsidRPr="00454467">
        <w:rPr>
          <w:rFonts w:ascii="Times New Roman" w:hAnsi="Times New Roman"/>
          <w:sz w:val="28"/>
          <w:szCs w:val="28"/>
          <w:lang w:val="uk-UA"/>
        </w:rPr>
        <w:t>и</w:t>
      </w:r>
      <w:r w:rsidRPr="00454467">
        <w:rPr>
          <w:rFonts w:ascii="Times New Roman" w:hAnsi="Times New Roman"/>
          <w:sz w:val="28"/>
          <w:szCs w:val="28"/>
          <w:lang w:val="uk-UA"/>
        </w:rPr>
        <w:t>ном</w:t>
      </w:r>
      <w:r w:rsidRPr="00454467">
        <w:rPr>
          <w:rFonts w:ascii="Times New Roman" w:hAnsi="Times New Roman"/>
          <w:sz w:val="28"/>
          <w:szCs w:val="28"/>
        </w:rPr>
        <w:t xml:space="preserve">: </w:t>
      </w:r>
      <w:r w:rsidRPr="00454467">
        <w:rPr>
          <w:rFonts w:ascii="Times New Roman" w:hAnsi="Times New Roman"/>
          <w:i/>
          <w:sz w:val="28"/>
          <w:szCs w:val="28"/>
          <w:lang w:val="en-US"/>
        </w:rPr>
        <w:t>s</w:t>
      </w:r>
      <w:r w:rsidRPr="00454467">
        <w:rPr>
          <w:rFonts w:ascii="Times New Roman" w:hAnsi="Times New Roman"/>
          <w:sz w:val="28"/>
          <w:szCs w:val="28"/>
        </w:rPr>
        <w:t xml:space="preserve"> - номер </w:t>
      </w:r>
      <w:r w:rsidRPr="00454467">
        <w:rPr>
          <w:rFonts w:ascii="Times New Roman" w:hAnsi="Times New Roman"/>
          <w:sz w:val="28"/>
          <w:szCs w:val="28"/>
          <w:lang w:val="uk-UA"/>
        </w:rPr>
        <w:t xml:space="preserve">спроби здачі тесту, </w:t>
      </w:r>
      <w:r w:rsidRPr="00454467">
        <w:rPr>
          <w:rFonts w:ascii="Times New Roman" w:hAnsi="Times New Roman"/>
          <w:i/>
          <w:sz w:val="28"/>
          <w:szCs w:val="28"/>
          <w:lang w:val="en-US"/>
        </w:rPr>
        <w:t>S</w:t>
      </w:r>
      <w:r w:rsidRPr="00454467">
        <w:rPr>
          <w:rFonts w:ascii="Times New Roman" w:hAnsi="Times New Roman"/>
          <w:sz w:val="28"/>
          <w:szCs w:val="28"/>
        </w:rPr>
        <w:t xml:space="preserve"> - </w:t>
      </w:r>
      <w:r w:rsidRPr="00C24DD4">
        <w:rPr>
          <w:rFonts w:ascii="Times New Roman" w:hAnsi="Times New Roman"/>
          <w:sz w:val="28"/>
          <w:szCs w:val="28"/>
          <w:lang w:val="uk-UA"/>
        </w:rPr>
        <w:t>множина</w:t>
      </w:r>
      <w:r w:rsidRPr="00454467">
        <w:rPr>
          <w:rFonts w:ascii="Times New Roman" w:hAnsi="Times New Roman"/>
          <w:sz w:val="28"/>
          <w:szCs w:val="28"/>
          <w:lang w:val="uk-UA"/>
        </w:rPr>
        <w:t xml:space="preserve">всіх спроб здачі тесту, </w:t>
      </w:r>
      <w:r w:rsidRPr="00454467">
        <w:rPr>
          <w:rFonts w:ascii="Times New Roman" w:hAnsi="Times New Roman"/>
          <w:position w:val="-12"/>
          <w:sz w:val="28"/>
          <w:szCs w:val="28"/>
          <w:lang w:val="uk-UA"/>
        </w:rPr>
        <w:object w:dxaOrig="240" w:dyaOrig="360">
          <v:shape id="_x0000_i1039" type="#_x0000_t75" style="width:12pt;height:18pt" o:ole="">
            <v:imagedata r:id="rId28" o:title=""/>
          </v:shape>
          <o:OLEObject Type="Embed" ProgID="Equation.DSMT4" ShapeID="_x0000_i1039" DrawAspect="Content" ObjectID="_1620466900" r:id="rId29"/>
        </w:object>
      </w:r>
      <w:r w:rsidRPr="00454467">
        <w:rPr>
          <w:rFonts w:ascii="Times New Roman" w:hAnsi="Times New Roman"/>
          <w:sz w:val="28"/>
          <w:szCs w:val="28"/>
        </w:rPr>
        <w:t xml:space="preserve"> - </w:t>
      </w:r>
      <w:r w:rsidRPr="003A4105">
        <w:rPr>
          <w:rFonts w:ascii="Times New Roman" w:hAnsi="Times New Roman"/>
          <w:sz w:val="28"/>
          <w:szCs w:val="28"/>
          <w:lang w:val="uk-UA"/>
        </w:rPr>
        <w:t>кіл</w:t>
      </w:r>
      <w:r w:rsidRPr="003A4105">
        <w:rPr>
          <w:rFonts w:ascii="Times New Roman" w:hAnsi="Times New Roman"/>
          <w:sz w:val="28"/>
          <w:szCs w:val="28"/>
          <w:lang w:val="uk-UA"/>
        </w:rPr>
        <w:t>ь</w:t>
      </w:r>
      <w:r w:rsidRPr="003A4105">
        <w:rPr>
          <w:rFonts w:ascii="Times New Roman" w:hAnsi="Times New Roman"/>
          <w:sz w:val="28"/>
          <w:szCs w:val="28"/>
          <w:lang w:val="uk-UA"/>
        </w:rPr>
        <w:t>кість</w:t>
      </w:r>
      <w:r w:rsidRPr="00454467">
        <w:rPr>
          <w:rFonts w:ascii="Times New Roman" w:hAnsi="Times New Roman"/>
          <w:sz w:val="28"/>
          <w:szCs w:val="28"/>
          <w:lang w:val="uk-UA"/>
        </w:rPr>
        <w:t xml:space="preserve"> набраних студентом балів за тест,</w:t>
      </w:r>
      <w:r w:rsidRPr="00454467">
        <w:rPr>
          <w:rFonts w:ascii="Times New Roman" w:hAnsi="Times New Roman"/>
          <w:position w:val="-14"/>
          <w:sz w:val="28"/>
          <w:szCs w:val="28"/>
          <w:lang w:val="uk-UA"/>
        </w:rPr>
        <w:object w:dxaOrig="560" w:dyaOrig="380">
          <v:shape id="_x0000_i1040" type="#_x0000_t75" style="width:27.75pt;height:18.75pt" o:ole="">
            <v:imagedata r:id="rId30" o:title=""/>
          </v:shape>
          <o:OLEObject Type="Embed" ProgID="Equation.DSMT4" ShapeID="_x0000_i1040" DrawAspect="Content" ObjectID="_1620466901" r:id="rId31"/>
        </w:object>
      </w:r>
      <w:r w:rsidRPr="00454467">
        <w:rPr>
          <w:rFonts w:ascii="Times New Roman" w:hAnsi="Times New Roman"/>
          <w:sz w:val="28"/>
          <w:szCs w:val="28"/>
          <w:lang w:val="uk-UA"/>
        </w:rPr>
        <w:t xml:space="preserve"> - оцінка студента за визначене з</w:t>
      </w:r>
      <w:r w:rsidRPr="00454467">
        <w:rPr>
          <w:rFonts w:ascii="Times New Roman" w:hAnsi="Times New Roman"/>
          <w:sz w:val="28"/>
          <w:szCs w:val="28"/>
          <w:lang w:val="uk-UA"/>
        </w:rPr>
        <w:t>а</w:t>
      </w:r>
      <w:r w:rsidRPr="00454467">
        <w:rPr>
          <w:rFonts w:ascii="Times New Roman" w:hAnsi="Times New Roman"/>
          <w:sz w:val="28"/>
          <w:szCs w:val="28"/>
          <w:lang w:val="uk-UA"/>
        </w:rPr>
        <w:t xml:space="preserve">вдання, </w:t>
      </w:r>
      <w:r w:rsidRPr="00454467">
        <w:rPr>
          <w:rFonts w:ascii="Times New Roman" w:hAnsi="Times New Roman"/>
          <w:position w:val="-14"/>
          <w:sz w:val="28"/>
          <w:szCs w:val="28"/>
          <w:lang w:val="uk-UA"/>
        </w:rPr>
        <w:object w:dxaOrig="639" w:dyaOrig="380">
          <v:shape id="_x0000_i1041" type="#_x0000_t75" style="width:31.5pt;height:18.75pt" o:ole="">
            <v:imagedata r:id="rId32" o:title=""/>
          </v:shape>
          <o:OLEObject Type="Embed" ProgID="Equation.DSMT4" ShapeID="_x0000_i1041" DrawAspect="Content" ObjectID="_1620466902" r:id="rId33"/>
        </w:object>
      </w:r>
      <w:r w:rsidRPr="00454467">
        <w:rPr>
          <w:rFonts w:ascii="Times New Roman" w:hAnsi="Times New Roman"/>
          <w:sz w:val="28"/>
          <w:szCs w:val="28"/>
          <w:lang w:val="uk-UA"/>
        </w:rPr>
        <w:t xml:space="preserve">- оцінка студента за всі інші </w:t>
      </w:r>
      <w:r w:rsidRPr="003A4105">
        <w:rPr>
          <w:rFonts w:ascii="Times New Roman" w:hAnsi="Times New Roman"/>
          <w:sz w:val="28"/>
          <w:szCs w:val="28"/>
          <w:lang w:val="uk-UA"/>
        </w:rPr>
        <w:t>завдання</w:t>
      </w:r>
      <w:r w:rsidRPr="00454467">
        <w:rPr>
          <w:rFonts w:ascii="Times New Roman" w:hAnsi="Times New Roman"/>
          <w:sz w:val="28"/>
          <w:szCs w:val="28"/>
        </w:rPr>
        <w:t>:</w:t>
      </w:r>
    </w:p>
    <w:p w:rsidR="002F7302" w:rsidRPr="00454467" w:rsidRDefault="002F7302" w:rsidP="00C275DE">
      <w:pPr>
        <w:spacing w:after="0" w:line="336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454467">
        <w:rPr>
          <w:rFonts w:ascii="Times New Roman" w:hAnsi="Times New Roman"/>
          <w:position w:val="-30"/>
          <w:sz w:val="28"/>
          <w:szCs w:val="28"/>
          <w:lang w:val="uk-UA"/>
        </w:rPr>
        <w:object w:dxaOrig="1280" w:dyaOrig="700">
          <v:shape id="_x0000_i1042" type="#_x0000_t75" style="width:63pt;height:35.25pt" o:ole="">
            <v:imagedata r:id="rId34" o:title=""/>
          </v:shape>
          <o:OLEObject Type="Embed" ProgID="Equation.DSMT4" ShapeID="_x0000_i1042" DrawAspect="Content" ObjectID="_1620466903" r:id="rId35"/>
        </w:object>
      </w:r>
    </w:p>
    <w:p w:rsidR="002F7302" w:rsidRPr="00454467" w:rsidRDefault="002F7302" w:rsidP="00C275DE">
      <w:pPr>
        <w:spacing w:after="0" w:line="336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454467">
        <w:rPr>
          <w:rFonts w:ascii="Times New Roman" w:hAnsi="Times New Roman"/>
          <w:position w:val="-14"/>
          <w:sz w:val="28"/>
          <w:szCs w:val="28"/>
          <w:lang w:val="uk-UA"/>
        </w:rPr>
        <w:object w:dxaOrig="1760" w:dyaOrig="380">
          <v:shape id="_x0000_i1043" type="#_x0000_t75" style="width:87.75pt;height:18.75pt" o:ole="">
            <v:imagedata r:id="rId36" o:title=""/>
          </v:shape>
          <o:OLEObject Type="Embed" ProgID="Equation.DSMT4" ShapeID="_x0000_i1043" DrawAspect="Content" ObjectID="_1620466904" r:id="rId37"/>
        </w:object>
      </w:r>
    </w:p>
    <w:p w:rsidR="002F7302" w:rsidRDefault="002F7302" w:rsidP="00C275DE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4467">
        <w:rPr>
          <w:rFonts w:ascii="Times New Roman" w:hAnsi="Times New Roman"/>
          <w:sz w:val="28"/>
          <w:szCs w:val="28"/>
        </w:rPr>
        <w:t>Дисперс</w:t>
      </w:r>
      <w:r w:rsidRPr="00454467">
        <w:rPr>
          <w:rFonts w:ascii="Times New Roman" w:hAnsi="Times New Roman"/>
          <w:sz w:val="28"/>
          <w:szCs w:val="28"/>
          <w:lang w:val="uk-UA"/>
        </w:rPr>
        <w:t xml:space="preserve">ія показника позначатиметься </w:t>
      </w:r>
      <w:r w:rsidRPr="00454467">
        <w:rPr>
          <w:rFonts w:ascii="Times New Roman" w:hAnsi="Times New Roman"/>
          <w:sz w:val="28"/>
          <w:szCs w:val="28"/>
          <w:lang w:val="en-US"/>
        </w:rPr>
        <w:t>V</w:t>
      </w:r>
      <w:r w:rsidRPr="00454467">
        <w:rPr>
          <w:rFonts w:ascii="Times New Roman" w:hAnsi="Times New Roman"/>
          <w:sz w:val="28"/>
          <w:szCs w:val="28"/>
        </w:rPr>
        <w:t>(), наприклад:</w:t>
      </w:r>
    </w:p>
    <w:p w:rsidR="002F7302" w:rsidRPr="00454467" w:rsidRDefault="002F7302" w:rsidP="00C275DE">
      <w:pPr>
        <w:spacing w:after="0" w:line="336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  <w:r w:rsidRPr="00454467">
        <w:rPr>
          <w:rFonts w:ascii="Times New Roman" w:hAnsi="Times New Roman"/>
          <w:position w:val="-28"/>
          <w:sz w:val="28"/>
          <w:szCs w:val="28"/>
        </w:rPr>
        <w:object w:dxaOrig="3120" w:dyaOrig="660">
          <v:shape id="_x0000_i1044" type="#_x0000_t75" style="width:140.25pt;height:39pt" o:ole="">
            <v:imagedata r:id="rId38" o:title=""/>
          </v:shape>
          <o:OLEObject Type="Embed" ProgID="Equation.DSMT4" ShapeID="_x0000_i1044" DrawAspect="Content" ObjectID="_1620466905" r:id="rId39"/>
        </w:object>
      </w:r>
    </w:p>
    <w:p w:rsidR="002F7302" w:rsidRPr="00454467" w:rsidRDefault="002F7302" w:rsidP="00C275DE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4467">
        <w:rPr>
          <w:rFonts w:ascii="Times New Roman" w:hAnsi="Times New Roman"/>
          <w:sz w:val="28"/>
          <w:szCs w:val="28"/>
        </w:rPr>
        <w:t>Ковар</w:t>
      </w:r>
      <w:r w:rsidRPr="00454467">
        <w:rPr>
          <w:rFonts w:ascii="Times New Roman" w:hAnsi="Times New Roman"/>
          <w:sz w:val="28"/>
          <w:szCs w:val="28"/>
          <w:lang w:val="uk-UA"/>
        </w:rPr>
        <w:t>іація позначатиметься  С(), наприклад</w:t>
      </w:r>
      <w:r w:rsidRPr="00454467">
        <w:rPr>
          <w:rFonts w:ascii="Times New Roman" w:hAnsi="Times New Roman"/>
          <w:sz w:val="28"/>
          <w:szCs w:val="28"/>
        </w:rPr>
        <w:t>:</w:t>
      </w:r>
    </w:p>
    <w:p w:rsidR="002F7302" w:rsidRPr="00454467" w:rsidRDefault="002F7302" w:rsidP="00C275DE">
      <w:pPr>
        <w:spacing w:after="0" w:line="336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54467">
        <w:rPr>
          <w:rFonts w:ascii="Times New Roman" w:hAnsi="Times New Roman"/>
          <w:position w:val="-28"/>
          <w:sz w:val="28"/>
          <w:szCs w:val="28"/>
        </w:rPr>
        <w:object w:dxaOrig="4440" w:dyaOrig="660">
          <v:shape id="_x0000_i1045" type="#_x0000_t75" style="width:222pt;height:33pt" o:ole="">
            <v:imagedata r:id="rId40" o:title=""/>
          </v:shape>
          <o:OLEObject Type="Embed" ProgID="Equation.DSMT4" ShapeID="_x0000_i1045" DrawAspect="Content" ObjectID="_1620466906" r:id="rId41"/>
        </w:object>
      </w:r>
    </w:p>
    <w:p w:rsidR="002F7302" w:rsidRPr="00454467" w:rsidRDefault="002F7302" w:rsidP="00C275DE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54467">
        <w:rPr>
          <w:rFonts w:ascii="Times New Roman" w:hAnsi="Times New Roman"/>
          <w:sz w:val="28"/>
          <w:szCs w:val="28"/>
          <w:lang w:val="uk-UA"/>
        </w:rPr>
        <w:t>Важливою статистичною характеристикою розподільної здатності тест</w:t>
      </w:r>
      <w:r w:rsidRPr="00454467">
        <w:rPr>
          <w:rFonts w:ascii="Times New Roman" w:hAnsi="Times New Roman"/>
          <w:sz w:val="28"/>
          <w:szCs w:val="28"/>
          <w:lang w:val="uk-UA"/>
        </w:rPr>
        <w:t>о</w:t>
      </w:r>
      <w:r w:rsidRPr="00454467">
        <w:rPr>
          <w:rFonts w:ascii="Times New Roman" w:hAnsi="Times New Roman"/>
          <w:sz w:val="28"/>
          <w:szCs w:val="28"/>
          <w:lang w:val="uk-UA"/>
        </w:rPr>
        <w:t xml:space="preserve">вих завдань, яку можна отримати засобами Moodle, є розрізнення </w:t>
      </w:r>
      <w:r w:rsidRPr="00454467">
        <w:rPr>
          <w:rFonts w:ascii="Times New Roman" w:hAnsi="Times New Roman"/>
          <w:position w:val="-14"/>
          <w:sz w:val="28"/>
          <w:szCs w:val="28"/>
          <w:lang w:val="uk-UA"/>
        </w:rPr>
        <w:object w:dxaOrig="320" w:dyaOrig="380">
          <v:shape id="_x0000_i1046" type="#_x0000_t75" style="width:15.75pt;height:18.75pt" o:ole="">
            <v:imagedata r:id="rId42" o:title=""/>
          </v:shape>
          <o:OLEObject Type="Embed" ProgID="Equation.DSMT4" ShapeID="_x0000_i1046" DrawAspect="Content" ObjectID="_1620466907" r:id="rId43"/>
        </w:object>
      </w:r>
      <w:r w:rsidRPr="00454467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454467">
        <w:rPr>
          <w:rFonts w:ascii="Times New Roman" w:hAnsi="Times New Roman"/>
          <w:sz w:val="28"/>
          <w:szCs w:val="28"/>
          <w:lang w:val="uk-UA"/>
        </w:rPr>
        <w:t>]:</w:t>
      </w:r>
    </w:p>
    <w:p w:rsidR="002F7302" w:rsidRPr="00454467" w:rsidRDefault="002F7302" w:rsidP="00C275DE">
      <w:pPr>
        <w:spacing w:after="0" w:line="336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454467">
        <w:rPr>
          <w:rFonts w:ascii="Times New Roman" w:hAnsi="Times New Roman"/>
          <w:position w:val="-36"/>
          <w:sz w:val="28"/>
          <w:szCs w:val="28"/>
          <w:lang w:val="uk-UA"/>
        </w:rPr>
        <w:object w:dxaOrig="2620" w:dyaOrig="780">
          <v:shape id="_x0000_i1047" type="#_x0000_t75" style="width:131.25pt;height:38.25pt" o:ole="">
            <v:imagedata r:id="rId44" o:title=""/>
          </v:shape>
          <o:OLEObject Type="Embed" ProgID="Equation.DSMT4" ShapeID="_x0000_i1047" DrawAspect="Content" ObjectID="_1620466908" r:id="rId45"/>
        </w:object>
      </w:r>
    </w:p>
    <w:p w:rsidR="002F7302" w:rsidRPr="00454467" w:rsidRDefault="002F7302" w:rsidP="00C275DE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DFDFD"/>
        </w:rPr>
      </w:pPr>
      <w:r w:rsidRPr="00454467">
        <w:rPr>
          <w:rFonts w:ascii="Times New Roman" w:hAnsi="Times New Roman"/>
          <w:sz w:val="28"/>
          <w:szCs w:val="28"/>
          <w:lang w:val="uk-UA"/>
        </w:rPr>
        <w:t>Цей коефіцієнт показує, наскільки взаємопов'язані правильність відповіді на дане питання і інші питання тесту. Для гарного тестового питання передб</w:t>
      </w:r>
      <w:r w:rsidRPr="00454467">
        <w:rPr>
          <w:rFonts w:ascii="Times New Roman" w:hAnsi="Times New Roman"/>
          <w:sz w:val="28"/>
          <w:szCs w:val="28"/>
          <w:lang w:val="uk-UA"/>
        </w:rPr>
        <w:t>а</w:t>
      </w:r>
      <w:r w:rsidRPr="00454467">
        <w:rPr>
          <w:rFonts w:ascii="Times New Roman" w:hAnsi="Times New Roman"/>
          <w:sz w:val="28"/>
          <w:szCs w:val="28"/>
          <w:lang w:val="uk-UA"/>
        </w:rPr>
        <w:t xml:space="preserve">чається, що студенти з високими оцінками за нього також будуть мати більш високі оцінки і за тест в цілому. На це вказує позитивне значення коефіцієнта. </w:t>
      </w:r>
      <w:r w:rsidRPr="00454467">
        <w:rPr>
          <w:rFonts w:ascii="Times New Roman" w:hAnsi="Times New Roman"/>
          <w:sz w:val="28"/>
          <w:szCs w:val="28"/>
          <w:shd w:val="clear" w:color="auto" w:fill="FDFDFD"/>
          <w:lang w:val="uk-UA"/>
        </w:rPr>
        <w:t xml:space="preserve">Ефективність розрізнення </w:t>
      </w:r>
      <w:r w:rsidRPr="00454467">
        <w:rPr>
          <w:rFonts w:ascii="Times New Roman" w:hAnsi="Times New Roman"/>
          <w:position w:val="-14"/>
          <w:sz w:val="28"/>
          <w:szCs w:val="28"/>
          <w:lang w:val="uk-UA"/>
        </w:rPr>
        <w:object w:dxaOrig="440" w:dyaOrig="380">
          <v:shape id="_x0000_i1048" type="#_x0000_t75" style="width:21.75pt;height:18.75pt" o:ole="">
            <v:imagedata r:id="rId46" o:title=""/>
          </v:shape>
          <o:OLEObject Type="Embed" ProgID="Equation.DSMT4" ShapeID="_x0000_i1048" DrawAspect="Content" ObjectID="_1620466909" r:id="rId47"/>
        </w:object>
      </w:r>
      <w:r w:rsidRPr="00454467">
        <w:rPr>
          <w:rFonts w:ascii="Times New Roman" w:hAnsi="Times New Roman"/>
          <w:sz w:val="28"/>
          <w:szCs w:val="28"/>
          <w:lang w:val="uk-UA"/>
        </w:rPr>
        <w:t xml:space="preserve"> –</w:t>
      </w:r>
      <w:r w:rsidRPr="00454467">
        <w:rPr>
          <w:rFonts w:ascii="Times New Roman" w:hAnsi="Times New Roman"/>
          <w:sz w:val="28"/>
          <w:szCs w:val="28"/>
          <w:shd w:val="clear" w:color="auto" w:fill="FDFDFD"/>
          <w:lang w:val="uk-UA"/>
        </w:rPr>
        <w:t xml:space="preserve"> це нормований коефіцієнт розрізнення</w:t>
      </w:r>
      <w:r>
        <w:rPr>
          <w:rFonts w:ascii="Times New Roman" w:hAnsi="Times New Roman"/>
          <w:sz w:val="28"/>
          <w:szCs w:val="28"/>
          <w:shd w:val="clear" w:color="auto" w:fill="FDFDFD"/>
        </w:rPr>
        <w:t>[10</w:t>
      </w:r>
      <w:r w:rsidRPr="00454467">
        <w:rPr>
          <w:rFonts w:ascii="Times New Roman" w:hAnsi="Times New Roman"/>
          <w:sz w:val="28"/>
          <w:szCs w:val="28"/>
          <w:shd w:val="clear" w:color="auto" w:fill="FDFDFD"/>
        </w:rPr>
        <w:t>].</w:t>
      </w:r>
    </w:p>
    <w:p w:rsidR="002F7302" w:rsidRDefault="002F7302" w:rsidP="00C275DE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DFDFD"/>
          <w:lang w:val="uk-UA"/>
        </w:rPr>
      </w:pPr>
      <w:r w:rsidRPr="00454467">
        <w:rPr>
          <w:rFonts w:ascii="Times New Roman" w:hAnsi="Times New Roman"/>
          <w:sz w:val="28"/>
          <w:szCs w:val="28"/>
          <w:shd w:val="clear" w:color="auto" w:fill="FDFDFD"/>
          <w:lang w:val="uk-UA"/>
        </w:rPr>
        <w:t>Ефективність розрізнення є мірою здатності конкретного завдання розд</w:t>
      </w:r>
      <w:r w:rsidRPr="00454467">
        <w:rPr>
          <w:rFonts w:ascii="Times New Roman" w:hAnsi="Times New Roman"/>
          <w:sz w:val="28"/>
          <w:szCs w:val="28"/>
          <w:shd w:val="clear" w:color="auto" w:fill="FDFDFD"/>
          <w:lang w:val="uk-UA"/>
        </w:rPr>
        <w:t>і</w:t>
      </w:r>
      <w:r w:rsidRPr="00454467">
        <w:rPr>
          <w:rFonts w:ascii="Times New Roman" w:hAnsi="Times New Roman"/>
          <w:sz w:val="28"/>
          <w:szCs w:val="28"/>
          <w:shd w:val="clear" w:color="auto" w:fill="FDFDFD"/>
          <w:lang w:val="uk-UA"/>
        </w:rPr>
        <w:t>ляти сильних і слабих випробовуваних. Позитивні значення відповідають з</w:t>
      </w:r>
      <w:r w:rsidRPr="00454467">
        <w:rPr>
          <w:rFonts w:ascii="Times New Roman" w:hAnsi="Times New Roman"/>
          <w:sz w:val="28"/>
          <w:szCs w:val="28"/>
          <w:shd w:val="clear" w:color="auto" w:fill="FDFDFD"/>
          <w:lang w:val="uk-UA"/>
        </w:rPr>
        <w:t>а</w:t>
      </w:r>
      <w:r w:rsidRPr="00454467">
        <w:rPr>
          <w:rFonts w:ascii="Times New Roman" w:hAnsi="Times New Roman"/>
          <w:sz w:val="28"/>
          <w:szCs w:val="28"/>
          <w:shd w:val="clear" w:color="auto" w:fill="FDFDFD"/>
          <w:lang w:val="uk-UA"/>
        </w:rPr>
        <w:t xml:space="preserve">вданням, які дійсно розділяють «сильних» і «слабих» студентів, в той час як від'ємне значення </w:t>
      </w:r>
      <w:r w:rsidRPr="00454467">
        <w:rPr>
          <w:rFonts w:ascii="Times New Roman" w:hAnsi="Times New Roman"/>
          <w:position w:val="-14"/>
          <w:sz w:val="28"/>
          <w:szCs w:val="28"/>
          <w:lang w:val="uk-UA"/>
        </w:rPr>
        <w:object w:dxaOrig="440" w:dyaOrig="380">
          <v:shape id="_x0000_i1049" type="#_x0000_t75" style="width:21.75pt;height:18.75pt" o:ole="">
            <v:imagedata r:id="rId48" o:title=""/>
          </v:shape>
          <o:OLEObject Type="Embed" ProgID="Equation.DSMT4" ShapeID="_x0000_i1049" DrawAspect="Content" ObjectID="_1620466910" r:id="rId49"/>
        </w:object>
      </w:r>
      <w:r w:rsidRPr="00454467">
        <w:rPr>
          <w:rFonts w:ascii="Times New Roman" w:hAnsi="Times New Roman"/>
          <w:sz w:val="28"/>
          <w:szCs w:val="28"/>
          <w:shd w:val="clear" w:color="auto" w:fill="FDFDFD"/>
          <w:lang w:val="uk-UA"/>
        </w:rPr>
        <w:t xml:space="preserve"> свідчить про те, що погано підготовлені студенти відп</w:t>
      </w:r>
      <w:r w:rsidRPr="00454467">
        <w:rPr>
          <w:rFonts w:ascii="Times New Roman" w:hAnsi="Times New Roman"/>
          <w:sz w:val="28"/>
          <w:szCs w:val="28"/>
          <w:shd w:val="clear" w:color="auto" w:fill="FDFDFD"/>
          <w:lang w:val="uk-UA"/>
        </w:rPr>
        <w:t>о</w:t>
      </w:r>
      <w:r w:rsidRPr="00454467">
        <w:rPr>
          <w:rFonts w:ascii="Times New Roman" w:hAnsi="Times New Roman"/>
          <w:sz w:val="28"/>
          <w:szCs w:val="28"/>
          <w:shd w:val="clear" w:color="auto" w:fill="FDFDFD"/>
          <w:lang w:val="uk-UA"/>
        </w:rPr>
        <w:t>відають на дане завдання в середньому краще, ніж добре підготовлені. Очеви</w:t>
      </w:r>
      <w:r w:rsidRPr="00454467">
        <w:rPr>
          <w:rFonts w:ascii="Times New Roman" w:hAnsi="Times New Roman"/>
          <w:sz w:val="28"/>
          <w:szCs w:val="28"/>
          <w:shd w:val="clear" w:color="auto" w:fill="FDFDFD"/>
          <w:lang w:val="uk-UA"/>
        </w:rPr>
        <w:t>д</w:t>
      </w:r>
      <w:r w:rsidRPr="00454467">
        <w:rPr>
          <w:rFonts w:ascii="Times New Roman" w:hAnsi="Times New Roman"/>
          <w:sz w:val="28"/>
          <w:szCs w:val="28"/>
          <w:shd w:val="clear" w:color="auto" w:fill="FDFDFD"/>
          <w:lang w:val="uk-UA"/>
        </w:rPr>
        <w:t>но, що такі завдання не є тестовими, тому що не здатні адекватно розділяти в</w:t>
      </w:r>
      <w:r w:rsidRPr="00454467">
        <w:rPr>
          <w:rFonts w:ascii="Times New Roman" w:hAnsi="Times New Roman"/>
          <w:sz w:val="28"/>
          <w:szCs w:val="28"/>
          <w:shd w:val="clear" w:color="auto" w:fill="FDFDFD"/>
          <w:lang w:val="uk-UA"/>
        </w:rPr>
        <w:t>и</w:t>
      </w:r>
      <w:r w:rsidRPr="00454467">
        <w:rPr>
          <w:rFonts w:ascii="Times New Roman" w:hAnsi="Times New Roman"/>
          <w:sz w:val="28"/>
          <w:szCs w:val="28"/>
          <w:shd w:val="clear" w:color="auto" w:fill="FDFDFD"/>
          <w:lang w:val="uk-UA"/>
        </w:rPr>
        <w:t xml:space="preserve">пробовуваних за рівнем їх підготовки, і їх слід вибраковувати. Вважається що завдання має достатню розподільну здатність, якщо ефективність розрізнення має значення більше або </w:t>
      </w:r>
      <w:r>
        <w:rPr>
          <w:rFonts w:ascii="Times New Roman" w:hAnsi="Times New Roman"/>
          <w:sz w:val="28"/>
          <w:szCs w:val="28"/>
          <w:shd w:val="clear" w:color="auto" w:fill="FDFDFD"/>
          <w:lang w:val="uk-UA"/>
        </w:rPr>
        <w:t>рівне 0,30 [1, 2</w:t>
      </w:r>
      <w:r w:rsidRPr="00454467">
        <w:rPr>
          <w:rFonts w:ascii="Times New Roman" w:hAnsi="Times New Roman"/>
          <w:sz w:val="28"/>
          <w:szCs w:val="28"/>
          <w:shd w:val="clear" w:color="auto" w:fill="FDFDFD"/>
          <w:lang w:val="uk-UA"/>
        </w:rPr>
        <w:t>].</w:t>
      </w:r>
    </w:p>
    <w:p w:rsidR="002F7302" w:rsidRPr="00454467" w:rsidRDefault="002F7302" w:rsidP="00C275DE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54467">
        <w:rPr>
          <w:rFonts w:ascii="Times New Roman" w:hAnsi="Times New Roman"/>
          <w:sz w:val="28"/>
          <w:szCs w:val="28"/>
          <w:shd w:val="clear" w:color="auto" w:fill="FDFDFD"/>
          <w:lang w:val="uk-UA"/>
        </w:rPr>
        <w:t xml:space="preserve">Аналіз величини </w:t>
      </w:r>
      <w:r w:rsidRPr="00454467">
        <w:rPr>
          <w:rFonts w:ascii="Times New Roman" w:hAnsi="Times New Roman"/>
          <w:position w:val="-14"/>
          <w:sz w:val="28"/>
          <w:szCs w:val="28"/>
          <w:lang w:val="uk-UA"/>
        </w:rPr>
        <w:object w:dxaOrig="440" w:dyaOrig="380">
          <v:shape id="_x0000_i1050" type="#_x0000_t75" style="width:21.75pt;height:18.75pt" o:ole="">
            <v:imagedata r:id="rId48" o:title=""/>
          </v:shape>
          <o:OLEObject Type="Embed" ProgID="Equation.DSMT4" ShapeID="_x0000_i1050" DrawAspect="Content" ObjectID="_1620466911" r:id="rId50"/>
        </w:object>
      </w:r>
      <w:r w:rsidRPr="00454467">
        <w:rPr>
          <w:rFonts w:ascii="Times New Roman" w:hAnsi="Times New Roman"/>
          <w:sz w:val="28"/>
          <w:szCs w:val="28"/>
          <w:shd w:val="clear" w:color="auto" w:fill="FDFDFD"/>
          <w:lang w:val="uk-UA"/>
        </w:rPr>
        <w:t xml:space="preserve"> для розглянутих тестів дозволив виявити завдання, що не мають достатньої розподільної здатності (0,30). </w:t>
      </w:r>
      <w:r>
        <w:rPr>
          <w:rFonts w:ascii="Times New Roman" w:hAnsi="Times New Roman"/>
          <w:sz w:val="28"/>
          <w:szCs w:val="28"/>
          <w:shd w:val="clear" w:color="auto" w:fill="FDFDFD"/>
          <w:lang w:val="uk-UA"/>
        </w:rPr>
        <w:t xml:space="preserve">Аналіз даних на рисунку </w:t>
      </w:r>
      <w:r w:rsidRPr="00454467">
        <w:rPr>
          <w:rFonts w:ascii="Times New Roman" w:hAnsi="Times New Roman"/>
          <w:sz w:val="28"/>
          <w:szCs w:val="28"/>
          <w:shd w:val="clear" w:color="auto" w:fill="FDFDFD"/>
          <w:lang w:val="uk-UA"/>
        </w:rPr>
        <w:t>1 свідчить про те, що серед тестових питань по дисципліні "Обчислювальна техніка та програмування" завдання з номерами 1,15 мають від</w:t>
      </w:r>
      <w:r w:rsidRPr="00454467">
        <w:rPr>
          <w:rFonts w:ascii="Times New Roman" w:hAnsi="Times New Roman"/>
          <w:sz w:val="28"/>
          <w:szCs w:val="28"/>
          <w:shd w:val="clear" w:color="auto" w:fill="FDFDFD"/>
        </w:rPr>
        <w:t>'</w:t>
      </w:r>
      <w:r w:rsidRPr="00454467">
        <w:rPr>
          <w:rFonts w:ascii="Times New Roman" w:hAnsi="Times New Roman"/>
          <w:sz w:val="28"/>
          <w:szCs w:val="28"/>
          <w:shd w:val="clear" w:color="auto" w:fill="FDFDFD"/>
          <w:lang w:val="uk-UA"/>
        </w:rPr>
        <w:t>ємну ефекти</w:t>
      </w:r>
      <w:r w:rsidRPr="00454467">
        <w:rPr>
          <w:rFonts w:ascii="Times New Roman" w:hAnsi="Times New Roman"/>
          <w:sz w:val="28"/>
          <w:szCs w:val="28"/>
          <w:shd w:val="clear" w:color="auto" w:fill="FDFDFD"/>
          <w:lang w:val="uk-UA"/>
        </w:rPr>
        <w:t>в</w:t>
      </w:r>
      <w:r w:rsidRPr="00454467">
        <w:rPr>
          <w:rFonts w:ascii="Times New Roman" w:hAnsi="Times New Roman"/>
          <w:sz w:val="28"/>
          <w:szCs w:val="28"/>
          <w:shd w:val="clear" w:color="auto" w:fill="FDFDFD"/>
          <w:lang w:val="uk-UA"/>
        </w:rPr>
        <w:t>ність розрізнення і потребують переробки. Для тестових завдань по дисципліні "</w:t>
      </w:r>
      <w:r w:rsidRPr="00454467">
        <w:rPr>
          <w:rFonts w:ascii="Times New Roman" w:hAnsi="Times New Roman"/>
          <w:sz w:val="28"/>
          <w:szCs w:val="28"/>
          <w:lang w:val="uk-UA"/>
        </w:rPr>
        <w:t xml:space="preserve"> Чисельні методи та моделювання на ЕОМ" наприклад, питання з номерами 3,4,9,10,13,15 не вищенаведеним вимогам, крім того, для деяких з наведених питань значення ефективності розрізнення виявилося від</w:t>
      </w:r>
      <w:r w:rsidRPr="00454467">
        <w:rPr>
          <w:rFonts w:ascii="Times New Roman" w:hAnsi="Times New Roman"/>
          <w:sz w:val="28"/>
          <w:szCs w:val="28"/>
        </w:rPr>
        <w:t>'</w:t>
      </w:r>
      <w:r w:rsidRPr="00454467">
        <w:rPr>
          <w:rFonts w:ascii="Times New Roman" w:hAnsi="Times New Roman"/>
          <w:sz w:val="28"/>
          <w:szCs w:val="28"/>
          <w:lang w:val="uk-UA"/>
        </w:rPr>
        <w:t>ємним, що свідчить про необхідність перегляду цих питань</w:t>
      </w:r>
      <w:r>
        <w:rPr>
          <w:rFonts w:ascii="Times New Roman" w:hAnsi="Times New Roman"/>
          <w:sz w:val="28"/>
          <w:szCs w:val="28"/>
          <w:lang w:val="uk-UA"/>
        </w:rPr>
        <w:t xml:space="preserve">(рисунок </w:t>
      </w:r>
      <w:r w:rsidRPr="00454467">
        <w:rPr>
          <w:rFonts w:ascii="Times New Roman" w:hAnsi="Times New Roman"/>
          <w:sz w:val="28"/>
          <w:szCs w:val="28"/>
          <w:lang w:val="uk-UA"/>
        </w:rPr>
        <w:t>2). Щодо тестових завдань по дисципліні "Економічна інформатика" питання 1, 6, 17 мають від'ємне значення коефіцієнту ефективності розрізнення, а питання 2,5,9,15,19 мають значення цього коефіцієнту менше 30 відсотків. Тому ці питання слід переробити.</w:t>
      </w:r>
    </w:p>
    <w:p w:rsidR="002F7302" w:rsidRPr="00454467" w:rsidRDefault="002F7302" w:rsidP="00C275DE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54467">
        <w:rPr>
          <w:rFonts w:ascii="Times New Roman" w:hAnsi="Times New Roman"/>
          <w:sz w:val="28"/>
          <w:szCs w:val="28"/>
          <w:lang w:val="uk-UA"/>
        </w:rPr>
        <w:t>Таким чином, за допомогою  статистичних характеристик, обчислених у системі Moodle були знайдені легкі тестові питання та питання з низькою ро</w:t>
      </w:r>
      <w:r w:rsidRPr="00454467">
        <w:rPr>
          <w:rFonts w:ascii="Times New Roman" w:hAnsi="Times New Roman"/>
          <w:sz w:val="28"/>
          <w:szCs w:val="28"/>
          <w:lang w:val="uk-UA"/>
        </w:rPr>
        <w:t>з</w:t>
      </w:r>
      <w:r w:rsidRPr="00454467">
        <w:rPr>
          <w:rFonts w:ascii="Times New Roman" w:hAnsi="Times New Roman"/>
          <w:sz w:val="28"/>
          <w:szCs w:val="28"/>
          <w:lang w:val="uk-UA"/>
        </w:rPr>
        <w:t>подільною здатністю. Переробка цих питань дозволить отримати валідні тест</w:t>
      </w:r>
      <w:r w:rsidRPr="00454467">
        <w:rPr>
          <w:rFonts w:ascii="Times New Roman" w:hAnsi="Times New Roman"/>
          <w:sz w:val="28"/>
          <w:szCs w:val="28"/>
          <w:lang w:val="uk-UA"/>
        </w:rPr>
        <w:t>о</w:t>
      </w:r>
      <w:r w:rsidRPr="00454467">
        <w:rPr>
          <w:rFonts w:ascii="Times New Roman" w:hAnsi="Times New Roman"/>
          <w:sz w:val="28"/>
          <w:szCs w:val="28"/>
          <w:lang w:val="uk-UA"/>
        </w:rPr>
        <w:t>ві завдання. Отримання валідних тестів буде темою подальших досліджень.</w:t>
      </w:r>
    </w:p>
    <w:p w:rsidR="002F7302" w:rsidRPr="00071D82" w:rsidRDefault="002F7302" w:rsidP="00071D82">
      <w:pPr>
        <w:spacing w:after="0" w:line="324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 w:rsidRPr="00C275DE">
        <w:rPr>
          <w:rFonts w:ascii="Times New Roman" w:hAnsi="Times New Roman"/>
          <w:b/>
          <w:sz w:val="28"/>
          <w:szCs w:val="28"/>
        </w:rPr>
        <w:t>Література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2F7302" w:rsidRPr="008B47CC" w:rsidRDefault="002F7302" w:rsidP="0042112B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B47CC">
        <w:rPr>
          <w:rFonts w:ascii="Times New Roman" w:hAnsi="Times New Roman"/>
          <w:sz w:val="28"/>
          <w:szCs w:val="28"/>
          <w:lang w:val="uk-UA"/>
        </w:rPr>
        <w:t>Ким, В.С.Тестирование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47CC">
        <w:rPr>
          <w:rFonts w:ascii="Times New Roman" w:hAnsi="Times New Roman"/>
          <w:sz w:val="28"/>
          <w:szCs w:val="28"/>
          <w:lang w:val="uk-UA"/>
        </w:rPr>
        <w:t>учебных дострижений. / В.С. Ким. – Уссурийск</w:t>
      </w:r>
      <w:r w:rsidRPr="008B47CC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47CC">
        <w:rPr>
          <w:rFonts w:ascii="Times New Roman" w:hAnsi="Times New Roman"/>
          <w:sz w:val="28"/>
          <w:szCs w:val="28"/>
          <w:lang w:val="uk-UA"/>
        </w:rPr>
        <w:t>И</w:t>
      </w:r>
      <w:r w:rsidRPr="008B47CC">
        <w:rPr>
          <w:rFonts w:ascii="Times New Roman" w:hAnsi="Times New Roman"/>
          <w:sz w:val="28"/>
          <w:szCs w:val="28"/>
          <w:lang w:val="uk-UA"/>
        </w:rPr>
        <w:t>з</w:t>
      </w:r>
      <w:r w:rsidRPr="008B47CC">
        <w:rPr>
          <w:rFonts w:ascii="Times New Roman" w:hAnsi="Times New Roman"/>
          <w:sz w:val="28"/>
          <w:szCs w:val="28"/>
          <w:lang w:val="uk-UA"/>
        </w:rPr>
        <w:t>дательство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47CC">
        <w:rPr>
          <w:rFonts w:ascii="Times New Roman" w:hAnsi="Times New Roman"/>
          <w:sz w:val="28"/>
          <w:szCs w:val="28"/>
          <w:lang w:val="uk-UA"/>
        </w:rPr>
        <w:t>УГПИ,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47CC">
        <w:rPr>
          <w:rFonts w:ascii="Times New Roman" w:hAnsi="Times New Roman"/>
          <w:sz w:val="28"/>
          <w:szCs w:val="28"/>
          <w:lang w:val="uk-UA"/>
        </w:rPr>
        <w:t>2007. – 214 с.</w:t>
      </w:r>
    </w:p>
    <w:p w:rsidR="002F7302" w:rsidRPr="008B47CC" w:rsidRDefault="002F7302" w:rsidP="0042112B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B47CC">
        <w:rPr>
          <w:rFonts w:ascii="Times New Roman" w:hAnsi="Times New Roman"/>
          <w:sz w:val="28"/>
          <w:szCs w:val="28"/>
          <w:lang w:val="uk-UA"/>
        </w:rPr>
        <w:t>Методичні рекомендації щодо розроблення електронних навчально- метод</w:t>
      </w:r>
      <w:r w:rsidRPr="008B47CC">
        <w:rPr>
          <w:rFonts w:ascii="Times New Roman" w:hAnsi="Times New Roman"/>
          <w:sz w:val="28"/>
          <w:szCs w:val="28"/>
          <w:lang w:val="uk-UA"/>
        </w:rPr>
        <w:t>и</w:t>
      </w:r>
      <w:r w:rsidRPr="008B47CC">
        <w:rPr>
          <w:rFonts w:ascii="Times New Roman" w:hAnsi="Times New Roman"/>
          <w:sz w:val="28"/>
          <w:szCs w:val="28"/>
          <w:lang w:val="uk-UA"/>
        </w:rPr>
        <w:t xml:space="preserve">чних матеріалів в системі </w:t>
      </w:r>
      <w:r w:rsidRPr="008B47CC">
        <w:rPr>
          <w:rFonts w:ascii="Times New Roman" w:hAnsi="Times New Roman"/>
          <w:sz w:val="28"/>
          <w:szCs w:val="28"/>
        </w:rPr>
        <w:t>Moodle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47CC">
        <w:rPr>
          <w:rFonts w:ascii="Times New Roman" w:hAnsi="Times New Roman"/>
          <w:sz w:val="28"/>
          <w:szCs w:val="28"/>
        </w:rPr>
        <w:t>DDMA</w:t>
      </w:r>
      <w:r w:rsidRPr="008B47CC">
        <w:rPr>
          <w:rFonts w:ascii="Times New Roman" w:hAnsi="Times New Roman"/>
          <w:sz w:val="28"/>
          <w:szCs w:val="28"/>
          <w:lang w:val="uk-UA"/>
        </w:rPr>
        <w:t xml:space="preserve"> для студентів всіх форм навчання. Бурлуцький С.В.- Краматорськ:ДДМА,2017. – 48 </w:t>
      </w:r>
      <w:r w:rsidRPr="008B47CC">
        <w:rPr>
          <w:rFonts w:ascii="Times New Roman" w:hAnsi="Times New Roman"/>
          <w:sz w:val="28"/>
          <w:szCs w:val="28"/>
          <w:lang w:val="en-US"/>
        </w:rPr>
        <w:t>c</w:t>
      </w:r>
      <w:r w:rsidRPr="008B47CC">
        <w:rPr>
          <w:rFonts w:ascii="Times New Roman" w:hAnsi="Times New Roman"/>
          <w:sz w:val="28"/>
          <w:szCs w:val="28"/>
          <w:lang w:val="uk-UA"/>
        </w:rPr>
        <w:t>.</w:t>
      </w:r>
    </w:p>
    <w:p w:rsidR="002F7302" w:rsidRPr="008B47CC" w:rsidRDefault="002F7302" w:rsidP="0042112B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Б</w:t>
      </w:r>
      <w:r w:rsidRPr="008B47CC">
        <w:rPr>
          <w:rFonts w:ascii="Times New Roman" w:hAnsi="Times New Roman"/>
          <w:sz w:val="28"/>
          <w:szCs w:val="28"/>
        </w:rPr>
        <w:t>улах І. Є. Створюємо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47CC">
        <w:rPr>
          <w:rFonts w:ascii="Times New Roman" w:hAnsi="Times New Roman"/>
          <w:sz w:val="28"/>
          <w:szCs w:val="28"/>
        </w:rPr>
        <w:t xml:space="preserve">якісний тест: </w:t>
      </w:r>
      <w:r w:rsidRPr="008B47CC">
        <w:rPr>
          <w:rFonts w:ascii="Times New Roman" w:hAnsi="Times New Roman"/>
          <w:sz w:val="28"/>
          <w:szCs w:val="28"/>
          <w:lang w:val="uk-UA"/>
        </w:rPr>
        <w:t>н</w:t>
      </w:r>
      <w:r w:rsidRPr="008B47CC">
        <w:rPr>
          <w:rFonts w:ascii="Times New Roman" w:hAnsi="Times New Roman"/>
          <w:sz w:val="28"/>
          <w:szCs w:val="28"/>
        </w:rPr>
        <w:t xml:space="preserve">авч. посіб. / </w:t>
      </w:r>
      <w:r w:rsidRPr="008B47CC">
        <w:rPr>
          <w:rFonts w:ascii="Times New Roman" w:hAnsi="Times New Roman"/>
          <w:sz w:val="28"/>
          <w:szCs w:val="28"/>
          <w:lang w:val="uk-UA"/>
        </w:rPr>
        <w:t>І.Є.Булах, М.Р. Мруга</w:t>
      </w:r>
      <w:r w:rsidRPr="008B47CC">
        <w:rPr>
          <w:rFonts w:ascii="Times New Roman" w:hAnsi="Times New Roman"/>
          <w:sz w:val="28"/>
          <w:szCs w:val="28"/>
        </w:rPr>
        <w:t>— К.: Майстер;клас, 2006 — 160 с.</w:t>
      </w:r>
    </w:p>
    <w:p w:rsidR="002F7302" w:rsidRPr="00071D82" w:rsidRDefault="002F7302" w:rsidP="0042112B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47CC">
        <w:rPr>
          <w:rFonts w:ascii="Times New Roman" w:hAnsi="Times New Roman"/>
          <w:sz w:val="28"/>
          <w:szCs w:val="28"/>
        </w:rPr>
        <w:t>Анастази А. Психологическое тестирование: Пер. с англ. в 2 кн.</w:t>
      </w:r>
      <w:r w:rsidRPr="008B47CC">
        <w:rPr>
          <w:rFonts w:ascii="Times New Roman" w:hAnsi="Times New Roman"/>
          <w:sz w:val="28"/>
          <w:szCs w:val="28"/>
          <w:lang w:val="uk-UA"/>
        </w:rPr>
        <w:t xml:space="preserve"> / А.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47CC">
        <w:rPr>
          <w:rFonts w:ascii="Times New Roman" w:hAnsi="Times New Roman"/>
          <w:sz w:val="28"/>
          <w:szCs w:val="28"/>
          <w:lang w:val="uk-UA"/>
        </w:rPr>
        <w:t>Анаст</w:t>
      </w:r>
      <w:r w:rsidRPr="008B47CC">
        <w:rPr>
          <w:rFonts w:ascii="Times New Roman" w:hAnsi="Times New Roman"/>
          <w:sz w:val="28"/>
          <w:szCs w:val="28"/>
          <w:lang w:val="uk-UA"/>
        </w:rPr>
        <w:t>а</w:t>
      </w:r>
      <w:r w:rsidRPr="008B47CC">
        <w:rPr>
          <w:rFonts w:ascii="Times New Roman" w:hAnsi="Times New Roman"/>
          <w:sz w:val="28"/>
          <w:szCs w:val="28"/>
          <w:lang w:val="uk-UA"/>
        </w:rPr>
        <w:t>зи</w:t>
      </w:r>
      <w:r w:rsidRPr="008B47CC">
        <w:rPr>
          <w:rFonts w:ascii="Times New Roman" w:hAnsi="Times New Roman"/>
          <w:sz w:val="28"/>
          <w:szCs w:val="28"/>
        </w:rPr>
        <w:t xml:space="preserve"> – Кн. 1. – М.: Педагогика, 1982. – 316 с.</w:t>
      </w:r>
    </w:p>
    <w:p w:rsidR="002F7302" w:rsidRPr="008B47CC" w:rsidRDefault="002F7302" w:rsidP="0042112B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B47CC">
        <w:rPr>
          <w:rFonts w:ascii="Times New Roman" w:hAnsi="Times New Roman"/>
          <w:sz w:val="28"/>
          <w:szCs w:val="28"/>
        </w:rPr>
        <w:t>Булах І. Є. Теорія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47CC">
        <w:rPr>
          <w:rFonts w:ascii="Times New Roman" w:hAnsi="Times New Roman"/>
          <w:sz w:val="28"/>
          <w:szCs w:val="28"/>
        </w:rPr>
        <w:t>комп’ютерного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47CC">
        <w:rPr>
          <w:rFonts w:ascii="Times New Roman" w:hAnsi="Times New Roman"/>
          <w:sz w:val="28"/>
          <w:szCs w:val="28"/>
        </w:rPr>
        <w:t xml:space="preserve">тестування. / </w:t>
      </w:r>
      <w:r w:rsidRPr="008B47CC">
        <w:rPr>
          <w:rFonts w:ascii="Times New Roman" w:hAnsi="Times New Roman"/>
          <w:sz w:val="28"/>
          <w:szCs w:val="28"/>
          <w:lang w:val="en-US"/>
        </w:rPr>
        <w:t>I</w:t>
      </w:r>
      <w:r w:rsidRPr="008B47CC">
        <w:rPr>
          <w:rFonts w:ascii="Times New Roman" w:hAnsi="Times New Roman"/>
          <w:sz w:val="28"/>
          <w:szCs w:val="28"/>
        </w:rPr>
        <w:t>.</w:t>
      </w:r>
      <w:r w:rsidRPr="008B47CC">
        <w:rPr>
          <w:rFonts w:ascii="Times New Roman" w:hAnsi="Times New Roman"/>
          <w:sz w:val="28"/>
          <w:szCs w:val="28"/>
          <w:lang w:val="uk-UA"/>
        </w:rPr>
        <w:t xml:space="preserve">Є.Булах. </w:t>
      </w:r>
      <w:r w:rsidRPr="008B47CC">
        <w:rPr>
          <w:rFonts w:ascii="Times New Roman" w:hAnsi="Times New Roman"/>
          <w:sz w:val="28"/>
          <w:szCs w:val="28"/>
        </w:rPr>
        <w:t>— К.:ЦМКМОЗ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47CC">
        <w:rPr>
          <w:rFonts w:ascii="Times New Roman" w:hAnsi="Times New Roman"/>
          <w:sz w:val="28"/>
          <w:szCs w:val="28"/>
        </w:rPr>
        <w:t>України, 1994. — 59 с</w:t>
      </w:r>
      <w:r w:rsidRPr="008B47CC">
        <w:rPr>
          <w:rFonts w:ascii="Times New Roman" w:hAnsi="Times New Roman"/>
          <w:sz w:val="28"/>
          <w:szCs w:val="28"/>
          <w:lang w:val="uk-UA"/>
        </w:rPr>
        <w:t>.</w:t>
      </w:r>
    </w:p>
    <w:p w:rsidR="002F7302" w:rsidRPr="008B47CC" w:rsidRDefault="002F7302" w:rsidP="0042112B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B47CC">
        <w:rPr>
          <w:rFonts w:ascii="Times New Roman" w:hAnsi="Times New Roman"/>
          <w:sz w:val="28"/>
          <w:szCs w:val="28"/>
          <w:lang w:val="uk-UA"/>
        </w:rPr>
        <w:t>Протасова И.В. Методика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47CC">
        <w:rPr>
          <w:rFonts w:ascii="Times New Roman" w:hAnsi="Times New Roman"/>
          <w:sz w:val="28"/>
          <w:szCs w:val="28"/>
          <w:lang w:val="uk-UA"/>
        </w:rPr>
        <w:t>анализа и повышения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47CC">
        <w:rPr>
          <w:rFonts w:ascii="Times New Roman" w:hAnsi="Times New Roman"/>
          <w:sz w:val="28"/>
          <w:szCs w:val="28"/>
          <w:lang w:val="uk-UA"/>
        </w:rPr>
        <w:t>качества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47CC">
        <w:rPr>
          <w:rFonts w:ascii="Times New Roman" w:hAnsi="Times New Roman"/>
          <w:sz w:val="28"/>
          <w:szCs w:val="28"/>
          <w:lang w:val="uk-UA"/>
        </w:rPr>
        <w:t>тестов в системе електронного обучения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47CC">
        <w:rPr>
          <w:rFonts w:ascii="Times New Roman" w:hAnsi="Times New Roman"/>
          <w:sz w:val="28"/>
          <w:szCs w:val="28"/>
          <w:lang w:val="en-US"/>
        </w:rPr>
        <w:t>Moodle</w:t>
      </w:r>
      <w:r w:rsidRPr="008B47CC">
        <w:rPr>
          <w:rFonts w:ascii="Times New Roman" w:hAnsi="Times New Roman"/>
          <w:sz w:val="28"/>
          <w:szCs w:val="28"/>
        </w:rPr>
        <w:t xml:space="preserve">. / И. В. Протасова, А. П. Толстобров, И. А. Коржик // </w:t>
      </w:r>
      <w:r w:rsidRPr="008B47CC">
        <w:rPr>
          <w:rFonts w:ascii="Times New Roman" w:hAnsi="Times New Roman"/>
          <w:sz w:val="28"/>
          <w:szCs w:val="28"/>
          <w:lang w:val="uk-UA"/>
        </w:rPr>
        <w:t>Вестник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47CC">
        <w:rPr>
          <w:rFonts w:ascii="Times New Roman" w:hAnsi="Times New Roman"/>
          <w:sz w:val="28"/>
          <w:szCs w:val="28"/>
          <w:lang w:val="uk-UA"/>
        </w:rPr>
        <w:t>Воронежского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47CC">
        <w:rPr>
          <w:rFonts w:ascii="Times New Roman" w:hAnsi="Times New Roman"/>
          <w:sz w:val="28"/>
          <w:szCs w:val="28"/>
          <w:lang w:val="uk-UA"/>
        </w:rPr>
        <w:t>гос.ун.-та</w:t>
      </w:r>
      <w:r w:rsidRPr="008B47CC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47CC">
        <w:rPr>
          <w:rFonts w:ascii="Times New Roman" w:hAnsi="Times New Roman"/>
          <w:sz w:val="28"/>
          <w:szCs w:val="28"/>
          <w:lang w:val="uk-UA"/>
        </w:rPr>
        <w:t>Серия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47CC">
        <w:rPr>
          <w:rFonts w:ascii="Times New Roman" w:hAnsi="Times New Roman"/>
          <w:sz w:val="28"/>
          <w:szCs w:val="28"/>
          <w:lang w:val="uk-UA"/>
        </w:rPr>
        <w:t>системный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47CC">
        <w:rPr>
          <w:rFonts w:ascii="Times New Roman" w:hAnsi="Times New Roman"/>
          <w:sz w:val="28"/>
          <w:szCs w:val="28"/>
          <w:lang w:val="uk-UA"/>
        </w:rPr>
        <w:t>анализ и и</w:t>
      </w:r>
      <w:r w:rsidRPr="008B47CC">
        <w:rPr>
          <w:rFonts w:ascii="Times New Roman" w:hAnsi="Times New Roman"/>
          <w:sz w:val="28"/>
          <w:szCs w:val="28"/>
          <w:lang w:val="uk-UA"/>
        </w:rPr>
        <w:t>н</w:t>
      </w:r>
      <w:r w:rsidRPr="008B47CC">
        <w:rPr>
          <w:rFonts w:ascii="Times New Roman" w:hAnsi="Times New Roman"/>
          <w:sz w:val="28"/>
          <w:szCs w:val="28"/>
          <w:lang w:val="uk-UA"/>
        </w:rPr>
        <w:t>формационные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47CC">
        <w:rPr>
          <w:rFonts w:ascii="Times New Roman" w:hAnsi="Times New Roman"/>
          <w:sz w:val="28"/>
          <w:szCs w:val="28"/>
          <w:lang w:val="uk-UA"/>
        </w:rPr>
        <w:t>технологии. – 2014. - №3 – С.61-72.</w:t>
      </w:r>
    </w:p>
    <w:p w:rsidR="002F7302" w:rsidRPr="008B47CC" w:rsidRDefault="002F7302" w:rsidP="0042112B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47CC">
        <w:rPr>
          <w:rFonts w:ascii="Times New Roman" w:hAnsi="Times New Roman"/>
          <w:sz w:val="28"/>
          <w:szCs w:val="28"/>
        </w:rPr>
        <w:t>Коржик, И.А. Тестовая система Moodle и качество тестовых заданий  / И.А. Коржик, И.В. Протасова, А.П. Толстобров // Современные информационные технологии и ИТ-образование: сб. избранных трудов VII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47CC">
        <w:rPr>
          <w:rFonts w:ascii="Times New Roman" w:hAnsi="Times New Roman"/>
          <w:sz w:val="28"/>
          <w:szCs w:val="28"/>
        </w:rPr>
        <w:t xml:space="preserve">междунар. науч.-практич. конф. – М: ИНТУИТ.РУ, 2012. – C. 187–196. </w:t>
      </w:r>
    </w:p>
    <w:p w:rsidR="002F7302" w:rsidRPr="008B47CC" w:rsidRDefault="002F7302" w:rsidP="0042112B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47CC">
        <w:rPr>
          <w:rFonts w:ascii="Times New Roman" w:hAnsi="Times New Roman"/>
          <w:sz w:val="28"/>
          <w:szCs w:val="28"/>
        </w:rPr>
        <w:t>Толстобров, А.П. Возможности анализа и повышения качества тестовых з</w:t>
      </w:r>
      <w:r w:rsidRPr="008B47CC">
        <w:rPr>
          <w:rFonts w:ascii="Times New Roman" w:hAnsi="Times New Roman"/>
          <w:sz w:val="28"/>
          <w:szCs w:val="28"/>
        </w:rPr>
        <w:t>а</w:t>
      </w:r>
      <w:r w:rsidRPr="008B47CC">
        <w:rPr>
          <w:rFonts w:ascii="Times New Roman" w:hAnsi="Times New Roman"/>
          <w:sz w:val="28"/>
          <w:szCs w:val="28"/>
        </w:rPr>
        <w:t>даний при использовании сетевой системы управления обу-чением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47CC">
        <w:rPr>
          <w:rFonts w:ascii="Times New Roman" w:hAnsi="Times New Roman"/>
          <w:sz w:val="28"/>
          <w:szCs w:val="28"/>
        </w:rPr>
        <w:t>MOODLE  / А.П. Толстобров, И.А. Коржик // Вестник Воронежского гос. ун- та. си</w:t>
      </w:r>
      <w:r w:rsidRPr="008B47CC">
        <w:rPr>
          <w:rFonts w:ascii="Times New Roman" w:hAnsi="Times New Roman"/>
          <w:sz w:val="28"/>
          <w:szCs w:val="28"/>
        </w:rPr>
        <w:t>с</w:t>
      </w:r>
      <w:r w:rsidRPr="008B47CC">
        <w:rPr>
          <w:rFonts w:ascii="Times New Roman" w:hAnsi="Times New Roman"/>
          <w:sz w:val="28"/>
          <w:szCs w:val="28"/>
        </w:rPr>
        <w:t>темный анализ и информационные технологии. –2008. –№ 2. –с. 100–106.</w:t>
      </w:r>
    </w:p>
    <w:p w:rsidR="002F7302" w:rsidRPr="008B47CC" w:rsidRDefault="002F7302" w:rsidP="0042112B">
      <w:pPr>
        <w:pStyle w:val="ListParagraph1"/>
        <w:numPr>
          <w:ilvl w:val="0"/>
          <w:numId w:val="14"/>
        </w:numPr>
        <w:tabs>
          <w:tab w:val="left" w:pos="1134"/>
        </w:tabs>
        <w:jc w:val="both"/>
        <w:rPr>
          <w:sz w:val="28"/>
          <w:szCs w:val="28"/>
          <w:lang w:val="uk-UA"/>
        </w:rPr>
      </w:pPr>
      <w:r w:rsidRPr="008B47CC">
        <w:rPr>
          <w:sz w:val="28"/>
          <w:szCs w:val="28"/>
        </w:rPr>
        <w:t>Коржик, И.А. Оценка качества тестов в системе электронного обуч</w:t>
      </w:r>
      <w:r w:rsidRPr="008B47CC">
        <w:rPr>
          <w:sz w:val="28"/>
          <w:szCs w:val="28"/>
        </w:rPr>
        <w:t>е</w:t>
      </w:r>
      <w:r w:rsidRPr="008B47CC">
        <w:rPr>
          <w:sz w:val="28"/>
          <w:szCs w:val="28"/>
        </w:rPr>
        <w:t>ния MOODLE [Электронный ресурс] / И.А. Коржик, А.П. Толстобров. – р</w:t>
      </w:r>
      <w:r w:rsidRPr="008B47CC">
        <w:rPr>
          <w:sz w:val="28"/>
          <w:szCs w:val="28"/>
        </w:rPr>
        <w:t>е</w:t>
      </w:r>
      <w:r w:rsidRPr="008B47CC">
        <w:rPr>
          <w:sz w:val="28"/>
          <w:szCs w:val="28"/>
        </w:rPr>
        <w:t>жим доступа: http://www.infoco.ru/ mod/data/view.php?d=4&amp;rid=114</w:t>
      </w:r>
    </w:p>
    <w:p w:rsidR="002F7302" w:rsidRPr="008B47CC" w:rsidRDefault="002F7302" w:rsidP="0042112B">
      <w:pPr>
        <w:pStyle w:val="ListParagraph1"/>
        <w:numPr>
          <w:ilvl w:val="0"/>
          <w:numId w:val="14"/>
        </w:numPr>
        <w:tabs>
          <w:tab w:val="left" w:pos="1134"/>
        </w:tabs>
        <w:jc w:val="both"/>
        <w:rPr>
          <w:sz w:val="28"/>
          <w:szCs w:val="28"/>
        </w:rPr>
      </w:pPr>
      <w:r w:rsidRPr="008B47CC">
        <w:rPr>
          <w:sz w:val="28"/>
          <w:szCs w:val="28"/>
        </w:rPr>
        <w:t>Аванесов В.С. Понятие и методы математической теории педагогич</w:t>
      </w:r>
      <w:r w:rsidRPr="008B47CC">
        <w:rPr>
          <w:sz w:val="28"/>
          <w:szCs w:val="28"/>
        </w:rPr>
        <w:t>е</w:t>
      </w:r>
      <w:r w:rsidRPr="008B47CC">
        <w:rPr>
          <w:sz w:val="28"/>
          <w:szCs w:val="28"/>
        </w:rPr>
        <w:t>ских измерений (Item</w:t>
      </w:r>
      <w:r>
        <w:rPr>
          <w:sz w:val="28"/>
          <w:szCs w:val="28"/>
          <w:lang w:val="uk-UA"/>
        </w:rPr>
        <w:t xml:space="preserve"> </w:t>
      </w:r>
      <w:r w:rsidRPr="008B47CC">
        <w:rPr>
          <w:sz w:val="28"/>
          <w:szCs w:val="28"/>
        </w:rPr>
        <w:t>Response</w:t>
      </w:r>
      <w:r>
        <w:rPr>
          <w:sz w:val="28"/>
          <w:szCs w:val="28"/>
          <w:lang w:val="uk-UA"/>
        </w:rPr>
        <w:t xml:space="preserve"> </w:t>
      </w:r>
      <w:r w:rsidRPr="008B47CC">
        <w:rPr>
          <w:sz w:val="28"/>
          <w:szCs w:val="28"/>
        </w:rPr>
        <w:t>Theory): статья третья./ В.С.Аванесов // П</w:t>
      </w:r>
      <w:r w:rsidRPr="008B47CC">
        <w:rPr>
          <w:sz w:val="28"/>
          <w:szCs w:val="28"/>
        </w:rPr>
        <w:t>е</w:t>
      </w:r>
      <w:r w:rsidRPr="008B47CC">
        <w:rPr>
          <w:sz w:val="28"/>
          <w:szCs w:val="28"/>
        </w:rPr>
        <w:t>дагогические Измерения.  – 2009. - №4 - С. 5.</w:t>
      </w:r>
    </w:p>
    <w:p w:rsidR="002F7302" w:rsidRPr="0042112B" w:rsidRDefault="002F7302" w:rsidP="0042112B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B47CC">
        <w:rPr>
          <w:rFonts w:ascii="Times New Roman" w:hAnsi="Times New Roman"/>
          <w:sz w:val="28"/>
          <w:szCs w:val="28"/>
        </w:rPr>
        <w:t>Официальный сайт системы MOODLE [Электронной ресурс]. – Режим до</w:t>
      </w:r>
      <w:r w:rsidRPr="008B47CC">
        <w:rPr>
          <w:rFonts w:ascii="Times New Roman" w:hAnsi="Times New Roman"/>
          <w:sz w:val="28"/>
          <w:szCs w:val="28"/>
        </w:rPr>
        <w:t>с</w:t>
      </w:r>
      <w:r w:rsidRPr="008B47CC">
        <w:rPr>
          <w:rFonts w:ascii="Times New Roman" w:hAnsi="Times New Roman"/>
          <w:sz w:val="28"/>
          <w:szCs w:val="28"/>
        </w:rPr>
        <w:t xml:space="preserve">тупа: </w:t>
      </w:r>
      <w:hyperlink r:id="rId51" w:history="1">
        <w:r w:rsidRPr="008B47CC">
          <w:rPr>
            <w:rStyle w:val="Hyperlink"/>
            <w:rFonts w:ascii="Times New Roman" w:hAnsi="Times New Roman"/>
            <w:sz w:val="28"/>
            <w:szCs w:val="28"/>
          </w:rPr>
          <w:t>http://www.moodle.org</w:t>
        </w:r>
      </w:hyperlink>
    </w:p>
    <w:sectPr w:rsidR="002F7302" w:rsidRPr="0042112B" w:rsidSect="00E1190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4DB322E"/>
    <w:multiLevelType w:val="hybridMultilevel"/>
    <w:tmpl w:val="DF9E8AF2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>
    <w:nsid w:val="076D19DE"/>
    <w:multiLevelType w:val="singleLevel"/>
    <w:tmpl w:val="2F38EFF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18441F3E"/>
    <w:multiLevelType w:val="multilevel"/>
    <w:tmpl w:val="8D9890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97C5AE2"/>
    <w:multiLevelType w:val="hybridMultilevel"/>
    <w:tmpl w:val="9838291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3B6A055B"/>
    <w:multiLevelType w:val="hybridMultilevel"/>
    <w:tmpl w:val="69EE4246"/>
    <w:lvl w:ilvl="0" w:tplc="0F00F5B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423E0231"/>
    <w:multiLevelType w:val="hybridMultilevel"/>
    <w:tmpl w:val="39EA54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25A4BDA"/>
    <w:multiLevelType w:val="multilevel"/>
    <w:tmpl w:val="5A2CD7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71C2588"/>
    <w:multiLevelType w:val="hybridMultilevel"/>
    <w:tmpl w:val="2F10C9A2"/>
    <w:lvl w:ilvl="0" w:tplc="54FA644C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Courier New" w:eastAsia="MS Mincho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3"/>
        </w:tabs>
        <w:ind w:left="18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3"/>
        </w:tabs>
        <w:ind w:left="25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3"/>
        </w:tabs>
        <w:ind w:left="32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3"/>
        </w:tabs>
        <w:ind w:left="39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3"/>
        </w:tabs>
        <w:ind w:left="47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3"/>
        </w:tabs>
        <w:ind w:left="54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3"/>
        </w:tabs>
        <w:ind w:left="61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3"/>
        </w:tabs>
        <w:ind w:left="6873" w:hanging="360"/>
      </w:pPr>
      <w:rPr>
        <w:rFonts w:ascii="Wingdings" w:hAnsi="Wingdings" w:hint="default"/>
      </w:rPr>
    </w:lvl>
  </w:abstractNum>
  <w:abstractNum w:abstractNumId="9">
    <w:nsid w:val="69467FB5"/>
    <w:multiLevelType w:val="hybridMultilevel"/>
    <w:tmpl w:val="1490583A"/>
    <w:lvl w:ilvl="0" w:tplc="587E5CD8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sz w:val="28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30D7DD2"/>
    <w:multiLevelType w:val="hybridMultilevel"/>
    <w:tmpl w:val="8DBA87C8"/>
    <w:lvl w:ilvl="0" w:tplc="84320B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781227F6"/>
    <w:multiLevelType w:val="hybridMultilevel"/>
    <w:tmpl w:val="8AE0453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AE31726"/>
    <w:multiLevelType w:val="hybridMultilevel"/>
    <w:tmpl w:val="65607A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D435918"/>
    <w:multiLevelType w:val="hybridMultilevel"/>
    <w:tmpl w:val="6172E8D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3"/>
  </w:num>
  <w:num w:numId="6">
    <w:abstractNumId w:val="0"/>
  </w:num>
  <w:num w:numId="7">
    <w:abstractNumId w:val="9"/>
  </w:num>
  <w:num w:numId="8">
    <w:abstractNumId w:val="2"/>
  </w:num>
  <w:num w:numId="9">
    <w:abstractNumId w:val="8"/>
  </w:num>
  <w:num w:numId="10">
    <w:abstractNumId w:val="6"/>
  </w:num>
  <w:num w:numId="11">
    <w:abstractNumId w:val="10"/>
  </w:num>
  <w:num w:numId="12">
    <w:abstractNumId w:val="5"/>
  </w:num>
  <w:num w:numId="13">
    <w:abstractNumId w:val="12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1176"/>
    <w:rsid w:val="00041CAE"/>
    <w:rsid w:val="00071D82"/>
    <w:rsid w:val="00084BC6"/>
    <w:rsid w:val="00090730"/>
    <w:rsid w:val="001044CF"/>
    <w:rsid w:val="002E0FD6"/>
    <w:rsid w:val="002F7302"/>
    <w:rsid w:val="003A4105"/>
    <w:rsid w:val="00413AA4"/>
    <w:rsid w:val="0042112B"/>
    <w:rsid w:val="00454467"/>
    <w:rsid w:val="0047788C"/>
    <w:rsid w:val="004C56FF"/>
    <w:rsid w:val="00524904"/>
    <w:rsid w:val="006E5147"/>
    <w:rsid w:val="00705468"/>
    <w:rsid w:val="00771EE9"/>
    <w:rsid w:val="008B47CC"/>
    <w:rsid w:val="008C023A"/>
    <w:rsid w:val="0091382C"/>
    <w:rsid w:val="009F735E"/>
    <w:rsid w:val="00A9422C"/>
    <w:rsid w:val="00AA2DB5"/>
    <w:rsid w:val="00C24C21"/>
    <w:rsid w:val="00C24DD4"/>
    <w:rsid w:val="00C275DE"/>
    <w:rsid w:val="00D02A40"/>
    <w:rsid w:val="00D61176"/>
    <w:rsid w:val="00DF6764"/>
    <w:rsid w:val="00E11906"/>
    <w:rsid w:val="00E63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semiHidden="0" w:uiPriority="0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locked="1" w:semiHidden="0" w:uiPriority="0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locked="1" w:semiHidden="0" w:uiPriority="0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locked="1" w:semiHidden="0" w:uiPriority="0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AA2DB5"/>
    <w:pPr>
      <w:spacing w:after="200" w:line="276" w:lineRule="auto"/>
    </w:pPr>
    <w:rPr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54467"/>
    <w:pPr>
      <w:keepNext/>
      <w:numPr>
        <w:ilvl w:val="1"/>
        <w:numId w:val="1"/>
      </w:numPr>
      <w:suppressAutoHyphens/>
      <w:spacing w:after="0" w:line="240" w:lineRule="auto"/>
      <w:ind w:left="-180" w:right="-5" w:firstLine="2160"/>
      <w:outlineLvl w:val="1"/>
    </w:pPr>
    <w:rPr>
      <w:rFonts w:ascii="Times New Roman" w:eastAsia="Times New Roman" w:hAnsi="Times New Roman"/>
      <w:sz w:val="32"/>
      <w:szCs w:val="32"/>
      <w:lang w:eastAsia="zh-CN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54467"/>
    <w:pPr>
      <w:widowControl w:val="0"/>
      <w:autoSpaceDE w:val="0"/>
      <w:autoSpaceDN w:val="0"/>
      <w:adjustRightInd w:val="0"/>
      <w:spacing w:before="240" w:after="60" w:line="312" w:lineRule="auto"/>
      <w:ind w:firstLine="720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54467"/>
    <w:rPr>
      <w:rFonts w:ascii="Times New Roman" w:hAnsi="Times New Roman" w:cs="Times New Roman"/>
      <w:sz w:val="32"/>
      <w:szCs w:val="32"/>
      <w:lang w:eastAsia="zh-CN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54467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D61176"/>
    <w:pPr>
      <w:spacing w:after="312" w:line="240" w:lineRule="auto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a">
    <w:name w:val="Заголовок"/>
    <w:basedOn w:val="Normal"/>
    <w:next w:val="BodyText"/>
    <w:uiPriority w:val="99"/>
    <w:rsid w:val="00454467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32"/>
      <w:szCs w:val="32"/>
      <w:lang w:eastAsia="zh-CN"/>
    </w:rPr>
  </w:style>
  <w:style w:type="paragraph" w:customStyle="1" w:styleId="21">
    <w:name w:val="Основной текст с отступом 21"/>
    <w:basedOn w:val="Normal"/>
    <w:uiPriority w:val="99"/>
    <w:rsid w:val="00454467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16"/>
      <w:szCs w:val="16"/>
      <w:lang w:eastAsia="zh-CN"/>
    </w:rPr>
  </w:style>
  <w:style w:type="paragraph" w:styleId="BodyText">
    <w:name w:val="Body Text"/>
    <w:basedOn w:val="Normal"/>
    <w:link w:val="BodyTextChar"/>
    <w:uiPriority w:val="99"/>
    <w:rsid w:val="00454467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54467"/>
    <w:rPr>
      <w:rFonts w:ascii="Times New Roman" w:hAnsi="Times New Roman" w:cs="Times New Roman"/>
      <w:sz w:val="20"/>
      <w:szCs w:val="20"/>
      <w:lang w:eastAsia="zh-CN"/>
    </w:rPr>
  </w:style>
  <w:style w:type="character" w:styleId="Hyperlink">
    <w:name w:val="Hyperlink"/>
    <w:basedOn w:val="DefaultParagraphFont"/>
    <w:uiPriority w:val="99"/>
    <w:rsid w:val="00454467"/>
    <w:rPr>
      <w:rFonts w:cs="Times New Roman"/>
      <w:color w:val="0000FF"/>
      <w:u w:val="single"/>
    </w:rPr>
  </w:style>
  <w:style w:type="paragraph" w:customStyle="1" w:styleId="a0">
    <w:name w:val="ДО_текст"/>
    <w:basedOn w:val="Normal"/>
    <w:autoRedefine/>
    <w:uiPriority w:val="99"/>
    <w:rsid w:val="0045446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1">
    <w:name w:val="Заголовок таблицы"/>
    <w:basedOn w:val="Normal"/>
    <w:uiPriority w:val="99"/>
    <w:rsid w:val="00454467"/>
    <w:pPr>
      <w:widowControl w:val="0"/>
      <w:suppressLineNumbers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Mangal"/>
      <w:b/>
      <w:bCs/>
      <w:kern w:val="1"/>
      <w:sz w:val="28"/>
      <w:szCs w:val="28"/>
      <w:lang w:val="uk-UA" w:eastAsia="hi-IN" w:bidi="hi-IN"/>
    </w:rPr>
  </w:style>
  <w:style w:type="paragraph" w:styleId="Header">
    <w:name w:val="header"/>
    <w:basedOn w:val="Normal"/>
    <w:link w:val="HeaderChar"/>
    <w:uiPriority w:val="99"/>
    <w:rsid w:val="004544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54467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454467"/>
    <w:rPr>
      <w:rFonts w:cs="Times New Roman"/>
    </w:rPr>
  </w:style>
  <w:style w:type="paragraph" w:customStyle="1" w:styleId="ListParagraph1">
    <w:name w:val="List Paragraph1"/>
    <w:basedOn w:val="Normal"/>
    <w:uiPriority w:val="99"/>
    <w:rsid w:val="0045446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454467"/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45446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454467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1044CF"/>
    <w:rPr>
      <w:rFonts w:cs="Times New Roman"/>
    </w:rPr>
  </w:style>
  <w:style w:type="paragraph" w:styleId="ListParagraph">
    <w:name w:val="List Paragraph"/>
    <w:basedOn w:val="Normal"/>
    <w:uiPriority w:val="99"/>
    <w:qFormat/>
    <w:rsid w:val="0042112B"/>
    <w:pPr>
      <w:ind w:left="720"/>
      <w:contextualSpacing/>
    </w:pPr>
  </w:style>
  <w:style w:type="character" w:styleId="Strong">
    <w:name w:val="Strong"/>
    <w:basedOn w:val="DefaultParagraphFont"/>
    <w:uiPriority w:val="99"/>
    <w:qFormat/>
    <w:rsid w:val="009F735E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23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png"/><Relationship Id="rId26" Type="http://schemas.openxmlformats.org/officeDocument/2006/relationships/image" Target="media/image12.wmf"/><Relationship Id="rId39" Type="http://schemas.openxmlformats.org/officeDocument/2006/relationships/oleObject" Target="embeddings/oleObject17.bin"/><Relationship Id="rId3" Type="http://schemas.openxmlformats.org/officeDocument/2006/relationships/settings" Target="settings.xml"/><Relationship Id="rId21" Type="http://schemas.openxmlformats.org/officeDocument/2006/relationships/image" Target="media/image10.wmf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1.bin"/><Relationship Id="rId50" Type="http://schemas.openxmlformats.org/officeDocument/2006/relationships/oleObject" Target="embeddings/oleObject23.bin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image" Target="media/image7.jpeg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0.bin"/><Relationship Id="rId53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2.bin"/><Relationship Id="rId10" Type="http://schemas.openxmlformats.org/officeDocument/2006/relationships/oleObject" Target="embeddings/oleObject3.bin"/><Relationship Id="rId19" Type="http://schemas.openxmlformats.org/officeDocument/2006/relationships/image" Target="media/image9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1.wmf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3.wmf"/><Relationship Id="rId8" Type="http://schemas.openxmlformats.org/officeDocument/2006/relationships/oleObject" Target="embeddings/oleObject2.bin"/><Relationship Id="rId51" Type="http://schemas.openxmlformats.org/officeDocument/2006/relationships/hyperlink" Target="http://www.moodl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127</TotalTime>
  <Pages>8</Pages>
  <Words>8501</Words>
  <Characters>4846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margo</dc:creator>
  <cp:keywords/>
  <dc:description/>
  <cp:lastModifiedBy>Admin</cp:lastModifiedBy>
  <cp:revision>5</cp:revision>
  <cp:lastPrinted>2019-05-26T20:56:00Z</cp:lastPrinted>
  <dcterms:created xsi:type="dcterms:W3CDTF">2019-05-26T19:45:00Z</dcterms:created>
  <dcterms:modified xsi:type="dcterms:W3CDTF">2019-05-27T09:55:00Z</dcterms:modified>
</cp:coreProperties>
</file>