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8A8" w:rsidRPr="002D014A" w:rsidRDefault="000608A8" w:rsidP="002D014A">
      <w:pPr>
        <w:autoSpaceDE w:val="0"/>
        <w:autoSpaceDN w:val="0"/>
        <w:adjustRightInd w:val="0"/>
        <w:spacing w:after="0" w:line="240" w:lineRule="auto"/>
        <w:jc w:val="right"/>
        <w:rPr>
          <w:rFonts w:ascii="Times New Roman" w:hAnsi="Times New Roman"/>
          <w:b/>
          <w:iCs/>
          <w:sz w:val="28"/>
          <w:szCs w:val="28"/>
        </w:rPr>
      </w:pPr>
      <w:r w:rsidRPr="002D014A">
        <w:rPr>
          <w:rFonts w:ascii="Times New Roman" w:hAnsi="Times New Roman"/>
          <w:b/>
          <w:iCs/>
          <w:sz w:val="28"/>
          <w:szCs w:val="28"/>
        </w:rPr>
        <w:t>Олена Крекотень</w:t>
      </w:r>
      <w:r w:rsidRPr="002D014A">
        <w:rPr>
          <w:rFonts w:ascii="Times New Roman" w:hAnsi="Times New Roman"/>
          <w:b/>
          <w:iCs/>
          <w:sz w:val="28"/>
          <w:szCs w:val="28"/>
          <w:lang w:val="uk-UA"/>
        </w:rPr>
        <w:t>, Людмила Байдак</w:t>
      </w:r>
    </w:p>
    <w:p w:rsidR="000608A8" w:rsidRPr="002D014A" w:rsidRDefault="000608A8" w:rsidP="001C02F9">
      <w:pPr>
        <w:autoSpaceDE w:val="0"/>
        <w:autoSpaceDN w:val="0"/>
        <w:adjustRightInd w:val="0"/>
        <w:spacing w:after="0" w:line="240" w:lineRule="auto"/>
        <w:jc w:val="right"/>
        <w:rPr>
          <w:rFonts w:ascii="Times New Roman" w:hAnsi="Times New Roman"/>
          <w:b/>
          <w:iCs/>
          <w:sz w:val="28"/>
          <w:szCs w:val="28"/>
          <w:lang w:val="uk-UA"/>
        </w:rPr>
      </w:pPr>
      <w:r w:rsidRPr="002D014A">
        <w:rPr>
          <w:rFonts w:ascii="Times New Roman" w:hAnsi="Times New Roman"/>
          <w:b/>
          <w:iCs/>
          <w:sz w:val="28"/>
          <w:szCs w:val="28"/>
          <w:lang w:val="uk-UA"/>
        </w:rPr>
        <w:t>(Суми, Україна)</w:t>
      </w:r>
    </w:p>
    <w:p w:rsidR="000608A8" w:rsidRDefault="000608A8" w:rsidP="00E9627C">
      <w:pPr>
        <w:autoSpaceDE w:val="0"/>
        <w:autoSpaceDN w:val="0"/>
        <w:adjustRightInd w:val="0"/>
        <w:spacing w:after="0" w:line="240" w:lineRule="auto"/>
        <w:jc w:val="right"/>
        <w:rPr>
          <w:rFonts w:ascii="Times New Roman" w:hAnsi="Times New Roman"/>
          <w:b/>
          <w:bCs/>
          <w:sz w:val="28"/>
          <w:szCs w:val="28"/>
          <w:lang w:val="uk-UA"/>
        </w:rPr>
      </w:pPr>
    </w:p>
    <w:p w:rsidR="000608A8" w:rsidRDefault="000608A8" w:rsidP="00E9627C">
      <w:pPr>
        <w:pStyle w:val="NormalWeb"/>
        <w:tabs>
          <w:tab w:val="left" w:pos="2805"/>
        </w:tabs>
        <w:spacing w:before="0" w:beforeAutospacing="0" w:after="0" w:afterAutospacing="0"/>
        <w:ind w:firstLine="425"/>
        <w:jc w:val="center"/>
        <w:rPr>
          <w:b/>
          <w:color w:val="000000"/>
          <w:sz w:val="28"/>
          <w:szCs w:val="28"/>
          <w:lang w:val="uk-UA"/>
        </w:rPr>
      </w:pPr>
      <w:r>
        <w:rPr>
          <w:b/>
          <w:color w:val="000000"/>
          <w:sz w:val="28"/>
          <w:szCs w:val="28"/>
          <w:lang w:val="uk-UA"/>
        </w:rPr>
        <w:t>ТЕХНОЛОГІЯ ВИКОРИСТАННЯ РЕКЛАМНИХ ТЕКСТІВ НА ЗАНЯТТІ З ІНОЗЕМНОЇ МОВИ</w:t>
      </w:r>
    </w:p>
    <w:p w:rsidR="000608A8" w:rsidRDefault="000608A8" w:rsidP="00CA1D5F">
      <w:pPr>
        <w:spacing w:after="0" w:line="360" w:lineRule="auto"/>
        <w:ind w:firstLine="709"/>
        <w:contextualSpacing/>
        <w:jc w:val="both"/>
        <w:rPr>
          <w:rFonts w:ascii="Times New Roman" w:hAnsi="Times New Roman"/>
          <w:b/>
          <w:sz w:val="28"/>
          <w:szCs w:val="28"/>
          <w:lang w:val="uk-UA"/>
        </w:rPr>
      </w:pPr>
    </w:p>
    <w:p w:rsidR="000608A8" w:rsidRDefault="000608A8" w:rsidP="00E34EC0">
      <w:pPr>
        <w:spacing w:after="0" w:line="360" w:lineRule="auto"/>
        <w:ind w:firstLine="709"/>
        <w:contextualSpacing/>
        <w:jc w:val="both"/>
        <w:rPr>
          <w:rFonts w:ascii="Times New Roman" w:hAnsi="Times New Roman"/>
          <w:b/>
          <w:sz w:val="28"/>
          <w:szCs w:val="28"/>
          <w:lang w:val="uk-UA"/>
        </w:rPr>
      </w:pPr>
      <w:r>
        <w:rPr>
          <w:rFonts w:ascii="Times New Roman" w:hAnsi="Times New Roman"/>
          <w:sz w:val="28"/>
          <w:szCs w:val="28"/>
          <w:lang w:val="uk-UA"/>
        </w:rPr>
        <w:t>Викладання іноземної мови професійного спрямування вимагає від сучасного викладача творчого та інноваційного підходу до проведення якісного заняття, щоб майбутні спеціалісти могли грамотно спілкуватись з представниками інших країн для успішної професійної діяльності.</w:t>
      </w:r>
    </w:p>
    <w:p w:rsidR="000608A8" w:rsidRDefault="000608A8" w:rsidP="00E34EC0">
      <w:pPr>
        <w:spacing w:after="0" w:line="360" w:lineRule="auto"/>
        <w:ind w:firstLine="709"/>
        <w:contextualSpacing/>
        <w:jc w:val="both"/>
        <w:rPr>
          <w:rFonts w:ascii="Times New Roman" w:hAnsi="Times New Roman"/>
          <w:sz w:val="28"/>
          <w:szCs w:val="28"/>
          <w:lang w:val="uk-UA"/>
        </w:rPr>
      </w:pPr>
      <w:r w:rsidRPr="00E9627C">
        <w:rPr>
          <w:rFonts w:ascii="Times New Roman" w:hAnsi="Times New Roman"/>
          <w:b/>
          <w:sz w:val="28"/>
          <w:szCs w:val="28"/>
          <w:lang w:val="uk-UA"/>
        </w:rPr>
        <w:t>Метою</w:t>
      </w:r>
      <w:r>
        <w:rPr>
          <w:rFonts w:ascii="Times New Roman" w:hAnsi="Times New Roman"/>
          <w:sz w:val="28"/>
          <w:szCs w:val="28"/>
          <w:lang w:val="uk-UA"/>
        </w:rPr>
        <w:t xml:space="preserve"> цієї роботи є вивчення особливостей сучасного французького рекламного тексту та визначення технології роботи з ним на занятті з іноземної мови за професійним спрямуванням у нелінгвістичних вищих навчальних закладах. </w:t>
      </w:r>
    </w:p>
    <w:p w:rsidR="000608A8" w:rsidRDefault="000608A8" w:rsidP="00E34EC0">
      <w:pPr>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 xml:space="preserve">Для досягнення поставленої мети маємо вирішити наступні </w:t>
      </w:r>
      <w:r w:rsidRPr="00E9627C">
        <w:rPr>
          <w:rFonts w:ascii="Times New Roman" w:hAnsi="Times New Roman"/>
          <w:b/>
          <w:sz w:val="28"/>
          <w:szCs w:val="28"/>
          <w:lang w:val="uk-UA"/>
        </w:rPr>
        <w:t>задачі</w:t>
      </w:r>
      <w:r>
        <w:rPr>
          <w:rFonts w:ascii="Times New Roman" w:hAnsi="Times New Roman"/>
          <w:sz w:val="28"/>
          <w:szCs w:val="28"/>
          <w:lang w:val="uk-UA"/>
        </w:rPr>
        <w:t>: показати специфіку роботи з рекламним текстом, проаналізувати матеріали існуючих досліджень, визначити особливості французького рекламного тексту в порівнянні з іншими автентичними матеріалами, запропонувати технологію роботи з ними на занятті зі студентами технологічного напрямку. Отже, предметом дослідження є особливості рекламного тексту, а матеріалом – рекламні автентичні тексти мережі Інтернет.</w:t>
      </w:r>
    </w:p>
    <w:p w:rsidR="000608A8" w:rsidRDefault="000608A8" w:rsidP="00E34EC0">
      <w:pPr>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 xml:space="preserve">Визначають кілька аспектів, що відрізняють Інтернет рекламу, а саме: </w:t>
      </w:r>
      <w:r w:rsidRPr="00E9627C">
        <w:rPr>
          <w:rFonts w:ascii="Times New Roman" w:hAnsi="Times New Roman"/>
          <w:i/>
          <w:sz w:val="28"/>
          <w:szCs w:val="28"/>
          <w:lang w:val="uk-UA"/>
        </w:rPr>
        <w:t>публічність</w:t>
      </w:r>
      <w:r>
        <w:rPr>
          <w:rFonts w:ascii="Times New Roman" w:hAnsi="Times New Roman"/>
          <w:sz w:val="28"/>
          <w:szCs w:val="28"/>
          <w:lang w:val="uk-UA"/>
        </w:rPr>
        <w:t xml:space="preserve">, тобто такі тексти доступні кожному, хто має гаджет; </w:t>
      </w:r>
      <w:r w:rsidRPr="00E9627C">
        <w:rPr>
          <w:rFonts w:ascii="Times New Roman" w:hAnsi="Times New Roman"/>
          <w:i/>
          <w:sz w:val="28"/>
          <w:szCs w:val="28"/>
          <w:lang w:val="uk-UA"/>
        </w:rPr>
        <w:t>актуальність:</w:t>
      </w:r>
      <w:r>
        <w:rPr>
          <w:rFonts w:ascii="Times New Roman" w:hAnsi="Times New Roman"/>
          <w:sz w:val="28"/>
          <w:szCs w:val="28"/>
          <w:lang w:val="uk-UA"/>
        </w:rPr>
        <w:t xml:space="preserve"> в першу чергу рекламні матеріали стосуються сучасного життя в даний момент, </w:t>
      </w:r>
      <w:r w:rsidRPr="00E9627C">
        <w:rPr>
          <w:rFonts w:ascii="Times New Roman" w:hAnsi="Times New Roman"/>
          <w:i/>
          <w:sz w:val="28"/>
          <w:szCs w:val="28"/>
          <w:lang w:val="uk-UA"/>
        </w:rPr>
        <w:t>оперативність</w:t>
      </w:r>
      <w:r>
        <w:rPr>
          <w:rFonts w:ascii="Times New Roman" w:hAnsi="Times New Roman"/>
          <w:sz w:val="28"/>
          <w:szCs w:val="28"/>
          <w:lang w:val="uk-UA"/>
        </w:rPr>
        <w:t xml:space="preserve">: потрібна інформація може бути надана миттєво, і, звичайно, </w:t>
      </w:r>
      <w:r w:rsidRPr="00E9627C">
        <w:rPr>
          <w:rFonts w:ascii="Times New Roman" w:hAnsi="Times New Roman"/>
          <w:i/>
          <w:sz w:val="28"/>
          <w:szCs w:val="28"/>
          <w:lang w:val="uk-UA"/>
        </w:rPr>
        <w:t>автентичність</w:t>
      </w:r>
      <w:r>
        <w:rPr>
          <w:rFonts w:ascii="Times New Roman" w:hAnsi="Times New Roman"/>
          <w:sz w:val="28"/>
          <w:szCs w:val="28"/>
          <w:lang w:val="uk-UA"/>
        </w:rPr>
        <w:t>, що є одним з основних критеріїв, необхідних для вивчення іноземної мови. Рекламні тексти у журналах можуть бути спрямовані на різні тематичні інтереси, такі як подорожі, наука, спорт, кулінарія (</w:t>
      </w:r>
      <w:r w:rsidRPr="004E30E8">
        <w:rPr>
          <w:rFonts w:ascii="Times New Roman" w:hAnsi="Times New Roman"/>
          <w:sz w:val="28"/>
          <w:szCs w:val="28"/>
          <w:lang w:val="uk-UA"/>
        </w:rPr>
        <w:t>«</w:t>
      </w:r>
      <w:r w:rsidRPr="008647D0">
        <w:rPr>
          <w:rFonts w:ascii="Times New Roman" w:hAnsi="Times New Roman"/>
          <w:sz w:val="28"/>
          <w:szCs w:val="28"/>
        </w:rPr>
        <w:t>G</w:t>
      </w:r>
      <w:r w:rsidRPr="004E30E8">
        <w:rPr>
          <w:rFonts w:ascii="Times New Roman" w:hAnsi="Times New Roman"/>
          <w:sz w:val="28"/>
          <w:szCs w:val="28"/>
          <w:lang w:val="uk-UA"/>
        </w:rPr>
        <w:t>é</w:t>
      </w:r>
      <w:r w:rsidRPr="008647D0">
        <w:rPr>
          <w:rFonts w:ascii="Times New Roman" w:hAnsi="Times New Roman"/>
          <w:sz w:val="28"/>
          <w:szCs w:val="28"/>
        </w:rPr>
        <w:t>o</w:t>
      </w:r>
      <w:r>
        <w:rPr>
          <w:rFonts w:ascii="Times New Roman" w:hAnsi="Times New Roman"/>
          <w:sz w:val="28"/>
          <w:szCs w:val="28"/>
          <w:lang w:val="uk-UA"/>
        </w:rPr>
        <w:t>»,</w:t>
      </w:r>
      <w:r w:rsidRPr="004E30E8">
        <w:rPr>
          <w:rFonts w:ascii="Times New Roman" w:hAnsi="Times New Roman"/>
          <w:sz w:val="28"/>
          <w:szCs w:val="28"/>
          <w:lang w:val="uk-UA"/>
        </w:rPr>
        <w:t>«</w:t>
      </w:r>
      <w:r w:rsidRPr="008647D0">
        <w:rPr>
          <w:rFonts w:ascii="Times New Roman" w:hAnsi="Times New Roman"/>
          <w:sz w:val="28"/>
          <w:szCs w:val="28"/>
        </w:rPr>
        <w:t>National</w:t>
      </w:r>
      <w:r w:rsidRPr="004E30E8">
        <w:rPr>
          <w:rFonts w:ascii="Times New Roman" w:hAnsi="Times New Roman"/>
          <w:sz w:val="28"/>
          <w:szCs w:val="28"/>
          <w:lang w:val="uk-UA"/>
        </w:rPr>
        <w:t xml:space="preserve"> </w:t>
      </w:r>
      <w:r w:rsidRPr="008647D0">
        <w:rPr>
          <w:rFonts w:ascii="Times New Roman" w:hAnsi="Times New Roman"/>
          <w:sz w:val="28"/>
          <w:szCs w:val="28"/>
        </w:rPr>
        <w:t>Geographic</w:t>
      </w:r>
      <w:r w:rsidRPr="004E30E8">
        <w:rPr>
          <w:rFonts w:ascii="Times New Roman" w:hAnsi="Times New Roman"/>
          <w:sz w:val="28"/>
          <w:szCs w:val="28"/>
          <w:lang w:val="uk-UA"/>
        </w:rPr>
        <w:t>»,«</w:t>
      </w:r>
      <w:r w:rsidRPr="008647D0">
        <w:rPr>
          <w:rFonts w:ascii="Times New Roman" w:hAnsi="Times New Roman"/>
          <w:sz w:val="28"/>
          <w:szCs w:val="28"/>
        </w:rPr>
        <w:t>Sant</w:t>
      </w:r>
      <w:r w:rsidRPr="004E30E8">
        <w:rPr>
          <w:rFonts w:ascii="Times New Roman" w:hAnsi="Times New Roman"/>
          <w:sz w:val="28"/>
          <w:szCs w:val="28"/>
          <w:lang w:val="uk-UA"/>
        </w:rPr>
        <w:t xml:space="preserve">é </w:t>
      </w:r>
      <w:r w:rsidRPr="008647D0">
        <w:rPr>
          <w:rFonts w:ascii="Times New Roman" w:hAnsi="Times New Roman"/>
          <w:sz w:val="28"/>
          <w:szCs w:val="28"/>
        </w:rPr>
        <w:t>Magazine</w:t>
      </w:r>
      <w:r w:rsidRPr="004E30E8">
        <w:rPr>
          <w:rFonts w:ascii="Times New Roman" w:hAnsi="Times New Roman"/>
          <w:sz w:val="28"/>
          <w:szCs w:val="28"/>
          <w:lang w:val="uk-UA"/>
        </w:rPr>
        <w:t>»</w:t>
      </w:r>
      <w:r>
        <w:rPr>
          <w:rFonts w:ascii="Times New Roman" w:hAnsi="Times New Roman"/>
          <w:sz w:val="28"/>
          <w:szCs w:val="28"/>
          <w:lang w:val="uk-UA"/>
        </w:rPr>
        <w:t>,</w:t>
      </w:r>
      <w:r w:rsidRPr="004E30E8">
        <w:rPr>
          <w:rFonts w:ascii="Times New Roman" w:hAnsi="Times New Roman"/>
          <w:sz w:val="28"/>
          <w:szCs w:val="28"/>
          <w:lang w:val="uk-UA"/>
        </w:rPr>
        <w:t>«</w:t>
      </w:r>
      <w:r w:rsidRPr="008647D0">
        <w:rPr>
          <w:rFonts w:ascii="Times New Roman" w:hAnsi="Times New Roman"/>
          <w:sz w:val="28"/>
          <w:szCs w:val="28"/>
        </w:rPr>
        <w:t>Psychologies</w:t>
      </w:r>
      <w:r w:rsidRPr="004E30E8">
        <w:rPr>
          <w:rFonts w:ascii="Times New Roman" w:hAnsi="Times New Roman"/>
          <w:sz w:val="28"/>
          <w:szCs w:val="28"/>
          <w:lang w:val="uk-UA"/>
        </w:rPr>
        <w:t xml:space="preserve"> </w:t>
      </w:r>
      <w:r w:rsidRPr="008647D0">
        <w:rPr>
          <w:rFonts w:ascii="Times New Roman" w:hAnsi="Times New Roman"/>
          <w:sz w:val="28"/>
          <w:szCs w:val="28"/>
        </w:rPr>
        <w:t>magazine</w:t>
      </w:r>
      <w:r w:rsidRPr="004E30E8">
        <w:rPr>
          <w:rFonts w:ascii="Times New Roman" w:hAnsi="Times New Roman"/>
          <w:sz w:val="28"/>
          <w:szCs w:val="28"/>
          <w:lang w:val="uk-UA"/>
        </w:rPr>
        <w:t>», «</w:t>
      </w:r>
      <w:r w:rsidRPr="008647D0">
        <w:rPr>
          <w:rFonts w:ascii="Times New Roman" w:hAnsi="Times New Roman"/>
          <w:sz w:val="28"/>
          <w:szCs w:val="28"/>
        </w:rPr>
        <w:t>Science</w:t>
      </w:r>
      <w:r w:rsidRPr="004E30E8">
        <w:rPr>
          <w:rFonts w:ascii="Times New Roman" w:hAnsi="Times New Roman"/>
          <w:sz w:val="28"/>
          <w:szCs w:val="28"/>
          <w:lang w:val="uk-UA"/>
        </w:rPr>
        <w:t xml:space="preserve"> </w:t>
      </w:r>
      <w:r w:rsidRPr="008647D0">
        <w:rPr>
          <w:rFonts w:ascii="Times New Roman" w:hAnsi="Times New Roman"/>
          <w:sz w:val="28"/>
          <w:szCs w:val="28"/>
        </w:rPr>
        <w:t>et</w:t>
      </w:r>
      <w:r w:rsidRPr="004E30E8">
        <w:rPr>
          <w:rFonts w:ascii="Times New Roman" w:hAnsi="Times New Roman"/>
          <w:sz w:val="28"/>
          <w:szCs w:val="28"/>
          <w:lang w:val="uk-UA"/>
        </w:rPr>
        <w:t xml:space="preserve"> </w:t>
      </w:r>
      <w:r w:rsidRPr="008647D0">
        <w:rPr>
          <w:rFonts w:ascii="Times New Roman" w:hAnsi="Times New Roman"/>
          <w:sz w:val="28"/>
          <w:szCs w:val="28"/>
        </w:rPr>
        <w:t>Vie</w:t>
      </w:r>
      <w:r w:rsidRPr="004E30E8">
        <w:rPr>
          <w:rFonts w:ascii="Times New Roman" w:hAnsi="Times New Roman"/>
          <w:sz w:val="28"/>
          <w:szCs w:val="28"/>
          <w:lang w:val="uk-UA"/>
        </w:rPr>
        <w:t>»</w:t>
      </w:r>
      <w:r>
        <w:rPr>
          <w:rFonts w:ascii="Times New Roman" w:hAnsi="Times New Roman"/>
          <w:sz w:val="28"/>
          <w:szCs w:val="28"/>
          <w:lang w:val="uk-UA"/>
        </w:rPr>
        <w:t>,</w:t>
      </w:r>
      <w:r w:rsidRPr="004E30E8">
        <w:rPr>
          <w:rFonts w:ascii="Times New Roman" w:hAnsi="Times New Roman"/>
          <w:sz w:val="28"/>
          <w:szCs w:val="28"/>
          <w:lang w:val="uk-UA"/>
        </w:rPr>
        <w:t>«</w:t>
      </w:r>
      <w:r w:rsidRPr="008647D0">
        <w:rPr>
          <w:rFonts w:ascii="Times New Roman" w:hAnsi="Times New Roman"/>
          <w:sz w:val="28"/>
          <w:szCs w:val="28"/>
        </w:rPr>
        <w:t>M</w:t>
      </w:r>
      <w:r w:rsidRPr="004E30E8">
        <w:rPr>
          <w:rFonts w:ascii="Times New Roman" w:hAnsi="Times New Roman"/>
          <w:sz w:val="28"/>
          <w:szCs w:val="28"/>
          <w:lang w:val="uk-UA"/>
        </w:rPr>
        <w:t>é</w:t>
      </w:r>
      <w:r w:rsidRPr="008647D0">
        <w:rPr>
          <w:rFonts w:ascii="Times New Roman" w:hAnsi="Times New Roman"/>
          <w:sz w:val="28"/>
          <w:szCs w:val="28"/>
        </w:rPr>
        <w:t>dia</w:t>
      </w:r>
      <w:r w:rsidRPr="004E30E8">
        <w:rPr>
          <w:rFonts w:ascii="Times New Roman" w:hAnsi="Times New Roman"/>
          <w:sz w:val="28"/>
          <w:szCs w:val="28"/>
          <w:lang w:val="uk-UA"/>
        </w:rPr>
        <w:t xml:space="preserve"> </w:t>
      </w:r>
      <w:r w:rsidRPr="008647D0">
        <w:rPr>
          <w:rFonts w:ascii="Times New Roman" w:hAnsi="Times New Roman"/>
          <w:sz w:val="28"/>
          <w:szCs w:val="28"/>
        </w:rPr>
        <w:t>Cuisine</w:t>
      </w:r>
      <w:r w:rsidRPr="004E30E8">
        <w:rPr>
          <w:rFonts w:ascii="Times New Roman" w:hAnsi="Times New Roman"/>
          <w:sz w:val="28"/>
          <w:szCs w:val="28"/>
          <w:lang w:val="uk-UA"/>
        </w:rPr>
        <w:t>»</w:t>
      </w:r>
      <w:r>
        <w:rPr>
          <w:rFonts w:ascii="Times New Roman" w:hAnsi="Times New Roman"/>
          <w:sz w:val="28"/>
          <w:szCs w:val="28"/>
          <w:lang w:val="uk-UA"/>
        </w:rPr>
        <w:t>).</w:t>
      </w:r>
    </w:p>
    <w:p w:rsidR="000608A8" w:rsidRPr="00F7179B" w:rsidRDefault="000608A8" w:rsidP="00E34EC0">
      <w:pPr>
        <w:spacing w:after="0" w:line="360" w:lineRule="auto"/>
        <w:ind w:firstLine="709"/>
        <w:contextualSpacing/>
        <w:jc w:val="both"/>
        <w:rPr>
          <w:rFonts w:ascii="Times New Roman" w:hAnsi="Times New Roman"/>
          <w:sz w:val="28"/>
          <w:szCs w:val="28"/>
        </w:rPr>
      </w:pPr>
      <w:r w:rsidRPr="00F7179B">
        <w:rPr>
          <w:rFonts w:ascii="Times New Roman" w:hAnsi="Times New Roman"/>
          <w:sz w:val="28"/>
          <w:szCs w:val="28"/>
          <w:lang w:val="uk-UA"/>
        </w:rPr>
        <w:t>У наш час всі медіа видання мають власні сайти та електронні версії, які мають певні переваги. На головній сторінці будь якого сайту містяться найсвіжіші новини. Що стосується інформації рекламного характеру, вона знаходиться зазвичай знизу або в правій частині сторінки.</w:t>
      </w:r>
    </w:p>
    <w:p w:rsidR="000608A8" w:rsidRPr="00F7179B" w:rsidRDefault="000608A8" w:rsidP="00E34EC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Цілком очевидно, що</w:t>
      </w:r>
      <w:r w:rsidRPr="00F7179B">
        <w:rPr>
          <w:rFonts w:ascii="Times New Roman" w:hAnsi="Times New Roman"/>
          <w:sz w:val="28"/>
          <w:szCs w:val="28"/>
          <w:lang w:val="uk-UA"/>
        </w:rPr>
        <w:t xml:space="preserve"> питання використання рекламних текстів як найдоступніших та найефективніших з автентичних матеріалів широко обговорюється у науковій літературі з методики викладання іноземних мов. Це пов’язано зі здатністю майбутніх спеціалістів до здійснення міжкультурної комунікації. Реклама характеризується безмежними можливостями впливу та специфічними формами виразності. Ще з 90-х років досліджувались різні аспекти рекламних текстів: загальні лінгвістичні характеристики друкованої реклами Х.Кафтанжиєвим та М.М.Кохтєвим, їх синтаксична структура та власне лінгвістичний аналіз О.І.Зелінською та Н.Л.Коваленко , а комунікативно-прагматичні особливості рекламного дискурсу саме на матеріалі французької реклами Ю.Б.Корнєвою</w:t>
      </w:r>
      <w:r>
        <w:rPr>
          <w:rFonts w:ascii="Times New Roman" w:hAnsi="Times New Roman"/>
          <w:sz w:val="28"/>
          <w:szCs w:val="28"/>
          <w:lang w:val="uk-UA"/>
        </w:rPr>
        <w:t xml:space="preserve"> </w:t>
      </w:r>
      <w:r w:rsidRPr="00F7179B">
        <w:rPr>
          <w:rFonts w:ascii="Times New Roman" w:hAnsi="Times New Roman"/>
          <w:sz w:val="28"/>
          <w:szCs w:val="28"/>
          <w:lang w:val="uk-UA"/>
        </w:rPr>
        <w:t>[</w:t>
      </w:r>
      <w:r>
        <w:rPr>
          <w:rFonts w:ascii="Times New Roman" w:hAnsi="Times New Roman"/>
          <w:sz w:val="28"/>
          <w:szCs w:val="28"/>
          <w:lang w:val="uk-UA"/>
        </w:rPr>
        <w:t>1</w:t>
      </w:r>
      <w:r w:rsidRPr="00F7179B">
        <w:rPr>
          <w:rFonts w:ascii="Times New Roman" w:hAnsi="Times New Roman"/>
          <w:sz w:val="28"/>
          <w:szCs w:val="28"/>
          <w:lang w:val="uk-UA"/>
        </w:rPr>
        <w:t>]. Італійські дослідники N.</w:t>
      </w:r>
      <w:r w:rsidRPr="00F7179B">
        <w:rPr>
          <w:rFonts w:ascii="Times New Roman" w:hAnsi="Times New Roman"/>
          <w:color w:val="000000"/>
          <w:sz w:val="28"/>
          <w:szCs w:val="28"/>
          <w:lang w:val="fr-FR"/>
        </w:rPr>
        <w:t>Bachala</w:t>
      </w:r>
      <w:r w:rsidRPr="00452161">
        <w:rPr>
          <w:rFonts w:ascii="Times New Roman" w:hAnsi="Times New Roman"/>
          <w:color w:val="000000"/>
          <w:sz w:val="28"/>
          <w:szCs w:val="28"/>
          <w:lang w:val="uk-UA"/>
        </w:rPr>
        <w:t xml:space="preserve">, </w:t>
      </w:r>
      <w:r w:rsidRPr="00F7179B">
        <w:rPr>
          <w:rFonts w:ascii="Times New Roman" w:hAnsi="Times New Roman"/>
          <w:color w:val="000000"/>
          <w:sz w:val="28"/>
          <w:szCs w:val="28"/>
          <w:lang w:val="fr-FR"/>
        </w:rPr>
        <w:t>A</w:t>
      </w:r>
      <w:r w:rsidRPr="00452161">
        <w:rPr>
          <w:rFonts w:ascii="Times New Roman" w:hAnsi="Times New Roman"/>
          <w:color w:val="000000"/>
          <w:sz w:val="28"/>
          <w:szCs w:val="28"/>
          <w:lang w:val="uk-UA"/>
        </w:rPr>
        <w:t>.</w:t>
      </w:r>
      <w:r w:rsidRPr="00F7179B">
        <w:rPr>
          <w:rFonts w:ascii="Times New Roman" w:hAnsi="Times New Roman"/>
          <w:color w:val="000000"/>
          <w:sz w:val="28"/>
          <w:szCs w:val="28"/>
          <w:lang w:val="fr-FR"/>
        </w:rPr>
        <w:t>Bentolila</w:t>
      </w:r>
      <w:r w:rsidRPr="00452161">
        <w:rPr>
          <w:rFonts w:ascii="Times New Roman" w:hAnsi="Times New Roman"/>
          <w:color w:val="000000"/>
          <w:sz w:val="28"/>
          <w:szCs w:val="28"/>
          <w:lang w:val="uk-UA"/>
        </w:rPr>
        <w:t xml:space="preserve">, </w:t>
      </w:r>
      <w:r w:rsidRPr="00F7179B">
        <w:rPr>
          <w:rFonts w:ascii="Times New Roman" w:hAnsi="Times New Roman"/>
          <w:color w:val="000000"/>
          <w:sz w:val="28"/>
          <w:szCs w:val="28"/>
          <w:lang w:val="fr-FR"/>
        </w:rPr>
        <w:t>V</w:t>
      </w:r>
      <w:r w:rsidRPr="00452161">
        <w:rPr>
          <w:rFonts w:ascii="Times New Roman" w:hAnsi="Times New Roman"/>
          <w:color w:val="000000"/>
          <w:sz w:val="28"/>
          <w:szCs w:val="28"/>
          <w:lang w:val="uk-UA"/>
        </w:rPr>
        <w:t xml:space="preserve">. </w:t>
      </w:r>
      <w:r w:rsidRPr="00F7179B">
        <w:rPr>
          <w:rFonts w:ascii="Times New Roman" w:hAnsi="Times New Roman"/>
          <w:color w:val="000000"/>
          <w:sz w:val="28"/>
          <w:szCs w:val="28"/>
          <w:lang w:val="fr-FR"/>
        </w:rPr>
        <w:t>Carvalho</w:t>
      </w:r>
      <w:r w:rsidRPr="00452161">
        <w:rPr>
          <w:rFonts w:ascii="Times New Roman" w:hAnsi="Times New Roman"/>
          <w:color w:val="000000"/>
          <w:sz w:val="28"/>
          <w:szCs w:val="28"/>
          <w:lang w:val="uk-UA"/>
        </w:rPr>
        <w:t xml:space="preserve"> суттєво відрізняли синтаксичні конструкції, які використовують у мові реклами від тих, що вживаються у звичній мові</w:t>
      </w:r>
      <w:r w:rsidRPr="00F7179B">
        <w:rPr>
          <w:rFonts w:ascii="Times New Roman" w:hAnsi="Times New Roman"/>
          <w:color w:val="000000"/>
          <w:sz w:val="28"/>
          <w:szCs w:val="28"/>
          <w:lang w:val="uk-UA"/>
        </w:rPr>
        <w:t xml:space="preserve"> </w:t>
      </w:r>
      <w:r w:rsidRPr="00F7179B">
        <w:rPr>
          <w:rFonts w:ascii="Times New Roman" w:hAnsi="Times New Roman"/>
          <w:sz w:val="28"/>
          <w:szCs w:val="28"/>
          <w:lang w:val="uk-UA"/>
        </w:rPr>
        <w:t>[</w:t>
      </w:r>
      <w:r>
        <w:rPr>
          <w:rFonts w:ascii="Times New Roman" w:hAnsi="Times New Roman"/>
          <w:sz w:val="28"/>
          <w:szCs w:val="28"/>
          <w:lang w:val="uk-UA"/>
        </w:rPr>
        <w:t>2</w:t>
      </w:r>
      <w:r w:rsidRPr="00F7179B">
        <w:rPr>
          <w:rFonts w:ascii="Times New Roman" w:hAnsi="Times New Roman"/>
          <w:sz w:val="28"/>
          <w:szCs w:val="28"/>
          <w:lang w:val="uk-UA"/>
        </w:rPr>
        <w:t>].</w:t>
      </w:r>
    </w:p>
    <w:p w:rsidR="000608A8" w:rsidRDefault="000608A8" w:rsidP="00E34EC0">
      <w:pPr>
        <w:spacing w:after="0" w:line="360" w:lineRule="auto"/>
        <w:ind w:firstLine="709"/>
        <w:contextualSpacing/>
        <w:jc w:val="both"/>
        <w:rPr>
          <w:rFonts w:ascii="Times New Roman" w:hAnsi="Times New Roman"/>
          <w:sz w:val="28"/>
          <w:szCs w:val="28"/>
          <w:lang w:val="uk-UA"/>
        </w:rPr>
      </w:pPr>
      <w:r w:rsidRPr="00F7179B">
        <w:rPr>
          <w:rFonts w:ascii="Times New Roman" w:hAnsi="Times New Roman"/>
          <w:sz w:val="28"/>
          <w:szCs w:val="28"/>
          <w:lang w:val="uk-UA"/>
        </w:rPr>
        <w:t>Незважаючи на досить велику кількість існуючих досліджень з цієї проблеми, на сьогодні питання про порядок використання рекламних текстів у процесі вивчення французької мови у нелінгвістичних вищих навчальних закладах та їх технології у викладанні іноземної мови саме майбутнім професіоналам нелінгвістичного напрямку</w:t>
      </w:r>
      <w:r>
        <w:rPr>
          <w:rFonts w:ascii="Times New Roman" w:hAnsi="Times New Roman"/>
          <w:sz w:val="28"/>
          <w:szCs w:val="28"/>
          <w:lang w:val="uk-UA"/>
        </w:rPr>
        <w:t xml:space="preserve"> є недостатньо дослідженим, що пояснює </w:t>
      </w:r>
      <w:r w:rsidRPr="00BD5364">
        <w:rPr>
          <w:rFonts w:ascii="Times New Roman" w:hAnsi="Times New Roman"/>
          <w:b/>
          <w:sz w:val="28"/>
          <w:szCs w:val="28"/>
          <w:lang w:val="uk-UA"/>
        </w:rPr>
        <w:t xml:space="preserve">актуальність </w:t>
      </w:r>
      <w:r>
        <w:rPr>
          <w:rFonts w:ascii="Times New Roman" w:hAnsi="Times New Roman"/>
          <w:sz w:val="28"/>
          <w:szCs w:val="28"/>
          <w:lang w:val="uk-UA"/>
        </w:rPr>
        <w:t>статті.</w:t>
      </w:r>
    </w:p>
    <w:p w:rsidR="000608A8" w:rsidRPr="00F7179B" w:rsidRDefault="000608A8" w:rsidP="00E34EC0">
      <w:pPr>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 xml:space="preserve">Видів рекламних текстів, безперечно, багато, але для навчання іноземної мови найбільш популярною є візуальна реклама, бо вона є доступною та ефектною. Головними складовими такого виду реклами є  текстовий, графічний та  соціокультурний. Текст є найважливішим з точки зору формування комунікативних навичок студентів. Звісно, дві інші складові вимагають аналізу та знання культурних традицій країни, мова якої вивчається. Звідси витікає, що це потребує дослідницького підходу у курсі вивчення іноземної мови. </w:t>
      </w:r>
    </w:p>
    <w:p w:rsidR="000608A8" w:rsidRPr="00BD5364" w:rsidRDefault="000608A8" w:rsidP="00E34EC0">
      <w:pPr>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Перевага реклами у тому, що вона дає прямий «вихід» на культуру французів, їх поведінку та спосіб життя. Використання її в навчальному процесі дозволяє систематично «вводити культуру» в навчання, підвищувати мотивацію студентів</w:t>
      </w:r>
      <w:r w:rsidRPr="00BD5364">
        <w:rPr>
          <w:rFonts w:ascii="Times New Roman" w:eastAsia="TimesNewRomanPSMT" w:hAnsi="Times New Roman"/>
          <w:sz w:val="28"/>
          <w:szCs w:val="28"/>
        </w:rPr>
        <w:t>[2, 64].</w:t>
      </w:r>
    </w:p>
    <w:p w:rsidR="000608A8" w:rsidRDefault="000608A8" w:rsidP="00E34EC0">
      <w:pPr>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 xml:space="preserve">Комунікативна методика викладання іноземних мов певним чином орієнтована на створювання комунікативних ситуацій, максимально наближених до реальності. Особливо це стосується професійно налаштованих студентів, тому саме реклама може вводити в професіоналізм на початкових рівнях оволодіння мовою, не знижаючи цікавість до предмету, а , навпаки, посилюючи її. </w:t>
      </w:r>
    </w:p>
    <w:p w:rsidR="000608A8" w:rsidRDefault="000608A8" w:rsidP="00E34EC0">
      <w:pPr>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Підхід до викладання іноземної мови, орієнтований на роботу з рекламним матеріалом, дозволяє викладачеві включати до змістовної наповненості заняття інформацію з інших наук, в залежності від того, на якому факультеті навчається студент, і дає досить сильний поштовх у мотивації вивчення іноземної мови.</w:t>
      </w:r>
    </w:p>
    <w:p w:rsidR="000608A8" w:rsidRPr="00BD5364" w:rsidRDefault="000608A8" w:rsidP="00E34EC0">
      <w:pPr>
        <w:spacing w:after="0" w:line="360" w:lineRule="auto"/>
        <w:ind w:firstLine="709"/>
        <w:contextualSpacing/>
        <w:jc w:val="both"/>
        <w:rPr>
          <w:rFonts w:ascii="Times New Roman" w:hAnsi="Times New Roman"/>
          <w:sz w:val="28"/>
          <w:szCs w:val="28"/>
        </w:rPr>
      </w:pPr>
      <w:r>
        <w:rPr>
          <w:rFonts w:ascii="Times New Roman" w:hAnsi="Times New Roman"/>
          <w:sz w:val="28"/>
          <w:szCs w:val="28"/>
          <w:lang w:val="uk-UA"/>
        </w:rPr>
        <w:t xml:space="preserve">Інформативне читання передбачає вилучення з тексту певної інформації. За думкою </w:t>
      </w:r>
      <w:r w:rsidRPr="008647D0">
        <w:rPr>
          <w:rFonts w:ascii="Times New Roman" w:hAnsi="Times New Roman"/>
          <w:sz w:val="28"/>
          <w:szCs w:val="28"/>
        </w:rPr>
        <w:t>Р. К</w:t>
      </w:r>
      <w:r>
        <w:rPr>
          <w:rFonts w:ascii="Times New Roman" w:hAnsi="Times New Roman"/>
          <w:sz w:val="28"/>
          <w:szCs w:val="28"/>
        </w:rPr>
        <w:t>. М</w:t>
      </w:r>
      <w:r>
        <w:rPr>
          <w:rFonts w:ascii="Times New Roman" w:hAnsi="Times New Roman"/>
          <w:sz w:val="28"/>
          <w:szCs w:val="28"/>
          <w:lang w:val="uk-UA"/>
        </w:rPr>
        <w:t>і</w:t>
      </w:r>
      <w:r w:rsidRPr="008647D0">
        <w:rPr>
          <w:rFonts w:ascii="Times New Roman" w:hAnsi="Times New Roman"/>
          <w:sz w:val="28"/>
          <w:szCs w:val="28"/>
        </w:rPr>
        <w:t>ньяр-Б</w:t>
      </w:r>
      <w:r>
        <w:rPr>
          <w:rFonts w:ascii="Times New Roman" w:hAnsi="Times New Roman"/>
          <w:sz w:val="28"/>
          <w:szCs w:val="28"/>
          <w:lang w:val="uk-UA"/>
        </w:rPr>
        <w:t>є</w:t>
      </w:r>
      <w:r w:rsidRPr="008647D0">
        <w:rPr>
          <w:rFonts w:ascii="Times New Roman" w:hAnsi="Times New Roman"/>
          <w:sz w:val="28"/>
          <w:szCs w:val="28"/>
        </w:rPr>
        <w:t>лоручева</w:t>
      </w:r>
      <w:r>
        <w:rPr>
          <w:rFonts w:ascii="Times New Roman" w:hAnsi="Times New Roman"/>
          <w:sz w:val="28"/>
          <w:szCs w:val="28"/>
          <w:lang w:val="uk-UA"/>
        </w:rPr>
        <w:t xml:space="preserve">, читання такого типу може бути пошуковим, коли метою є лише знайти певну інформацію, визначити загальну тему, або вивчаючим, коли  інформація, отримана з тексту, вимагає пильного читання або аналізу </w:t>
      </w:r>
      <w:r w:rsidRPr="008647D0">
        <w:rPr>
          <w:rFonts w:ascii="Times New Roman" w:hAnsi="Times New Roman"/>
          <w:sz w:val="28"/>
          <w:szCs w:val="28"/>
        </w:rPr>
        <w:t>[3, с. 180].</w:t>
      </w:r>
    </w:p>
    <w:p w:rsidR="000608A8" w:rsidRDefault="000608A8" w:rsidP="00E34EC0">
      <w:pPr>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Ключовим моментом роботи з рекламним текстом є знання його компонентів та правил, за якими такі тексти створюються. Студенти мають чітко уявляти, які складові має реклама. По-перше, це заголовок – чи не найважливіший компонент, основною функцією якого є привабити увагу за будь-яку ціну. Наступний крок – це слоган. Робота з аналізом слоганів та складанням власних завжди приваблює студентів. Роль підзаголовків або проміжних заголовків використовуються для ще більшої зацікавленості, на цьому етапі можливе використання фразеологічних одиниць та приказок.</w:t>
      </w:r>
    </w:p>
    <w:p w:rsidR="000608A8" w:rsidRPr="00FD3FC6" w:rsidRDefault="000608A8" w:rsidP="00E34EC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Рекламні тексти можуть бути використані на будь-якому етапі навчання, починаючи з базового А1, закінчуючи необхідним для студента В2.</w:t>
      </w:r>
    </w:p>
    <w:p w:rsidR="000608A8" w:rsidRDefault="000608A8" w:rsidP="00E34EC0">
      <w:pPr>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Наприклад, при вивченні лексики, студенти можуть :</w:t>
      </w:r>
    </w:p>
    <w:p w:rsidR="000608A8" w:rsidRPr="006D4C66" w:rsidRDefault="000608A8" w:rsidP="00E34EC0">
      <w:pPr>
        <w:pStyle w:val="ListParagraph"/>
        <w:numPr>
          <w:ilvl w:val="0"/>
          <w:numId w:val="3"/>
        </w:numPr>
        <w:spacing w:after="0" w:line="360" w:lineRule="auto"/>
        <w:ind w:left="0" w:firstLine="709"/>
        <w:jc w:val="both"/>
        <w:rPr>
          <w:rFonts w:ascii="Times New Roman" w:hAnsi="Times New Roman"/>
          <w:sz w:val="28"/>
          <w:szCs w:val="28"/>
          <w:lang w:val="uk-UA"/>
        </w:rPr>
      </w:pPr>
      <w:r w:rsidRPr="006D4C66">
        <w:rPr>
          <w:rFonts w:ascii="Times New Roman" w:hAnsi="Times New Roman"/>
          <w:sz w:val="28"/>
          <w:szCs w:val="28"/>
          <w:lang w:val="uk-UA"/>
        </w:rPr>
        <w:t>доповнювати рекламні слогани словами зі списку;</w:t>
      </w:r>
    </w:p>
    <w:p w:rsidR="000608A8" w:rsidRPr="006D4C66" w:rsidRDefault="000608A8" w:rsidP="00E34EC0">
      <w:pPr>
        <w:pStyle w:val="ListParagraph"/>
        <w:numPr>
          <w:ilvl w:val="0"/>
          <w:numId w:val="3"/>
        </w:numPr>
        <w:spacing w:after="0" w:line="360" w:lineRule="auto"/>
        <w:ind w:left="0" w:firstLine="709"/>
        <w:jc w:val="both"/>
        <w:rPr>
          <w:rFonts w:ascii="Times New Roman" w:hAnsi="Times New Roman"/>
          <w:sz w:val="28"/>
          <w:szCs w:val="28"/>
          <w:lang w:val="uk-UA"/>
        </w:rPr>
      </w:pPr>
      <w:r w:rsidRPr="006D4C66">
        <w:rPr>
          <w:rFonts w:ascii="Times New Roman" w:hAnsi="Times New Roman"/>
          <w:sz w:val="28"/>
          <w:szCs w:val="28"/>
          <w:lang w:val="uk-UA"/>
        </w:rPr>
        <w:t>скласти антирекламу, вживаючи антоніми;</w:t>
      </w:r>
    </w:p>
    <w:p w:rsidR="000608A8" w:rsidRPr="006D4C66" w:rsidRDefault="000608A8" w:rsidP="00E34EC0">
      <w:pPr>
        <w:pStyle w:val="ListParagraph"/>
        <w:numPr>
          <w:ilvl w:val="0"/>
          <w:numId w:val="3"/>
        </w:numPr>
        <w:spacing w:after="0" w:line="360" w:lineRule="auto"/>
        <w:ind w:left="0" w:firstLine="709"/>
        <w:jc w:val="both"/>
        <w:rPr>
          <w:rFonts w:ascii="Times New Roman" w:hAnsi="Times New Roman"/>
          <w:sz w:val="28"/>
          <w:szCs w:val="28"/>
          <w:lang w:val="uk-UA"/>
        </w:rPr>
      </w:pPr>
      <w:r w:rsidRPr="006D4C66">
        <w:rPr>
          <w:rFonts w:ascii="Times New Roman" w:hAnsi="Times New Roman"/>
          <w:sz w:val="28"/>
          <w:szCs w:val="28"/>
          <w:lang w:val="uk-UA"/>
        </w:rPr>
        <w:t>продовжити початок слогану;</w:t>
      </w:r>
    </w:p>
    <w:p w:rsidR="000608A8" w:rsidRPr="00BD5364" w:rsidRDefault="000608A8" w:rsidP="00E34EC0">
      <w:pPr>
        <w:pStyle w:val="ListParagraph"/>
        <w:numPr>
          <w:ilvl w:val="0"/>
          <w:numId w:val="3"/>
        </w:numPr>
        <w:spacing w:after="0" w:line="360" w:lineRule="auto"/>
        <w:ind w:left="0" w:firstLine="709"/>
        <w:jc w:val="both"/>
        <w:rPr>
          <w:rFonts w:ascii="Times New Roman" w:hAnsi="Times New Roman"/>
          <w:sz w:val="28"/>
          <w:szCs w:val="28"/>
          <w:lang w:val="uk-UA"/>
        </w:rPr>
      </w:pPr>
      <w:r w:rsidRPr="00BD5364">
        <w:rPr>
          <w:rFonts w:ascii="Times New Roman" w:hAnsi="Times New Roman"/>
          <w:sz w:val="28"/>
          <w:szCs w:val="28"/>
          <w:lang w:val="uk-UA"/>
        </w:rPr>
        <w:t>створити власний слоган.</w:t>
      </w:r>
    </w:p>
    <w:p w:rsidR="000608A8" w:rsidRPr="00BD5364" w:rsidRDefault="000608A8" w:rsidP="00E34EC0">
      <w:pPr>
        <w:spacing w:after="0" w:line="360" w:lineRule="auto"/>
        <w:ind w:firstLine="709"/>
        <w:jc w:val="both"/>
        <w:rPr>
          <w:rFonts w:ascii="Times New Roman" w:hAnsi="Times New Roman"/>
          <w:sz w:val="28"/>
          <w:szCs w:val="28"/>
          <w:lang w:val="uk-UA"/>
        </w:rPr>
      </w:pPr>
      <w:r w:rsidRPr="00BD5364">
        <w:rPr>
          <w:rFonts w:ascii="Times New Roman" w:hAnsi="Times New Roman"/>
          <w:sz w:val="28"/>
          <w:szCs w:val="28"/>
          <w:lang w:val="uk-UA"/>
        </w:rPr>
        <w:t>У граматичних вправах корисно трансформувати речення в слоганах або в проміжних заголовках, наприклад, з наказового способу в дійсний або умовний. Якщо ми аналізуємо рекламний текст на основі малюнка, можливо запропонувати студентам використати вирази:</w:t>
      </w:r>
    </w:p>
    <w:p w:rsidR="000608A8" w:rsidRPr="00CA1D5F" w:rsidRDefault="000608A8" w:rsidP="00CA1D5F">
      <w:pPr>
        <w:spacing w:after="0" w:line="360" w:lineRule="auto"/>
        <w:ind w:firstLine="709"/>
        <w:jc w:val="both"/>
        <w:rPr>
          <w:rFonts w:ascii="Times New Roman" w:hAnsi="Times New Roman"/>
          <w:i/>
          <w:sz w:val="28"/>
          <w:szCs w:val="28"/>
          <w:lang w:val="uk-UA"/>
        </w:rPr>
      </w:pPr>
      <w:r w:rsidRPr="00CA1D5F">
        <w:rPr>
          <w:rFonts w:ascii="Times New Roman" w:hAnsi="Times New Roman"/>
          <w:i/>
          <w:sz w:val="28"/>
          <w:szCs w:val="28"/>
          <w:lang w:val="fr-FR"/>
        </w:rPr>
        <w:t>C’est une publicité pou</w:t>
      </w:r>
      <w:r w:rsidRPr="00CA1D5F">
        <w:rPr>
          <w:rFonts w:ascii="Times New Roman" w:hAnsi="Times New Roman"/>
          <w:i/>
          <w:sz w:val="28"/>
          <w:szCs w:val="28"/>
          <w:lang w:val="uk-UA"/>
        </w:rPr>
        <w:t>r…</w:t>
      </w:r>
    </w:p>
    <w:p w:rsidR="000608A8" w:rsidRPr="00CA1D5F" w:rsidRDefault="000608A8" w:rsidP="00CA1D5F">
      <w:pPr>
        <w:spacing w:after="0" w:line="360" w:lineRule="auto"/>
        <w:ind w:firstLine="709"/>
        <w:jc w:val="both"/>
        <w:rPr>
          <w:rFonts w:ascii="Times New Roman" w:hAnsi="Times New Roman"/>
          <w:i/>
          <w:sz w:val="28"/>
          <w:szCs w:val="28"/>
          <w:lang w:val="uk-UA"/>
        </w:rPr>
      </w:pPr>
      <w:r w:rsidRPr="00CA1D5F">
        <w:rPr>
          <w:rFonts w:ascii="Times New Roman" w:hAnsi="Times New Roman"/>
          <w:i/>
          <w:sz w:val="28"/>
          <w:szCs w:val="28"/>
          <w:lang w:val="fr-FR"/>
        </w:rPr>
        <w:t>Au premier</w:t>
      </w:r>
      <w:r w:rsidRPr="00CA1D5F">
        <w:rPr>
          <w:rFonts w:ascii="Times New Roman" w:hAnsi="Times New Roman"/>
          <w:i/>
          <w:sz w:val="28"/>
          <w:szCs w:val="28"/>
          <w:lang w:val="uk-UA"/>
        </w:rPr>
        <w:t xml:space="preserve"> </w:t>
      </w:r>
      <w:r w:rsidRPr="00CA1D5F">
        <w:rPr>
          <w:rFonts w:ascii="Times New Roman" w:hAnsi="Times New Roman"/>
          <w:i/>
          <w:sz w:val="28"/>
          <w:szCs w:val="28"/>
          <w:lang w:val="fr-FR"/>
        </w:rPr>
        <w:t>plan, nous voyons</w:t>
      </w:r>
      <w:r w:rsidRPr="00CA1D5F">
        <w:rPr>
          <w:rFonts w:ascii="Times New Roman" w:hAnsi="Times New Roman"/>
          <w:i/>
          <w:sz w:val="28"/>
          <w:szCs w:val="28"/>
          <w:lang w:val="uk-UA"/>
        </w:rPr>
        <w:t>…</w:t>
      </w:r>
    </w:p>
    <w:p w:rsidR="000608A8" w:rsidRPr="00CA1D5F" w:rsidRDefault="000608A8" w:rsidP="00CA1D5F">
      <w:pPr>
        <w:spacing w:after="0" w:line="360" w:lineRule="auto"/>
        <w:ind w:firstLine="709"/>
        <w:jc w:val="both"/>
        <w:rPr>
          <w:rFonts w:ascii="Times New Roman" w:hAnsi="Times New Roman"/>
          <w:i/>
          <w:sz w:val="28"/>
          <w:szCs w:val="28"/>
          <w:lang w:val="uk-UA"/>
        </w:rPr>
      </w:pPr>
      <w:r w:rsidRPr="00CA1D5F">
        <w:rPr>
          <w:rFonts w:ascii="Times New Roman" w:hAnsi="Times New Roman"/>
          <w:i/>
          <w:sz w:val="28"/>
          <w:szCs w:val="28"/>
          <w:lang w:val="fr-FR"/>
        </w:rPr>
        <w:t>Au centre de l’image, on voit</w:t>
      </w:r>
      <w:r w:rsidRPr="00CA1D5F">
        <w:rPr>
          <w:rFonts w:ascii="Times New Roman" w:hAnsi="Times New Roman"/>
          <w:i/>
          <w:sz w:val="28"/>
          <w:szCs w:val="28"/>
          <w:lang w:val="uk-UA"/>
        </w:rPr>
        <w:t>…</w:t>
      </w:r>
    </w:p>
    <w:p w:rsidR="000608A8" w:rsidRPr="00CA1D5F" w:rsidRDefault="000608A8" w:rsidP="00CA1D5F">
      <w:pPr>
        <w:spacing w:after="0" w:line="360" w:lineRule="auto"/>
        <w:ind w:firstLine="709"/>
        <w:jc w:val="both"/>
        <w:rPr>
          <w:rFonts w:ascii="Times New Roman" w:hAnsi="Times New Roman"/>
          <w:i/>
          <w:sz w:val="28"/>
          <w:szCs w:val="28"/>
          <w:lang w:val="uk-UA"/>
        </w:rPr>
      </w:pPr>
      <w:r w:rsidRPr="00CA1D5F">
        <w:rPr>
          <w:rFonts w:ascii="Times New Roman" w:hAnsi="Times New Roman"/>
          <w:i/>
          <w:sz w:val="28"/>
          <w:szCs w:val="28"/>
          <w:lang w:val="fr-FR"/>
        </w:rPr>
        <w:t>A droite/ à gauche / en bas de l’image, je vois….</w:t>
      </w:r>
    </w:p>
    <w:p w:rsidR="000608A8" w:rsidRPr="00CA1D5F" w:rsidRDefault="000608A8" w:rsidP="00CA1D5F">
      <w:pPr>
        <w:spacing w:after="0" w:line="360" w:lineRule="auto"/>
        <w:ind w:firstLine="709"/>
        <w:jc w:val="both"/>
        <w:rPr>
          <w:rFonts w:ascii="Times New Roman" w:hAnsi="Times New Roman"/>
          <w:i/>
          <w:sz w:val="28"/>
          <w:szCs w:val="28"/>
          <w:lang w:val="uk-UA"/>
        </w:rPr>
      </w:pPr>
      <w:r w:rsidRPr="00CA1D5F">
        <w:rPr>
          <w:rFonts w:ascii="Times New Roman" w:hAnsi="Times New Roman"/>
          <w:i/>
          <w:sz w:val="28"/>
          <w:szCs w:val="28"/>
          <w:lang w:val="fr-FR"/>
        </w:rPr>
        <w:t>Ce qui frappe dans cette image, c’est ….</w:t>
      </w:r>
    </w:p>
    <w:p w:rsidR="000608A8" w:rsidRPr="002A3754" w:rsidRDefault="000608A8" w:rsidP="00CA1D5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Щоб вірно зрозуміти текстове послання, пропонуються питання з варіантами відповідей:</w:t>
      </w:r>
    </w:p>
    <w:p w:rsidR="000608A8" w:rsidRPr="00CA1D5F" w:rsidRDefault="000608A8" w:rsidP="00CA1D5F">
      <w:pPr>
        <w:pStyle w:val="NormalWeb"/>
        <w:shd w:val="clear" w:color="auto" w:fill="FFFFFF"/>
        <w:spacing w:before="0" w:beforeAutospacing="0" w:after="0" w:afterAutospacing="0" w:line="360" w:lineRule="auto"/>
        <w:ind w:firstLine="709"/>
        <w:rPr>
          <w:i/>
          <w:sz w:val="28"/>
          <w:szCs w:val="28"/>
          <w:lang w:val="uk-UA"/>
        </w:rPr>
      </w:pPr>
      <w:r w:rsidRPr="00CA1D5F">
        <w:rPr>
          <w:i/>
          <w:sz w:val="28"/>
          <w:szCs w:val="28"/>
          <w:lang w:val="fr-FR"/>
        </w:rPr>
        <w:t>Quel est le thème central de la publicité ? (l’amour, l’amitié, la famille, le bonheur, le progrès, la performance, etc.)</w:t>
      </w:r>
    </w:p>
    <w:p w:rsidR="000608A8" w:rsidRPr="00CA1D5F" w:rsidRDefault="000608A8" w:rsidP="00CA1D5F">
      <w:pPr>
        <w:pStyle w:val="NormalWeb"/>
        <w:shd w:val="clear" w:color="auto" w:fill="FFFFFF"/>
        <w:spacing w:before="0" w:beforeAutospacing="0" w:after="0" w:afterAutospacing="0" w:line="360" w:lineRule="auto"/>
        <w:ind w:firstLine="709"/>
        <w:rPr>
          <w:i/>
          <w:sz w:val="28"/>
          <w:szCs w:val="28"/>
          <w:lang w:val="uk-UA"/>
        </w:rPr>
      </w:pPr>
      <w:r w:rsidRPr="00CA1D5F">
        <w:rPr>
          <w:i/>
          <w:sz w:val="28"/>
          <w:szCs w:val="28"/>
          <w:lang w:val="fr-FR"/>
        </w:rPr>
        <w:t xml:space="preserve"> A qui s’adresse cette publicité ? (Aux adultes, aux hommes d’affaires, à tous les consommateurs, à une certaine clientèle, à une certaine classe sociale)</w:t>
      </w:r>
    </w:p>
    <w:p w:rsidR="000608A8" w:rsidRPr="00CA1D5F" w:rsidRDefault="000608A8" w:rsidP="00CA1D5F">
      <w:pPr>
        <w:pStyle w:val="NormalWeb"/>
        <w:shd w:val="clear" w:color="auto" w:fill="FFFFFF"/>
        <w:spacing w:before="0" w:beforeAutospacing="0" w:after="0" w:afterAutospacing="0" w:line="360" w:lineRule="auto"/>
        <w:ind w:firstLine="709"/>
        <w:rPr>
          <w:i/>
          <w:sz w:val="28"/>
          <w:szCs w:val="28"/>
          <w:lang w:val="uk-UA"/>
        </w:rPr>
      </w:pPr>
      <w:r w:rsidRPr="00CA1D5F">
        <w:rPr>
          <w:i/>
          <w:sz w:val="28"/>
          <w:szCs w:val="28"/>
          <w:lang w:val="fr-FR"/>
        </w:rPr>
        <w:t xml:space="preserve">Quel est le «moteur » du message ? (le produit, le top model, le cadre, la couleur, l’histoire…) Quel effet a-t-il sur moi ? (positif, négatif, stressant, rigolo, valorisant, etc.) </w:t>
      </w:r>
    </w:p>
    <w:p w:rsidR="000608A8" w:rsidRPr="00CA1D5F" w:rsidRDefault="000608A8" w:rsidP="00CA1D5F">
      <w:pPr>
        <w:pStyle w:val="NormalWeb"/>
        <w:shd w:val="clear" w:color="auto" w:fill="FFFFFF"/>
        <w:spacing w:before="0" w:beforeAutospacing="0" w:after="0" w:afterAutospacing="0" w:line="360" w:lineRule="auto"/>
        <w:ind w:firstLine="709"/>
        <w:rPr>
          <w:i/>
          <w:sz w:val="28"/>
          <w:szCs w:val="28"/>
          <w:lang w:val="uk-UA"/>
        </w:rPr>
      </w:pPr>
      <w:r w:rsidRPr="00CA1D5F">
        <w:rPr>
          <w:i/>
          <w:sz w:val="28"/>
          <w:szCs w:val="28"/>
          <w:lang w:val="fr-FR"/>
        </w:rPr>
        <w:t>Que vise-t-elle ? (donner envie de quelque chose ; mettre en évidence un besoin ; inciter à l’achat ; manipuler le consommateur ; convaincre des qualités du produit)</w:t>
      </w:r>
    </w:p>
    <w:p w:rsidR="000608A8" w:rsidRPr="00CA1D5F" w:rsidRDefault="000608A8" w:rsidP="00CA1D5F">
      <w:pPr>
        <w:pStyle w:val="NormalWeb"/>
        <w:shd w:val="clear" w:color="auto" w:fill="FFFFFF"/>
        <w:spacing w:before="0" w:beforeAutospacing="0" w:after="0" w:afterAutospacing="0" w:line="360" w:lineRule="auto"/>
        <w:ind w:firstLine="709"/>
        <w:rPr>
          <w:i/>
          <w:sz w:val="28"/>
          <w:szCs w:val="28"/>
          <w:lang w:val="fr-FR"/>
        </w:rPr>
      </w:pPr>
      <w:r w:rsidRPr="00CA1D5F">
        <w:rPr>
          <w:i/>
          <w:sz w:val="28"/>
          <w:szCs w:val="28"/>
          <w:lang w:val="fr-FR"/>
        </w:rPr>
        <w:t xml:space="preserve"> A quels éléments culturels fait-elle appel ? (des gestes connotés, des habits, des mots, des attitudes, des situations marquées culturellement) [</w:t>
      </w:r>
      <w:r>
        <w:rPr>
          <w:i/>
          <w:sz w:val="28"/>
          <w:szCs w:val="28"/>
          <w:lang w:val="fr-FR"/>
        </w:rPr>
        <w:t>5</w:t>
      </w:r>
      <w:r w:rsidRPr="00CA1D5F">
        <w:rPr>
          <w:i/>
          <w:sz w:val="28"/>
          <w:szCs w:val="28"/>
          <w:lang w:val="fr-FR"/>
        </w:rPr>
        <w:t xml:space="preserve">, </w:t>
      </w:r>
      <w:r w:rsidRPr="00CA1D5F">
        <w:rPr>
          <w:i/>
          <w:sz w:val="28"/>
          <w:szCs w:val="28"/>
        </w:rPr>
        <w:t>с</w:t>
      </w:r>
      <w:r w:rsidRPr="00CA1D5F">
        <w:rPr>
          <w:i/>
          <w:sz w:val="28"/>
          <w:szCs w:val="28"/>
          <w:lang w:val="fr-FR"/>
        </w:rPr>
        <w:t xml:space="preserve">. </w:t>
      </w:r>
      <w:r w:rsidRPr="00CA1D5F">
        <w:rPr>
          <w:i/>
          <w:sz w:val="28"/>
          <w:szCs w:val="28"/>
          <w:lang w:val="uk-UA"/>
        </w:rPr>
        <w:t>59</w:t>
      </w:r>
      <w:r w:rsidRPr="00CA1D5F">
        <w:rPr>
          <w:i/>
          <w:sz w:val="28"/>
          <w:szCs w:val="28"/>
          <w:lang w:val="fr-FR"/>
        </w:rPr>
        <w:t>].</w:t>
      </w:r>
    </w:p>
    <w:p w:rsidR="000608A8" w:rsidRDefault="000608A8" w:rsidP="00E34EC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Щоб стимулювати мовну діяльність студентів, можливе реконструювання  рекламних текстів згідно запропонованих моделей. </w:t>
      </w:r>
    </w:p>
    <w:p w:rsidR="000608A8" w:rsidRDefault="000608A8" w:rsidP="00E34EC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Крім того, варто уваги ознайомити студентів з рекламними моделями і запропонувати студентам обрати рекламну модель за уподобанням. Серед відомих моделей є АІ</w:t>
      </w:r>
      <w:r>
        <w:rPr>
          <w:rFonts w:ascii="Times New Roman" w:hAnsi="Times New Roman"/>
          <w:sz w:val="28"/>
          <w:szCs w:val="28"/>
          <w:lang w:val="en-US"/>
        </w:rPr>
        <w:t>D</w:t>
      </w:r>
      <w:r w:rsidRPr="00145179">
        <w:rPr>
          <w:rFonts w:ascii="Times New Roman" w:hAnsi="Times New Roman"/>
          <w:sz w:val="28"/>
          <w:szCs w:val="28"/>
          <w:lang w:val="uk-UA"/>
        </w:rPr>
        <w:t>А (</w:t>
      </w:r>
      <w:r w:rsidRPr="00145179">
        <w:rPr>
          <w:rFonts w:ascii="Times New Roman" w:hAnsi="Times New Roman"/>
          <w:color w:val="333333"/>
          <w:sz w:val="28"/>
          <w:szCs w:val="28"/>
          <w:lang w:val="uk-UA" w:eastAsia="ru-RU"/>
        </w:rPr>
        <w:t>абревіатура англійських слів «Увага», «Інтерес», «Бажання» та «Дія»)</w:t>
      </w:r>
      <w:r w:rsidRPr="00145179">
        <w:rPr>
          <w:rFonts w:ascii="Times New Roman" w:hAnsi="Times New Roman"/>
          <w:sz w:val="28"/>
          <w:szCs w:val="28"/>
          <w:lang w:val="uk-UA"/>
        </w:rPr>
        <w:t>, я</w:t>
      </w:r>
      <w:r>
        <w:rPr>
          <w:rFonts w:ascii="Times New Roman" w:hAnsi="Times New Roman"/>
          <w:sz w:val="28"/>
          <w:szCs w:val="28"/>
          <w:lang w:val="uk-UA"/>
        </w:rPr>
        <w:t>ка передбачає послідовну модель споживчої поведінки, мета якої – купити продукт. Згідно такій моделі, споживач спочатку має помітити рекламу поміж багатьох, потім зацікавитись, мати бажання заволодіти продуктом, що рекламується и, врешті, прийняти остаточне рішення про купівлю</w:t>
      </w:r>
      <w:r w:rsidRPr="00905267">
        <w:rPr>
          <w:rFonts w:ascii="Times New Roman" w:hAnsi="Times New Roman"/>
          <w:sz w:val="28"/>
          <w:szCs w:val="28"/>
          <w:lang w:val="uk-UA"/>
        </w:rPr>
        <w:t xml:space="preserve"> </w:t>
      </w:r>
      <w:r w:rsidRPr="001C02F9">
        <w:rPr>
          <w:rFonts w:ascii="Times New Roman" w:hAnsi="Times New Roman"/>
          <w:sz w:val="28"/>
          <w:szCs w:val="28"/>
          <w:lang w:val="uk-UA"/>
        </w:rPr>
        <w:t>[</w:t>
      </w:r>
      <w:r>
        <w:rPr>
          <w:rFonts w:ascii="Times New Roman" w:hAnsi="Times New Roman"/>
          <w:sz w:val="28"/>
          <w:szCs w:val="28"/>
          <w:lang w:val="fr-FR"/>
        </w:rPr>
        <w:t>6</w:t>
      </w:r>
      <w:r w:rsidRPr="001C02F9">
        <w:rPr>
          <w:rFonts w:ascii="Times New Roman" w:hAnsi="Times New Roman"/>
          <w:sz w:val="28"/>
          <w:szCs w:val="28"/>
          <w:lang w:val="uk-UA"/>
        </w:rPr>
        <w:t>, с. 180].</w:t>
      </w:r>
    </w:p>
    <w:p w:rsidR="000608A8" w:rsidRPr="00727136" w:rsidRDefault="000608A8" w:rsidP="00E34EC0">
      <w:pPr>
        <w:shd w:val="clear" w:color="auto" w:fill="FFFFFF"/>
        <w:spacing w:after="0" w:line="360" w:lineRule="auto"/>
        <w:ind w:firstLine="709"/>
        <w:jc w:val="both"/>
        <w:rPr>
          <w:rFonts w:ascii="Times New Roman" w:hAnsi="Times New Roman"/>
          <w:bCs/>
          <w:color w:val="333333"/>
          <w:sz w:val="28"/>
          <w:szCs w:val="28"/>
          <w:lang w:val="uk-UA" w:eastAsia="ru-RU"/>
        </w:rPr>
      </w:pPr>
      <w:r w:rsidRPr="00727136">
        <w:rPr>
          <w:rFonts w:ascii="Times New Roman" w:hAnsi="Times New Roman"/>
          <w:bCs/>
          <w:color w:val="333333"/>
          <w:sz w:val="28"/>
          <w:szCs w:val="28"/>
          <w:lang w:val="uk-UA" w:eastAsia="ru-RU"/>
        </w:rPr>
        <w:t xml:space="preserve">Формула </w:t>
      </w:r>
      <w:r w:rsidRPr="00727136">
        <w:rPr>
          <w:rFonts w:ascii="Times New Roman" w:hAnsi="Times New Roman"/>
          <w:bCs/>
          <w:color w:val="333333"/>
          <w:sz w:val="28"/>
          <w:szCs w:val="28"/>
          <w:lang w:val="en-US" w:eastAsia="ru-RU"/>
        </w:rPr>
        <w:t>Star</w:t>
      </w:r>
      <w:r w:rsidRPr="00727136">
        <w:rPr>
          <w:rFonts w:ascii="Times New Roman" w:hAnsi="Times New Roman"/>
          <w:bCs/>
          <w:color w:val="333333"/>
          <w:sz w:val="28"/>
          <w:szCs w:val="28"/>
          <w:lang w:val="uk-UA" w:eastAsia="ru-RU"/>
        </w:rPr>
        <w:t>-</w:t>
      </w:r>
      <w:r w:rsidRPr="00727136">
        <w:rPr>
          <w:rFonts w:ascii="Times New Roman" w:hAnsi="Times New Roman"/>
          <w:bCs/>
          <w:color w:val="333333"/>
          <w:sz w:val="28"/>
          <w:szCs w:val="28"/>
          <w:lang w:val="en-US" w:eastAsia="ru-RU"/>
        </w:rPr>
        <w:t>Chain</w:t>
      </w:r>
      <w:r w:rsidRPr="00727136">
        <w:rPr>
          <w:rFonts w:ascii="Times New Roman" w:hAnsi="Times New Roman"/>
          <w:bCs/>
          <w:color w:val="333333"/>
          <w:sz w:val="28"/>
          <w:szCs w:val="28"/>
          <w:lang w:val="uk-UA" w:eastAsia="ru-RU"/>
        </w:rPr>
        <w:t>-</w:t>
      </w:r>
      <w:r w:rsidRPr="00727136">
        <w:rPr>
          <w:rFonts w:ascii="Times New Roman" w:hAnsi="Times New Roman"/>
          <w:bCs/>
          <w:color w:val="333333"/>
          <w:sz w:val="28"/>
          <w:szCs w:val="28"/>
          <w:lang w:val="en-US" w:eastAsia="ru-RU"/>
        </w:rPr>
        <w:t>Hook</w:t>
      </w:r>
      <w:r w:rsidRPr="00727136">
        <w:rPr>
          <w:rFonts w:ascii="Times New Roman" w:hAnsi="Times New Roman"/>
          <w:bCs/>
          <w:color w:val="333333"/>
          <w:sz w:val="28"/>
          <w:szCs w:val="28"/>
          <w:lang w:val="uk-UA" w:eastAsia="ru-RU"/>
        </w:rPr>
        <w:t xml:space="preserve"> передбачає :</w:t>
      </w:r>
    </w:p>
    <w:p w:rsidR="000608A8" w:rsidRPr="00727136" w:rsidRDefault="000608A8" w:rsidP="00E34EC0">
      <w:pPr>
        <w:pStyle w:val="ListParagraph"/>
        <w:numPr>
          <w:ilvl w:val="0"/>
          <w:numId w:val="3"/>
        </w:numPr>
        <w:shd w:val="clear" w:color="auto" w:fill="FFFFFF"/>
        <w:spacing w:after="0" w:line="360" w:lineRule="auto"/>
        <w:ind w:left="0" w:firstLine="709"/>
        <w:jc w:val="both"/>
        <w:rPr>
          <w:rFonts w:ascii="Times New Roman" w:hAnsi="Times New Roman"/>
          <w:bCs/>
          <w:color w:val="333333"/>
          <w:sz w:val="28"/>
          <w:szCs w:val="28"/>
          <w:lang w:val="uk-UA" w:eastAsia="ru-RU"/>
        </w:rPr>
      </w:pPr>
      <w:r>
        <w:rPr>
          <w:rFonts w:ascii="Times New Roman" w:hAnsi="Times New Roman"/>
          <w:bCs/>
          <w:color w:val="333333"/>
          <w:sz w:val="28"/>
          <w:szCs w:val="28"/>
          <w:lang w:val="uk-UA" w:eastAsia="ru-RU"/>
        </w:rPr>
        <w:t>с</w:t>
      </w:r>
      <w:r w:rsidRPr="00727136">
        <w:rPr>
          <w:rFonts w:ascii="Times New Roman" w:hAnsi="Times New Roman"/>
          <w:bCs/>
          <w:color w:val="333333"/>
          <w:sz w:val="28"/>
          <w:szCs w:val="28"/>
          <w:lang w:val="uk-UA" w:eastAsia="ru-RU"/>
        </w:rPr>
        <w:t>творення «зірки», що означає пропозицію, від якої неможливо відмовитись;</w:t>
      </w:r>
    </w:p>
    <w:p w:rsidR="000608A8" w:rsidRPr="00727136" w:rsidRDefault="000608A8" w:rsidP="00E34EC0">
      <w:pPr>
        <w:pStyle w:val="ListParagraph"/>
        <w:numPr>
          <w:ilvl w:val="0"/>
          <w:numId w:val="3"/>
        </w:numPr>
        <w:shd w:val="clear" w:color="auto" w:fill="FFFFFF"/>
        <w:spacing w:after="0" w:line="360" w:lineRule="auto"/>
        <w:ind w:left="0" w:firstLine="709"/>
        <w:jc w:val="both"/>
        <w:rPr>
          <w:rFonts w:ascii="Times New Roman" w:hAnsi="Times New Roman"/>
          <w:bCs/>
          <w:color w:val="333333"/>
          <w:sz w:val="28"/>
          <w:szCs w:val="28"/>
          <w:lang w:val="uk-UA" w:eastAsia="ru-RU"/>
        </w:rPr>
      </w:pPr>
      <w:r>
        <w:rPr>
          <w:rFonts w:ascii="Times New Roman" w:hAnsi="Times New Roman"/>
          <w:bCs/>
          <w:color w:val="333333"/>
          <w:sz w:val="28"/>
          <w:szCs w:val="28"/>
          <w:lang w:val="uk-UA" w:eastAsia="ru-RU"/>
        </w:rPr>
        <w:t>с</w:t>
      </w:r>
      <w:r w:rsidRPr="00727136">
        <w:rPr>
          <w:rFonts w:ascii="Times New Roman" w:hAnsi="Times New Roman"/>
          <w:bCs/>
          <w:color w:val="333333"/>
          <w:sz w:val="28"/>
          <w:szCs w:val="28"/>
          <w:lang w:val="uk-UA" w:eastAsia="ru-RU"/>
        </w:rPr>
        <w:t>творення «ланцюжка», тобто серії логічних доказів переваги продукту;</w:t>
      </w:r>
    </w:p>
    <w:p w:rsidR="000608A8" w:rsidRPr="00727136" w:rsidRDefault="000608A8" w:rsidP="00E34EC0">
      <w:pPr>
        <w:pStyle w:val="ListParagraph"/>
        <w:numPr>
          <w:ilvl w:val="0"/>
          <w:numId w:val="3"/>
        </w:numPr>
        <w:shd w:val="clear" w:color="auto" w:fill="FFFFFF"/>
        <w:spacing w:after="0" w:line="360" w:lineRule="auto"/>
        <w:ind w:left="0" w:firstLine="709"/>
        <w:jc w:val="both"/>
        <w:rPr>
          <w:rFonts w:ascii="Times New Roman" w:hAnsi="Times New Roman"/>
          <w:b/>
          <w:bCs/>
          <w:color w:val="333333"/>
          <w:sz w:val="28"/>
          <w:szCs w:val="28"/>
          <w:lang w:val="uk-UA" w:eastAsia="ru-RU"/>
        </w:rPr>
      </w:pPr>
      <w:r>
        <w:rPr>
          <w:rFonts w:ascii="Times New Roman" w:hAnsi="Times New Roman"/>
          <w:bCs/>
          <w:color w:val="333333"/>
          <w:sz w:val="28"/>
          <w:szCs w:val="28"/>
          <w:lang w:val="uk-UA" w:eastAsia="ru-RU"/>
        </w:rPr>
        <w:t>в</w:t>
      </w:r>
      <w:r w:rsidRPr="00727136">
        <w:rPr>
          <w:rFonts w:ascii="Times New Roman" w:hAnsi="Times New Roman"/>
          <w:bCs/>
          <w:color w:val="333333"/>
          <w:sz w:val="28"/>
          <w:szCs w:val="28"/>
          <w:lang w:val="uk-UA" w:eastAsia="ru-RU"/>
        </w:rPr>
        <w:t xml:space="preserve">икористання «гачка» - різноманітних технік, що сприяють </w:t>
      </w:r>
      <w:r>
        <w:rPr>
          <w:rFonts w:ascii="Times New Roman" w:hAnsi="Times New Roman"/>
          <w:bCs/>
          <w:color w:val="333333"/>
          <w:sz w:val="28"/>
          <w:szCs w:val="28"/>
          <w:lang w:val="uk-UA" w:eastAsia="ru-RU"/>
        </w:rPr>
        <w:t xml:space="preserve">придбанню </w:t>
      </w:r>
      <w:r w:rsidRPr="00727136">
        <w:rPr>
          <w:rFonts w:ascii="Times New Roman" w:hAnsi="Times New Roman"/>
          <w:bCs/>
          <w:color w:val="333333"/>
          <w:sz w:val="28"/>
          <w:szCs w:val="28"/>
          <w:lang w:val="uk-UA" w:eastAsia="ru-RU"/>
        </w:rPr>
        <w:t xml:space="preserve">продукту.  </w:t>
      </w:r>
      <w:r w:rsidRPr="00727136">
        <w:rPr>
          <w:rFonts w:ascii="Times New Roman" w:hAnsi="Times New Roman"/>
          <w:b/>
          <w:bCs/>
          <w:color w:val="333333"/>
          <w:sz w:val="28"/>
          <w:szCs w:val="28"/>
          <w:lang w:val="uk-UA" w:eastAsia="ru-RU"/>
        </w:rPr>
        <w:t xml:space="preserve"> </w:t>
      </w:r>
    </w:p>
    <w:p w:rsidR="000608A8" w:rsidRDefault="000608A8" w:rsidP="00E34EC0">
      <w:pPr>
        <w:shd w:val="clear" w:color="auto" w:fill="FFFFFF"/>
        <w:spacing w:after="0" w:line="360" w:lineRule="auto"/>
        <w:ind w:firstLine="709"/>
        <w:jc w:val="both"/>
        <w:rPr>
          <w:rFonts w:ascii="Times New Roman" w:hAnsi="Times New Roman"/>
          <w:color w:val="333333"/>
          <w:sz w:val="28"/>
          <w:szCs w:val="28"/>
          <w:lang w:val="uk-UA" w:eastAsia="ru-RU"/>
        </w:rPr>
      </w:pPr>
      <w:r w:rsidRPr="00727136">
        <w:rPr>
          <w:rFonts w:ascii="Times New Roman" w:hAnsi="Times New Roman"/>
          <w:bCs/>
          <w:color w:val="333333"/>
          <w:sz w:val="28"/>
          <w:szCs w:val="28"/>
          <w:lang w:val="uk-UA" w:eastAsia="ru-RU"/>
        </w:rPr>
        <w:t xml:space="preserve">Генрі Хок запропонував формулу, яка отримала назву </w:t>
      </w:r>
      <w:r w:rsidRPr="00727136">
        <w:rPr>
          <w:rFonts w:ascii="Times New Roman" w:hAnsi="Times New Roman"/>
          <w:color w:val="333333"/>
          <w:sz w:val="28"/>
          <w:szCs w:val="28"/>
          <w:lang w:eastAsia="ru-RU"/>
        </w:rPr>
        <w:t>PPPP,</w:t>
      </w:r>
      <w:r w:rsidRPr="00727136">
        <w:rPr>
          <w:rFonts w:ascii="Times New Roman" w:hAnsi="Times New Roman"/>
          <w:color w:val="333333"/>
          <w:sz w:val="28"/>
          <w:szCs w:val="28"/>
          <w:lang w:val="uk-UA" w:eastAsia="ru-RU"/>
        </w:rPr>
        <w:t xml:space="preserve"> що розшифровується англійською «</w:t>
      </w:r>
      <w:r w:rsidRPr="00727136">
        <w:rPr>
          <w:rFonts w:ascii="Times New Roman" w:hAnsi="Times New Roman"/>
          <w:color w:val="333333"/>
          <w:sz w:val="28"/>
          <w:szCs w:val="28"/>
          <w:lang w:eastAsia="ru-RU"/>
        </w:rPr>
        <w:t>Picture</w:t>
      </w:r>
      <w:r w:rsidRPr="00727136">
        <w:rPr>
          <w:rFonts w:ascii="Times New Roman" w:hAnsi="Times New Roman"/>
          <w:color w:val="333333"/>
          <w:sz w:val="28"/>
          <w:szCs w:val="28"/>
          <w:lang w:val="uk-UA" w:eastAsia="ru-RU"/>
        </w:rPr>
        <w:t>», «</w:t>
      </w:r>
      <w:r w:rsidRPr="00727136">
        <w:rPr>
          <w:rFonts w:ascii="Times New Roman" w:hAnsi="Times New Roman"/>
          <w:color w:val="333333"/>
          <w:sz w:val="28"/>
          <w:szCs w:val="28"/>
          <w:lang w:eastAsia="ru-RU"/>
        </w:rPr>
        <w:t>Promise</w:t>
      </w:r>
      <w:r w:rsidRPr="00727136">
        <w:rPr>
          <w:rFonts w:ascii="Times New Roman" w:hAnsi="Times New Roman"/>
          <w:color w:val="333333"/>
          <w:sz w:val="28"/>
          <w:szCs w:val="28"/>
          <w:lang w:val="uk-UA" w:eastAsia="ru-RU"/>
        </w:rPr>
        <w:t>», «</w:t>
      </w:r>
      <w:r w:rsidRPr="00727136">
        <w:rPr>
          <w:rFonts w:ascii="Times New Roman" w:hAnsi="Times New Roman"/>
          <w:color w:val="333333"/>
          <w:sz w:val="28"/>
          <w:szCs w:val="28"/>
          <w:lang w:eastAsia="ru-RU"/>
        </w:rPr>
        <w:t>Prove</w:t>
      </w:r>
      <w:r w:rsidRPr="00727136">
        <w:rPr>
          <w:rFonts w:ascii="Times New Roman" w:hAnsi="Times New Roman"/>
          <w:color w:val="333333"/>
          <w:sz w:val="28"/>
          <w:szCs w:val="28"/>
          <w:lang w:val="uk-UA" w:eastAsia="ru-RU"/>
        </w:rPr>
        <w:t>», «</w:t>
      </w:r>
      <w:r w:rsidRPr="00727136">
        <w:rPr>
          <w:rFonts w:ascii="Times New Roman" w:hAnsi="Times New Roman"/>
          <w:color w:val="333333"/>
          <w:sz w:val="28"/>
          <w:szCs w:val="28"/>
          <w:lang w:eastAsia="ru-RU"/>
        </w:rPr>
        <w:t>Push</w:t>
      </w:r>
      <w:r w:rsidRPr="00727136">
        <w:rPr>
          <w:rFonts w:ascii="Times New Roman" w:hAnsi="Times New Roman"/>
          <w:color w:val="333333"/>
          <w:sz w:val="28"/>
          <w:szCs w:val="28"/>
          <w:lang w:val="uk-UA" w:eastAsia="ru-RU"/>
        </w:rPr>
        <w:t>», що українською відповідно: зображення, обіцянка, доказ та поштовх до конкретної дії. Різнома</w:t>
      </w:r>
      <w:r>
        <w:rPr>
          <w:rFonts w:ascii="Times New Roman" w:hAnsi="Times New Roman"/>
          <w:color w:val="333333"/>
          <w:sz w:val="28"/>
          <w:szCs w:val="28"/>
          <w:lang w:val="uk-UA" w:eastAsia="ru-RU"/>
        </w:rPr>
        <w:t>нітність</w:t>
      </w:r>
      <w:r w:rsidRPr="00727136">
        <w:rPr>
          <w:rFonts w:ascii="Times New Roman" w:hAnsi="Times New Roman"/>
          <w:color w:val="333333"/>
          <w:sz w:val="28"/>
          <w:szCs w:val="28"/>
          <w:lang w:val="uk-UA" w:eastAsia="ru-RU"/>
        </w:rPr>
        <w:t xml:space="preserve"> моделей рекламних текстів дозволяє з успіхом використовувати їх на занятті з іноземної мови за професійним спрямуванням у вищих навчальних закладах</w:t>
      </w:r>
      <w:r>
        <w:rPr>
          <w:rFonts w:ascii="Times New Roman" w:hAnsi="Times New Roman"/>
          <w:color w:val="333333"/>
          <w:sz w:val="28"/>
          <w:szCs w:val="28"/>
          <w:lang w:val="uk-UA" w:eastAsia="ru-RU"/>
        </w:rPr>
        <w:t xml:space="preserve"> </w:t>
      </w:r>
      <w:r w:rsidRPr="001C02F9">
        <w:rPr>
          <w:rFonts w:ascii="Times New Roman" w:hAnsi="Times New Roman"/>
          <w:sz w:val="28"/>
          <w:szCs w:val="28"/>
          <w:lang w:val="uk-UA"/>
        </w:rPr>
        <w:t>[</w:t>
      </w:r>
      <w:r>
        <w:rPr>
          <w:rFonts w:ascii="Times New Roman" w:hAnsi="Times New Roman"/>
          <w:sz w:val="28"/>
          <w:szCs w:val="28"/>
          <w:lang w:val="uk-UA"/>
        </w:rPr>
        <w:t>7</w:t>
      </w:r>
      <w:r w:rsidRPr="001C02F9">
        <w:rPr>
          <w:rFonts w:ascii="Times New Roman" w:hAnsi="Times New Roman"/>
          <w:sz w:val="28"/>
          <w:szCs w:val="28"/>
          <w:lang w:val="uk-UA"/>
        </w:rPr>
        <w:t>]</w:t>
      </w:r>
      <w:r>
        <w:rPr>
          <w:rFonts w:ascii="Times New Roman" w:hAnsi="Times New Roman"/>
          <w:sz w:val="28"/>
          <w:szCs w:val="28"/>
          <w:lang w:val="uk-UA"/>
        </w:rPr>
        <w:t>.</w:t>
      </w:r>
      <w:r>
        <w:rPr>
          <w:rFonts w:ascii="Times New Roman" w:hAnsi="Times New Roman"/>
          <w:color w:val="333333"/>
          <w:sz w:val="28"/>
          <w:szCs w:val="28"/>
          <w:lang w:val="uk-UA" w:eastAsia="ru-RU"/>
        </w:rPr>
        <w:t xml:space="preserve"> </w:t>
      </w:r>
    </w:p>
    <w:p w:rsidR="000608A8" w:rsidRDefault="000608A8" w:rsidP="00E34EC0">
      <w:pPr>
        <w:shd w:val="clear" w:color="auto" w:fill="FFFFFF"/>
        <w:spacing w:after="0" w:line="360" w:lineRule="auto"/>
        <w:ind w:firstLine="709"/>
        <w:jc w:val="both"/>
        <w:rPr>
          <w:rFonts w:ascii="Times New Roman" w:hAnsi="Times New Roman"/>
          <w:color w:val="333333"/>
          <w:sz w:val="28"/>
          <w:szCs w:val="28"/>
          <w:lang w:val="uk-UA" w:eastAsia="ru-RU"/>
        </w:rPr>
      </w:pPr>
      <w:r>
        <w:rPr>
          <w:rFonts w:ascii="Times New Roman" w:hAnsi="Times New Roman"/>
          <w:color w:val="333333"/>
          <w:sz w:val="28"/>
          <w:szCs w:val="28"/>
          <w:lang w:val="uk-UA" w:eastAsia="ru-RU"/>
        </w:rPr>
        <w:t xml:space="preserve">Стосовно візуальної реклами, все підпорядковується основній меті – продати, і всі аспекти мають цьому відповідати: </w:t>
      </w:r>
    </w:p>
    <w:p w:rsidR="000608A8" w:rsidRDefault="000608A8" w:rsidP="00E34EC0">
      <w:pPr>
        <w:shd w:val="clear" w:color="auto" w:fill="FFFFFF"/>
        <w:spacing w:after="0" w:line="360" w:lineRule="auto"/>
        <w:ind w:firstLine="709"/>
        <w:jc w:val="both"/>
        <w:rPr>
          <w:rFonts w:ascii="Times New Roman" w:hAnsi="Times New Roman"/>
          <w:color w:val="333333"/>
          <w:sz w:val="28"/>
          <w:szCs w:val="28"/>
          <w:lang w:val="uk-UA" w:eastAsia="ru-RU"/>
        </w:rPr>
      </w:pPr>
      <w:r w:rsidRPr="00CA1D5F">
        <w:rPr>
          <w:rFonts w:ascii="Times New Roman" w:hAnsi="Times New Roman"/>
          <w:b/>
          <w:i/>
          <w:color w:val="333333"/>
          <w:sz w:val="28"/>
          <w:szCs w:val="28"/>
          <w:lang w:val="uk-UA" w:eastAsia="ru-RU"/>
        </w:rPr>
        <w:t xml:space="preserve">музика </w:t>
      </w:r>
      <w:r>
        <w:rPr>
          <w:rFonts w:ascii="Times New Roman" w:hAnsi="Times New Roman"/>
          <w:color w:val="333333"/>
          <w:sz w:val="28"/>
          <w:szCs w:val="28"/>
          <w:lang w:val="uk-UA" w:eastAsia="ru-RU"/>
        </w:rPr>
        <w:t>(дозволяє створити відповідну атмосферу),</w:t>
      </w:r>
    </w:p>
    <w:p w:rsidR="000608A8" w:rsidRDefault="000608A8" w:rsidP="00E34EC0">
      <w:pPr>
        <w:shd w:val="clear" w:color="auto" w:fill="FFFFFF"/>
        <w:spacing w:after="0" w:line="360" w:lineRule="auto"/>
        <w:ind w:firstLine="709"/>
        <w:jc w:val="both"/>
        <w:rPr>
          <w:rFonts w:ascii="Times New Roman" w:hAnsi="Times New Roman"/>
          <w:color w:val="333333"/>
          <w:sz w:val="28"/>
          <w:szCs w:val="28"/>
          <w:lang w:val="uk-UA" w:eastAsia="ru-RU"/>
        </w:rPr>
      </w:pPr>
      <w:r>
        <w:rPr>
          <w:rFonts w:ascii="Times New Roman" w:hAnsi="Times New Roman"/>
          <w:color w:val="333333"/>
          <w:sz w:val="28"/>
          <w:szCs w:val="28"/>
          <w:lang w:val="uk-UA" w:eastAsia="ru-RU"/>
        </w:rPr>
        <w:t xml:space="preserve"> </w:t>
      </w:r>
      <w:r w:rsidRPr="00CA1D5F">
        <w:rPr>
          <w:rFonts w:ascii="Times New Roman" w:hAnsi="Times New Roman"/>
          <w:b/>
          <w:i/>
          <w:color w:val="333333"/>
          <w:sz w:val="28"/>
          <w:szCs w:val="28"/>
          <w:lang w:val="uk-UA" w:eastAsia="ru-RU"/>
        </w:rPr>
        <w:t xml:space="preserve">персонажі </w:t>
      </w:r>
      <w:r>
        <w:rPr>
          <w:rFonts w:ascii="Times New Roman" w:hAnsi="Times New Roman"/>
          <w:color w:val="333333"/>
          <w:sz w:val="28"/>
          <w:szCs w:val="28"/>
          <w:lang w:val="uk-UA" w:eastAsia="ru-RU"/>
        </w:rPr>
        <w:t>(обираються за популярністю та за перевагами споживачів: герої фільмів, діти, тварини, герої спорту тощо),</w:t>
      </w:r>
    </w:p>
    <w:p w:rsidR="000608A8" w:rsidRDefault="000608A8" w:rsidP="00E34EC0">
      <w:pPr>
        <w:shd w:val="clear" w:color="auto" w:fill="FFFFFF"/>
        <w:spacing w:after="0" w:line="360" w:lineRule="auto"/>
        <w:ind w:firstLine="709"/>
        <w:jc w:val="both"/>
        <w:rPr>
          <w:rFonts w:ascii="Times New Roman" w:hAnsi="Times New Roman"/>
          <w:color w:val="333333"/>
          <w:sz w:val="28"/>
          <w:szCs w:val="28"/>
          <w:lang w:val="uk-UA" w:eastAsia="ru-RU"/>
        </w:rPr>
      </w:pPr>
      <w:r>
        <w:rPr>
          <w:rFonts w:ascii="Times New Roman" w:hAnsi="Times New Roman"/>
          <w:color w:val="333333"/>
          <w:sz w:val="28"/>
          <w:szCs w:val="28"/>
          <w:lang w:val="uk-UA" w:eastAsia="ru-RU"/>
        </w:rPr>
        <w:t xml:space="preserve"> </w:t>
      </w:r>
      <w:r w:rsidRPr="00CA1D5F">
        <w:rPr>
          <w:rFonts w:ascii="Times New Roman" w:hAnsi="Times New Roman"/>
          <w:b/>
          <w:i/>
          <w:color w:val="333333"/>
          <w:sz w:val="28"/>
          <w:szCs w:val="28"/>
          <w:lang w:val="uk-UA" w:eastAsia="ru-RU"/>
        </w:rPr>
        <w:t>декорації</w:t>
      </w:r>
      <w:r>
        <w:rPr>
          <w:rFonts w:ascii="Times New Roman" w:hAnsi="Times New Roman"/>
          <w:color w:val="333333"/>
          <w:sz w:val="28"/>
          <w:szCs w:val="28"/>
          <w:lang w:val="uk-UA" w:eastAsia="ru-RU"/>
        </w:rPr>
        <w:t xml:space="preserve"> ( пейзажі, кольори, природні явища), </w:t>
      </w:r>
    </w:p>
    <w:p w:rsidR="000608A8" w:rsidRDefault="000608A8" w:rsidP="00E34EC0">
      <w:pPr>
        <w:shd w:val="clear" w:color="auto" w:fill="FFFFFF"/>
        <w:spacing w:after="0" w:line="360" w:lineRule="auto"/>
        <w:ind w:firstLine="709"/>
        <w:jc w:val="both"/>
        <w:rPr>
          <w:rFonts w:ascii="Times New Roman" w:hAnsi="Times New Roman"/>
          <w:color w:val="333333"/>
          <w:sz w:val="28"/>
          <w:szCs w:val="28"/>
          <w:lang w:val="uk-UA" w:eastAsia="ru-RU"/>
        </w:rPr>
      </w:pPr>
      <w:r w:rsidRPr="00CA1D5F">
        <w:rPr>
          <w:rFonts w:ascii="Times New Roman" w:hAnsi="Times New Roman"/>
          <w:b/>
          <w:i/>
          <w:color w:val="333333"/>
          <w:sz w:val="28"/>
          <w:szCs w:val="28"/>
          <w:lang w:val="uk-UA" w:eastAsia="ru-RU"/>
        </w:rPr>
        <w:t>атмосфера</w:t>
      </w:r>
      <w:r>
        <w:rPr>
          <w:rFonts w:ascii="Times New Roman" w:hAnsi="Times New Roman"/>
          <w:color w:val="333333"/>
          <w:sz w:val="28"/>
          <w:szCs w:val="28"/>
          <w:lang w:val="uk-UA" w:eastAsia="ru-RU"/>
        </w:rPr>
        <w:t xml:space="preserve"> (дружня, офіційна, розваги), </w:t>
      </w:r>
    </w:p>
    <w:p w:rsidR="000608A8" w:rsidRDefault="000608A8" w:rsidP="00E34EC0">
      <w:pPr>
        <w:shd w:val="clear" w:color="auto" w:fill="FFFFFF"/>
        <w:spacing w:after="0" w:line="360" w:lineRule="auto"/>
        <w:ind w:firstLine="709"/>
        <w:jc w:val="both"/>
        <w:rPr>
          <w:rFonts w:ascii="Times New Roman" w:hAnsi="Times New Roman"/>
          <w:color w:val="333333"/>
          <w:sz w:val="28"/>
          <w:szCs w:val="28"/>
          <w:lang w:val="uk-UA" w:eastAsia="ru-RU"/>
        </w:rPr>
      </w:pPr>
      <w:r w:rsidRPr="00CA1D5F">
        <w:rPr>
          <w:rFonts w:ascii="Times New Roman" w:hAnsi="Times New Roman"/>
          <w:b/>
          <w:i/>
          <w:color w:val="333333"/>
          <w:sz w:val="28"/>
          <w:szCs w:val="28"/>
          <w:lang w:val="uk-UA" w:eastAsia="ru-RU"/>
        </w:rPr>
        <w:t>презентація</w:t>
      </w:r>
      <w:r>
        <w:rPr>
          <w:rFonts w:ascii="Times New Roman" w:hAnsi="Times New Roman"/>
          <w:color w:val="333333"/>
          <w:sz w:val="28"/>
          <w:szCs w:val="28"/>
          <w:lang w:val="uk-UA" w:eastAsia="ru-RU"/>
        </w:rPr>
        <w:t xml:space="preserve">( враження про продукцію), </w:t>
      </w:r>
    </w:p>
    <w:p w:rsidR="000608A8" w:rsidRDefault="000608A8" w:rsidP="00E34EC0">
      <w:pPr>
        <w:shd w:val="clear" w:color="auto" w:fill="FFFFFF"/>
        <w:spacing w:after="0" w:line="360" w:lineRule="auto"/>
        <w:ind w:firstLine="709"/>
        <w:jc w:val="both"/>
        <w:rPr>
          <w:rFonts w:ascii="Times New Roman" w:hAnsi="Times New Roman"/>
          <w:color w:val="333333"/>
          <w:sz w:val="28"/>
          <w:szCs w:val="28"/>
          <w:lang w:val="uk-UA" w:eastAsia="ru-RU"/>
        </w:rPr>
      </w:pPr>
      <w:r w:rsidRPr="00CA1D5F">
        <w:rPr>
          <w:rFonts w:ascii="Times New Roman" w:hAnsi="Times New Roman"/>
          <w:b/>
          <w:i/>
          <w:color w:val="333333"/>
          <w:sz w:val="28"/>
          <w:szCs w:val="28"/>
          <w:lang w:val="uk-UA" w:eastAsia="ru-RU"/>
        </w:rPr>
        <w:t>посилання</w:t>
      </w:r>
      <w:r>
        <w:rPr>
          <w:rFonts w:ascii="Times New Roman" w:hAnsi="Times New Roman"/>
          <w:color w:val="333333"/>
          <w:sz w:val="28"/>
          <w:szCs w:val="28"/>
          <w:lang w:val="uk-UA" w:eastAsia="ru-RU"/>
        </w:rPr>
        <w:t xml:space="preserve"> ( враження від споживачів про смак або якість),</w:t>
      </w:r>
    </w:p>
    <w:p w:rsidR="000608A8" w:rsidRPr="00727136" w:rsidRDefault="000608A8" w:rsidP="00E34EC0">
      <w:pPr>
        <w:shd w:val="clear" w:color="auto" w:fill="FFFFFF"/>
        <w:spacing w:after="0" w:line="360" w:lineRule="auto"/>
        <w:ind w:firstLine="709"/>
        <w:jc w:val="both"/>
        <w:rPr>
          <w:rFonts w:ascii="Times New Roman" w:hAnsi="Times New Roman"/>
          <w:bCs/>
          <w:color w:val="333333"/>
          <w:sz w:val="28"/>
          <w:szCs w:val="28"/>
          <w:lang w:val="uk-UA" w:eastAsia="ru-RU"/>
        </w:rPr>
      </w:pPr>
      <w:r>
        <w:rPr>
          <w:rFonts w:ascii="Times New Roman" w:hAnsi="Times New Roman"/>
          <w:color w:val="333333"/>
          <w:sz w:val="28"/>
          <w:szCs w:val="28"/>
          <w:lang w:val="uk-UA" w:eastAsia="ru-RU"/>
        </w:rPr>
        <w:t xml:space="preserve"> </w:t>
      </w:r>
      <w:r w:rsidRPr="00CA1D5F">
        <w:rPr>
          <w:rFonts w:ascii="Times New Roman" w:hAnsi="Times New Roman"/>
          <w:b/>
          <w:i/>
          <w:color w:val="333333"/>
          <w:sz w:val="28"/>
          <w:szCs w:val="28"/>
          <w:lang w:val="uk-UA" w:eastAsia="ru-RU"/>
        </w:rPr>
        <w:t>обіцянки</w:t>
      </w:r>
      <w:r>
        <w:rPr>
          <w:rFonts w:ascii="Times New Roman" w:hAnsi="Times New Roman"/>
          <w:color w:val="333333"/>
          <w:sz w:val="28"/>
          <w:szCs w:val="28"/>
          <w:lang w:val="uk-UA" w:eastAsia="ru-RU"/>
        </w:rPr>
        <w:t xml:space="preserve"> ( зробити прогрес, стати здоровим тощо). </w:t>
      </w:r>
      <w:r w:rsidRPr="001C02F9">
        <w:rPr>
          <w:rFonts w:ascii="Times New Roman" w:hAnsi="Times New Roman"/>
          <w:sz w:val="28"/>
          <w:szCs w:val="28"/>
          <w:lang w:val="uk-UA"/>
        </w:rPr>
        <w:t>[</w:t>
      </w:r>
      <w:r>
        <w:rPr>
          <w:rFonts w:ascii="Times New Roman" w:hAnsi="Times New Roman"/>
          <w:sz w:val="28"/>
          <w:szCs w:val="28"/>
          <w:lang w:val="uk-UA"/>
        </w:rPr>
        <w:t>8</w:t>
      </w:r>
      <w:r w:rsidRPr="001C02F9">
        <w:rPr>
          <w:rFonts w:ascii="Times New Roman" w:hAnsi="Times New Roman"/>
          <w:sz w:val="28"/>
          <w:szCs w:val="28"/>
          <w:lang w:val="uk-UA"/>
        </w:rPr>
        <w:t>]</w:t>
      </w:r>
      <w:r>
        <w:rPr>
          <w:rFonts w:ascii="Times New Roman" w:hAnsi="Times New Roman"/>
          <w:sz w:val="28"/>
          <w:szCs w:val="28"/>
          <w:lang w:val="uk-UA"/>
        </w:rPr>
        <w:t>.</w:t>
      </w:r>
    </w:p>
    <w:p w:rsidR="000608A8" w:rsidRPr="00E07F55" w:rsidRDefault="000608A8" w:rsidP="00E34EC0">
      <w:pPr>
        <w:shd w:val="clear" w:color="auto" w:fill="FFFFFF"/>
        <w:spacing w:after="0" w:line="360" w:lineRule="auto"/>
        <w:ind w:firstLine="709"/>
        <w:jc w:val="both"/>
        <w:rPr>
          <w:rFonts w:ascii="Times New Roman" w:hAnsi="Times New Roman"/>
          <w:sz w:val="28"/>
          <w:szCs w:val="28"/>
          <w:lang w:val="uk-UA"/>
        </w:rPr>
      </w:pPr>
      <w:r w:rsidRPr="00E07F55">
        <w:rPr>
          <w:rFonts w:ascii="Times New Roman" w:hAnsi="Times New Roman"/>
          <w:sz w:val="28"/>
          <w:szCs w:val="28"/>
        </w:rPr>
        <w:t>Технологія використання рекламних текстів на занятті з іноземної мови передбачає створення сценарію реклами</w:t>
      </w:r>
      <w:r w:rsidRPr="00E07F55">
        <w:rPr>
          <w:rFonts w:ascii="Times New Roman" w:hAnsi="Times New Roman"/>
          <w:sz w:val="28"/>
          <w:szCs w:val="28"/>
          <w:lang w:val="uk-UA"/>
        </w:rPr>
        <w:t xml:space="preserve"> продукції згідно</w:t>
      </w:r>
      <w:r w:rsidRPr="00E07F55">
        <w:rPr>
          <w:rFonts w:ascii="Times New Roman" w:hAnsi="Times New Roman"/>
          <w:sz w:val="28"/>
          <w:szCs w:val="28"/>
        </w:rPr>
        <w:t xml:space="preserve"> </w:t>
      </w:r>
      <w:r>
        <w:rPr>
          <w:rFonts w:ascii="Times New Roman" w:hAnsi="Times New Roman"/>
          <w:sz w:val="28"/>
          <w:szCs w:val="28"/>
          <w:lang w:val="uk-UA"/>
        </w:rPr>
        <w:t>власної</w:t>
      </w:r>
      <w:r w:rsidRPr="00E07F55">
        <w:rPr>
          <w:rFonts w:ascii="Times New Roman" w:hAnsi="Times New Roman"/>
          <w:sz w:val="28"/>
          <w:szCs w:val="28"/>
        </w:rPr>
        <w:t xml:space="preserve"> спеціальності за моделлю.</w:t>
      </w:r>
      <w:r>
        <w:rPr>
          <w:rFonts w:ascii="Times New Roman" w:hAnsi="Times New Roman"/>
          <w:sz w:val="28"/>
          <w:szCs w:val="28"/>
          <w:lang w:val="uk-UA"/>
        </w:rPr>
        <w:t xml:space="preserve"> Наприклад: </w:t>
      </w:r>
      <w:r w:rsidRPr="00B95EEE">
        <w:rPr>
          <w:rFonts w:ascii="Times New Roman" w:hAnsi="Times New Roman"/>
          <w:b/>
          <w:sz w:val="28"/>
          <w:szCs w:val="28"/>
          <w:lang w:val="uk-UA"/>
        </w:rPr>
        <w:t>муз</w:t>
      </w:r>
      <w:r w:rsidRPr="00CA1D5F">
        <w:rPr>
          <w:rFonts w:ascii="Times New Roman" w:hAnsi="Times New Roman"/>
          <w:b/>
          <w:sz w:val="28"/>
          <w:szCs w:val="28"/>
          <w:lang w:val="uk-UA"/>
        </w:rPr>
        <w:t>ика</w:t>
      </w:r>
      <w:r w:rsidRPr="00E07F55">
        <w:rPr>
          <w:rFonts w:ascii="Times New Roman" w:hAnsi="Times New Roman"/>
          <w:sz w:val="28"/>
          <w:szCs w:val="28"/>
          <w:lang w:val="uk-UA"/>
        </w:rPr>
        <w:t xml:space="preserve">: поп-рок (обирають студенти), </w:t>
      </w:r>
      <w:r w:rsidRPr="00CA1D5F">
        <w:rPr>
          <w:rFonts w:ascii="Times New Roman" w:hAnsi="Times New Roman"/>
          <w:b/>
          <w:sz w:val="28"/>
          <w:szCs w:val="28"/>
          <w:lang w:val="uk-UA"/>
        </w:rPr>
        <w:t xml:space="preserve">персонажі </w:t>
      </w:r>
      <w:r w:rsidRPr="00E07F55">
        <w:rPr>
          <w:rFonts w:ascii="Times New Roman" w:hAnsi="Times New Roman"/>
          <w:sz w:val="28"/>
          <w:szCs w:val="28"/>
          <w:lang w:val="uk-UA"/>
        </w:rPr>
        <w:t xml:space="preserve">: студенти, </w:t>
      </w:r>
      <w:r w:rsidRPr="00CA1D5F">
        <w:rPr>
          <w:rFonts w:ascii="Times New Roman" w:hAnsi="Times New Roman"/>
          <w:b/>
          <w:sz w:val="28"/>
          <w:szCs w:val="28"/>
          <w:lang w:val="uk-UA"/>
        </w:rPr>
        <w:t>декорації:</w:t>
      </w:r>
      <w:r w:rsidRPr="00E07F55">
        <w:rPr>
          <w:rFonts w:ascii="Times New Roman" w:hAnsi="Times New Roman"/>
          <w:sz w:val="28"/>
          <w:szCs w:val="28"/>
          <w:lang w:val="uk-UA"/>
        </w:rPr>
        <w:t xml:space="preserve"> природа, </w:t>
      </w:r>
      <w:r w:rsidRPr="00B95EEE">
        <w:rPr>
          <w:rFonts w:ascii="Times New Roman" w:hAnsi="Times New Roman"/>
          <w:b/>
          <w:sz w:val="28"/>
          <w:szCs w:val="28"/>
          <w:lang w:val="uk-UA"/>
        </w:rPr>
        <w:t>атмосфера</w:t>
      </w:r>
      <w:r w:rsidRPr="00E07F55">
        <w:rPr>
          <w:rFonts w:ascii="Times New Roman" w:hAnsi="Times New Roman"/>
          <w:sz w:val="28"/>
          <w:szCs w:val="28"/>
          <w:lang w:val="uk-UA"/>
        </w:rPr>
        <w:t xml:space="preserve">: дружня, </w:t>
      </w:r>
      <w:r w:rsidRPr="00B95EEE">
        <w:rPr>
          <w:rFonts w:ascii="Times New Roman" w:hAnsi="Times New Roman"/>
          <w:b/>
          <w:sz w:val="28"/>
          <w:szCs w:val="28"/>
          <w:lang w:val="uk-UA"/>
        </w:rPr>
        <w:t>презентація</w:t>
      </w:r>
      <w:r w:rsidRPr="00E07F55">
        <w:rPr>
          <w:rFonts w:ascii="Times New Roman" w:hAnsi="Times New Roman"/>
          <w:sz w:val="28"/>
          <w:szCs w:val="28"/>
          <w:lang w:val="uk-UA"/>
        </w:rPr>
        <w:t xml:space="preserve">: збільшення  розмірів продукту, </w:t>
      </w:r>
      <w:r w:rsidRPr="00B95EEE">
        <w:rPr>
          <w:rFonts w:ascii="Times New Roman" w:hAnsi="Times New Roman"/>
          <w:b/>
          <w:sz w:val="28"/>
          <w:szCs w:val="28"/>
          <w:lang w:val="uk-UA"/>
        </w:rPr>
        <w:t>посилання</w:t>
      </w:r>
      <w:r w:rsidRPr="00E07F55">
        <w:rPr>
          <w:rFonts w:ascii="Times New Roman" w:hAnsi="Times New Roman"/>
          <w:sz w:val="28"/>
          <w:szCs w:val="28"/>
          <w:lang w:val="uk-UA"/>
        </w:rPr>
        <w:t xml:space="preserve"> : враження від подруги, </w:t>
      </w:r>
      <w:r w:rsidRPr="00B95EEE">
        <w:rPr>
          <w:rFonts w:ascii="Times New Roman" w:hAnsi="Times New Roman"/>
          <w:b/>
          <w:sz w:val="28"/>
          <w:szCs w:val="28"/>
          <w:lang w:val="uk-UA"/>
        </w:rPr>
        <w:t>обіцянки</w:t>
      </w:r>
      <w:r w:rsidRPr="00E07F55">
        <w:rPr>
          <w:rFonts w:ascii="Times New Roman" w:hAnsi="Times New Roman"/>
          <w:sz w:val="28"/>
          <w:szCs w:val="28"/>
          <w:lang w:val="uk-UA"/>
        </w:rPr>
        <w:t xml:space="preserve"> ( мріяти, рости, бути здоровим). Це творче завдання передує наступному: створити власний проект рекламного ролика за наданою схемою.</w:t>
      </w:r>
    </w:p>
    <w:p w:rsidR="000608A8" w:rsidRDefault="000608A8" w:rsidP="00E34EC0">
      <w:pPr>
        <w:pStyle w:val="NormalWeb"/>
        <w:shd w:val="clear" w:color="auto" w:fill="FFFFFF"/>
        <w:spacing w:before="0" w:beforeAutospacing="0" w:after="0" w:afterAutospacing="0" w:line="360" w:lineRule="auto"/>
        <w:ind w:firstLine="709"/>
        <w:jc w:val="both"/>
        <w:rPr>
          <w:sz w:val="28"/>
          <w:szCs w:val="28"/>
          <w:lang w:val="uk-UA"/>
        </w:rPr>
      </w:pPr>
      <w:r>
        <w:rPr>
          <w:sz w:val="28"/>
          <w:szCs w:val="28"/>
          <w:lang w:val="uk-UA"/>
        </w:rPr>
        <w:t xml:space="preserve">Вкажемо на окремі висновки, що витікають з вищесказаного: студентам технологічних спеціальностей рекомендується створення творчих проектів рекламних повідомлень, бо це дозволяє їм наблизитись до професійних якостей. Викладачеві слід пам’ятати, що створюючи завдання, не варто забувати про рівень студента та етап роботи з рекламним текстом. </w:t>
      </w:r>
    </w:p>
    <w:p w:rsidR="000608A8" w:rsidRDefault="000608A8" w:rsidP="00CA1D5F">
      <w:pPr>
        <w:pStyle w:val="NormalWeb"/>
        <w:shd w:val="clear" w:color="auto" w:fill="FFFFFF"/>
        <w:spacing w:before="0" w:beforeAutospacing="0" w:after="0" w:afterAutospacing="0" w:line="360" w:lineRule="auto"/>
        <w:ind w:firstLine="709"/>
        <w:rPr>
          <w:sz w:val="28"/>
          <w:szCs w:val="28"/>
          <w:lang w:val="uk-UA"/>
        </w:rPr>
      </w:pPr>
    </w:p>
    <w:p w:rsidR="000608A8" w:rsidRPr="00E34EC0" w:rsidRDefault="000608A8" w:rsidP="00CA1D5F">
      <w:pPr>
        <w:autoSpaceDE w:val="0"/>
        <w:autoSpaceDN w:val="0"/>
        <w:adjustRightInd w:val="0"/>
        <w:spacing w:after="0" w:line="360" w:lineRule="auto"/>
        <w:ind w:firstLine="709"/>
        <w:rPr>
          <w:rFonts w:ascii="Times New Roman" w:hAnsi="Times New Roman"/>
          <w:b/>
          <w:bCs/>
          <w:sz w:val="28"/>
          <w:szCs w:val="28"/>
        </w:rPr>
      </w:pPr>
      <w:r w:rsidRPr="00E34EC0">
        <w:rPr>
          <w:rFonts w:ascii="Times New Roman" w:hAnsi="Times New Roman"/>
          <w:b/>
          <w:bCs/>
          <w:sz w:val="28"/>
          <w:szCs w:val="28"/>
        </w:rPr>
        <w:t>Література:</w:t>
      </w:r>
    </w:p>
    <w:p w:rsidR="000608A8" w:rsidRPr="00E34EC0" w:rsidRDefault="000608A8" w:rsidP="00CA1D5F">
      <w:pPr>
        <w:spacing w:after="0" w:line="360" w:lineRule="auto"/>
        <w:ind w:firstLine="709"/>
        <w:contextualSpacing/>
        <w:rPr>
          <w:rFonts w:ascii="Times New Roman" w:hAnsi="Times New Roman"/>
          <w:color w:val="000000"/>
          <w:sz w:val="28"/>
          <w:szCs w:val="28"/>
          <w:shd w:val="clear" w:color="auto" w:fill="FFFFFF"/>
          <w:lang w:val="uk-UA"/>
        </w:rPr>
      </w:pPr>
      <w:r w:rsidRPr="00E34EC0">
        <w:rPr>
          <w:rFonts w:ascii="Times New Roman" w:hAnsi="Times New Roman"/>
          <w:color w:val="000000"/>
          <w:sz w:val="28"/>
          <w:szCs w:val="28"/>
          <w:shd w:val="clear" w:color="auto" w:fill="FFFFFF"/>
        </w:rPr>
        <w:t xml:space="preserve">1. </w:t>
      </w:r>
      <w:r w:rsidRPr="00E34EC0">
        <w:rPr>
          <w:rFonts w:ascii="Times New Roman" w:hAnsi="Times New Roman"/>
          <w:color w:val="000000"/>
          <w:sz w:val="28"/>
          <w:szCs w:val="28"/>
          <w:shd w:val="clear" w:color="auto" w:fill="FFFFFF"/>
          <w:lang w:val="uk-UA"/>
        </w:rPr>
        <w:t xml:space="preserve">Корнєва Ю.Б. </w:t>
      </w:r>
      <w:r w:rsidRPr="00E34EC0">
        <w:rPr>
          <w:rFonts w:ascii="Times New Roman" w:hAnsi="Times New Roman"/>
          <w:color w:val="000000"/>
          <w:sz w:val="28"/>
          <w:szCs w:val="28"/>
          <w:shd w:val="clear" w:color="auto" w:fill="FFFFFF"/>
        </w:rPr>
        <w:t>Комунікативно-пра</w:t>
      </w:r>
      <w:r>
        <w:rPr>
          <w:rFonts w:ascii="Times New Roman" w:hAnsi="Times New Roman"/>
          <w:color w:val="000000"/>
          <w:sz w:val="28"/>
          <w:szCs w:val="28"/>
          <w:shd w:val="clear" w:color="auto" w:fill="FFFFFF"/>
        </w:rPr>
        <w:t>гматична організація тексту рек</w:t>
      </w:r>
      <w:r>
        <w:rPr>
          <w:rFonts w:ascii="Times New Roman" w:hAnsi="Times New Roman"/>
          <w:color w:val="000000"/>
          <w:sz w:val="28"/>
          <w:szCs w:val="28"/>
          <w:shd w:val="clear" w:color="auto" w:fill="FFFFFF"/>
          <w:lang w:val="uk-UA"/>
        </w:rPr>
        <w:t>л</w:t>
      </w:r>
      <w:r w:rsidRPr="00D93F35">
        <w:rPr>
          <w:rFonts w:ascii="Times New Roman" w:hAnsi="Times New Roman"/>
          <w:color w:val="000000"/>
          <w:sz w:val="28"/>
          <w:szCs w:val="28"/>
          <w:shd w:val="clear" w:color="auto" w:fill="FFFFFF"/>
          <w:lang w:val="uk-UA"/>
        </w:rPr>
        <w:t>ами</w:t>
      </w:r>
      <w:r w:rsidRPr="00E34EC0">
        <w:rPr>
          <w:rFonts w:ascii="Times New Roman" w:hAnsi="Times New Roman"/>
          <w:color w:val="000000"/>
          <w:sz w:val="28"/>
          <w:szCs w:val="28"/>
          <w:shd w:val="clear" w:color="auto" w:fill="FFFFFF"/>
        </w:rPr>
        <w:t>/</w:t>
      </w:r>
      <w:r w:rsidRPr="00E34EC0">
        <w:rPr>
          <w:rFonts w:ascii="Times New Roman" w:hAnsi="Times New Roman"/>
          <w:color w:val="000000"/>
          <w:sz w:val="28"/>
          <w:szCs w:val="28"/>
          <w:shd w:val="clear" w:color="auto" w:fill="FFFFFF"/>
          <w:lang w:val="uk-UA"/>
        </w:rPr>
        <w:t xml:space="preserve"> Корнєва Ю.Б. </w:t>
      </w:r>
      <w:r w:rsidRPr="00D93F35">
        <w:rPr>
          <w:rFonts w:ascii="Times New Roman" w:hAnsi="Times New Roman"/>
          <w:color w:val="000000"/>
          <w:sz w:val="28"/>
          <w:szCs w:val="28"/>
          <w:shd w:val="clear" w:color="auto" w:fill="FFFFFF"/>
          <w:lang w:val="uk-UA"/>
        </w:rPr>
        <w:t>Науковий</w:t>
      </w:r>
      <w:r w:rsidRPr="00E34EC0">
        <w:rPr>
          <w:rFonts w:ascii="Times New Roman" w:hAnsi="Times New Roman"/>
          <w:color w:val="000000"/>
          <w:sz w:val="28"/>
          <w:szCs w:val="28"/>
          <w:shd w:val="clear" w:color="auto" w:fill="FFFFFF"/>
        </w:rPr>
        <w:t xml:space="preserve"> </w:t>
      </w:r>
      <w:r w:rsidRPr="00D93F35">
        <w:rPr>
          <w:rFonts w:ascii="Times New Roman" w:hAnsi="Times New Roman"/>
          <w:color w:val="000000"/>
          <w:sz w:val="28"/>
          <w:szCs w:val="28"/>
          <w:shd w:val="clear" w:color="auto" w:fill="FFFFFF"/>
          <w:lang w:val="uk-UA"/>
        </w:rPr>
        <w:t>вісник</w:t>
      </w:r>
      <w:r w:rsidRPr="00E34EC0">
        <w:rPr>
          <w:rFonts w:ascii="Times New Roman" w:hAnsi="Times New Roman"/>
          <w:color w:val="000000"/>
          <w:sz w:val="28"/>
          <w:szCs w:val="28"/>
          <w:shd w:val="clear" w:color="auto" w:fill="FFFFFF"/>
        </w:rPr>
        <w:t xml:space="preserve"> Волинського держ.ун-ту. Романо-германська філологія.</w:t>
      </w:r>
      <w:r w:rsidRPr="00E34EC0">
        <w:rPr>
          <w:rFonts w:ascii="Times New Roman" w:eastAsia="TimesNewRomanPSMT" w:hAnsi="Times New Roman"/>
          <w:sz w:val="28"/>
          <w:szCs w:val="28"/>
        </w:rPr>
        <w:t>–</w:t>
      </w:r>
      <w:r w:rsidRPr="00E34EC0">
        <w:rPr>
          <w:rFonts w:ascii="Times New Roman" w:hAnsi="Times New Roman"/>
          <w:color w:val="000000"/>
          <w:sz w:val="28"/>
          <w:szCs w:val="28"/>
          <w:shd w:val="clear" w:color="auto" w:fill="FFFFFF"/>
        </w:rPr>
        <w:t xml:space="preserve"> </w:t>
      </w:r>
      <w:r w:rsidRPr="00D52535">
        <w:rPr>
          <w:rFonts w:ascii="Times New Roman" w:hAnsi="Times New Roman"/>
          <w:color w:val="000000"/>
          <w:sz w:val="28"/>
          <w:szCs w:val="28"/>
          <w:shd w:val="clear" w:color="auto" w:fill="FFFFFF"/>
          <w:lang w:val="fr-FR"/>
        </w:rPr>
        <w:t>1997</w:t>
      </w:r>
      <w:r w:rsidRPr="00E34EC0">
        <w:rPr>
          <w:rFonts w:ascii="Times New Roman" w:hAnsi="Times New Roman"/>
          <w:color w:val="000000"/>
          <w:sz w:val="28"/>
          <w:szCs w:val="28"/>
          <w:shd w:val="clear" w:color="auto" w:fill="FFFFFF"/>
          <w:lang w:val="uk-UA"/>
        </w:rPr>
        <w:t>.</w:t>
      </w:r>
      <w:r w:rsidRPr="00D52535">
        <w:rPr>
          <w:rFonts w:ascii="Times New Roman" w:eastAsia="TimesNewRomanPSMT" w:hAnsi="Times New Roman"/>
          <w:sz w:val="28"/>
          <w:szCs w:val="28"/>
          <w:lang w:val="fr-FR"/>
        </w:rPr>
        <w:t xml:space="preserve"> –</w:t>
      </w:r>
      <w:r w:rsidRPr="00D52535">
        <w:rPr>
          <w:rFonts w:ascii="Times New Roman" w:hAnsi="Times New Roman"/>
          <w:color w:val="000000"/>
          <w:sz w:val="28"/>
          <w:szCs w:val="28"/>
          <w:shd w:val="clear" w:color="auto" w:fill="FFFFFF"/>
          <w:lang w:val="fr-FR"/>
        </w:rPr>
        <w:t xml:space="preserve"> </w:t>
      </w:r>
      <w:r w:rsidRPr="00E34EC0">
        <w:rPr>
          <w:rFonts w:ascii="Times New Roman" w:hAnsi="Times New Roman"/>
          <w:color w:val="000000"/>
          <w:sz w:val="28"/>
          <w:szCs w:val="28"/>
          <w:shd w:val="clear" w:color="auto" w:fill="FFFFFF"/>
          <w:lang w:val="fr-FR"/>
        </w:rPr>
        <w:t>N</w:t>
      </w:r>
      <w:r w:rsidRPr="00D52535">
        <w:rPr>
          <w:rFonts w:ascii="Times New Roman" w:hAnsi="Times New Roman"/>
          <w:color w:val="000000"/>
          <w:sz w:val="28"/>
          <w:szCs w:val="28"/>
          <w:shd w:val="clear" w:color="auto" w:fill="FFFFFF"/>
          <w:lang w:val="fr-FR"/>
        </w:rPr>
        <w:t>5.</w:t>
      </w:r>
      <w:r w:rsidRPr="00D52535">
        <w:rPr>
          <w:rFonts w:ascii="Times New Roman" w:eastAsia="TimesNewRomanPSMT" w:hAnsi="Times New Roman"/>
          <w:sz w:val="28"/>
          <w:szCs w:val="28"/>
          <w:lang w:val="fr-FR"/>
        </w:rPr>
        <w:t xml:space="preserve"> –</w:t>
      </w:r>
      <w:r w:rsidRPr="00D52535">
        <w:rPr>
          <w:rFonts w:ascii="Times New Roman" w:hAnsi="Times New Roman"/>
          <w:color w:val="000000"/>
          <w:sz w:val="28"/>
          <w:szCs w:val="28"/>
          <w:shd w:val="clear" w:color="auto" w:fill="FFFFFF"/>
          <w:lang w:val="fr-FR"/>
        </w:rPr>
        <w:t xml:space="preserve"> </w:t>
      </w:r>
      <w:r w:rsidRPr="00E34EC0">
        <w:rPr>
          <w:rFonts w:ascii="Times New Roman" w:hAnsi="Times New Roman"/>
          <w:color w:val="000000"/>
          <w:sz w:val="28"/>
          <w:szCs w:val="28"/>
          <w:shd w:val="clear" w:color="auto" w:fill="FFFFFF"/>
        </w:rPr>
        <w:t>С</w:t>
      </w:r>
      <w:r w:rsidRPr="00D52535">
        <w:rPr>
          <w:rFonts w:ascii="Times New Roman" w:hAnsi="Times New Roman"/>
          <w:color w:val="000000"/>
          <w:sz w:val="28"/>
          <w:szCs w:val="28"/>
          <w:shd w:val="clear" w:color="auto" w:fill="FFFFFF"/>
          <w:lang w:val="fr-FR"/>
        </w:rPr>
        <w:t>.70-72</w:t>
      </w:r>
    </w:p>
    <w:p w:rsidR="000608A8" w:rsidRPr="00E34EC0" w:rsidRDefault="000608A8" w:rsidP="00CA1D5F">
      <w:pPr>
        <w:autoSpaceDE w:val="0"/>
        <w:autoSpaceDN w:val="0"/>
        <w:adjustRightInd w:val="0"/>
        <w:spacing w:after="0" w:line="360" w:lineRule="auto"/>
        <w:ind w:firstLine="709"/>
        <w:rPr>
          <w:rFonts w:ascii="Times New Roman" w:eastAsia="TimesNewRomanPSMT" w:hAnsi="Times New Roman"/>
          <w:sz w:val="28"/>
          <w:szCs w:val="28"/>
          <w:lang w:val="fr-FR"/>
        </w:rPr>
      </w:pPr>
      <w:r w:rsidRPr="00E34EC0">
        <w:rPr>
          <w:rFonts w:ascii="Times New Roman" w:eastAsia="TimesNewRomanPSMT" w:hAnsi="Times New Roman"/>
          <w:sz w:val="28"/>
          <w:szCs w:val="28"/>
          <w:lang w:val="fr-FR"/>
        </w:rPr>
        <w:t xml:space="preserve">2. </w:t>
      </w:r>
      <w:r w:rsidRPr="00E34EC0">
        <w:rPr>
          <w:rFonts w:ascii="Times New Roman" w:eastAsia="TimesNewRomanPS-ItalicMT" w:hAnsi="Times New Roman"/>
          <w:iCs/>
          <w:sz w:val="28"/>
          <w:szCs w:val="28"/>
          <w:lang w:val="fr-FR"/>
        </w:rPr>
        <w:t>Blondel, A.</w:t>
      </w:r>
      <w:r w:rsidRPr="00E34EC0">
        <w:rPr>
          <w:rFonts w:ascii="Times New Roman" w:eastAsia="TimesNewRomanPS-ItalicMT" w:hAnsi="Times New Roman"/>
          <w:i/>
          <w:iCs/>
          <w:sz w:val="28"/>
          <w:szCs w:val="28"/>
          <w:lang w:val="fr-FR"/>
        </w:rPr>
        <w:t xml:space="preserve"> </w:t>
      </w:r>
      <w:r w:rsidRPr="00E34EC0">
        <w:rPr>
          <w:rFonts w:ascii="Times New Roman" w:eastAsia="TimesNewRomanPSMT" w:hAnsi="Times New Roman"/>
          <w:sz w:val="28"/>
          <w:szCs w:val="28"/>
          <w:lang w:val="fr-FR"/>
        </w:rPr>
        <w:t>La publicité en classe de FLE / A. Blondel. – Francais. –</w:t>
      </w:r>
    </w:p>
    <w:p w:rsidR="000608A8" w:rsidRPr="00D52535" w:rsidRDefault="000608A8" w:rsidP="00CA1D5F">
      <w:pPr>
        <w:autoSpaceDE w:val="0"/>
        <w:autoSpaceDN w:val="0"/>
        <w:adjustRightInd w:val="0"/>
        <w:spacing w:after="0" w:line="360" w:lineRule="auto"/>
        <w:ind w:firstLine="709"/>
        <w:rPr>
          <w:rFonts w:ascii="Times New Roman" w:eastAsia="TimesNewRomanPSMT" w:hAnsi="Times New Roman"/>
          <w:sz w:val="28"/>
          <w:szCs w:val="28"/>
        </w:rPr>
      </w:pPr>
      <w:r w:rsidRPr="00D52535">
        <w:rPr>
          <w:rFonts w:ascii="Times New Roman" w:eastAsia="TimesNewRomanPSMT" w:hAnsi="Times New Roman"/>
          <w:sz w:val="28"/>
          <w:szCs w:val="28"/>
        </w:rPr>
        <w:t xml:space="preserve">2000. – № 133. – 64 </w:t>
      </w:r>
      <w:r w:rsidRPr="00E34EC0">
        <w:rPr>
          <w:rFonts w:ascii="Times New Roman" w:eastAsia="TimesNewRomanPSMT" w:hAnsi="Times New Roman"/>
          <w:sz w:val="28"/>
          <w:szCs w:val="28"/>
          <w:lang w:val="fr-FR"/>
        </w:rPr>
        <w:t>p</w:t>
      </w:r>
      <w:r w:rsidRPr="00D52535">
        <w:rPr>
          <w:rFonts w:ascii="Times New Roman" w:eastAsia="TimesNewRomanPSMT" w:hAnsi="Times New Roman"/>
          <w:sz w:val="28"/>
          <w:szCs w:val="28"/>
        </w:rPr>
        <w:t>.</w:t>
      </w:r>
    </w:p>
    <w:p w:rsidR="000608A8" w:rsidRPr="00E34EC0" w:rsidRDefault="000608A8" w:rsidP="00CA1D5F">
      <w:pPr>
        <w:autoSpaceDE w:val="0"/>
        <w:autoSpaceDN w:val="0"/>
        <w:adjustRightInd w:val="0"/>
        <w:spacing w:after="0" w:line="360" w:lineRule="auto"/>
        <w:ind w:firstLine="709"/>
        <w:rPr>
          <w:rFonts w:ascii="Times New Roman" w:hAnsi="Times New Roman"/>
          <w:sz w:val="28"/>
          <w:szCs w:val="28"/>
        </w:rPr>
      </w:pPr>
      <w:r w:rsidRPr="00D52535">
        <w:rPr>
          <w:rFonts w:ascii="Times New Roman" w:eastAsia="TimesNewRomanPSMT" w:hAnsi="Times New Roman"/>
          <w:sz w:val="28"/>
          <w:szCs w:val="28"/>
        </w:rPr>
        <w:t xml:space="preserve">3. </w:t>
      </w:r>
      <w:r w:rsidRPr="00E34EC0">
        <w:rPr>
          <w:rFonts w:ascii="Times New Roman" w:hAnsi="Times New Roman"/>
          <w:sz w:val="28"/>
          <w:szCs w:val="28"/>
        </w:rPr>
        <w:t>Миньяр</w:t>
      </w:r>
      <w:r w:rsidRPr="00D52535">
        <w:rPr>
          <w:rFonts w:ascii="Times New Roman" w:hAnsi="Times New Roman"/>
          <w:sz w:val="28"/>
          <w:szCs w:val="28"/>
        </w:rPr>
        <w:t>-</w:t>
      </w:r>
      <w:r w:rsidRPr="00E34EC0">
        <w:rPr>
          <w:rFonts w:ascii="Times New Roman" w:hAnsi="Times New Roman"/>
          <w:sz w:val="28"/>
          <w:szCs w:val="28"/>
        </w:rPr>
        <w:t>Белоручев</w:t>
      </w:r>
      <w:r w:rsidRPr="00D52535">
        <w:rPr>
          <w:rFonts w:ascii="Times New Roman" w:hAnsi="Times New Roman"/>
          <w:sz w:val="28"/>
          <w:szCs w:val="28"/>
        </w:rPr>
        <w:t xml:space="preserve"> </w:t>
      </w:r>
      <w:r w:rsidRPr="00E34EC0">
        <w:rPr>
          <w:rFonts w:ascii="Times New Roman" w:hAnsi="Times New Roman"/>
          <w:sz w:val="28"/>
          <w:szCs w:val="28"/>
        </w:rPr>
        <w:t>Р</w:t>
      </w:r>
      <w:r w:rsidRPr="00D52535">
        <w:rPr>
          <w:rFonts w:ascii="Times New Roman" w:hAnsi="Times New Roman"/>
          <w:sz w:val="28"/>
          <w:szCs w:val="28"/>
        </w:rPr>
        <w:t xml:space="preserve">. </w:t>
      </w:r>
      <w:r w:rsidRPr="00E34EC0">
        <w:rPr>
          <w:rFonts w:ascii="Times New Roman" w:hAnsi="Times New Roman"/>
          <w:sz w:val="28"/>
          <w:szCs w:val="28"/>
        </w:rPr>
        <w:t>К</w:t>
      </w:r>
      <w:r w:rsidRPr="00D52535">
        <w:rPr>
          <w:rFonts w:ascii="Times New Roman" w:hAnsi="Times New Roman"/>
          <w:sz w:val="28"/>
          <w:szCs w:val="28"/>
        </w:rPr>
        <w:t xml:space="preserve">. </w:t>
      </w:r>
      <w:r w:rsidRPr="00E34EC0">
        <w:rPr>
          <w:rFonts w:ascii="Times New Roman" w:hAnsi="Times New Roman"/>
          <w:sz w:val="28"/>
          <w:szCs w:val="28"/>
        </w:rPr>
        <w:t>Методика обучения французскому языку: учебное пособие для студентов пед. ин-тов по спец. «Иностр. яз.»</w:t>
      </w:r>
      <w:r w:rsidRPr="00E34EC0">
        <w:rPr>
          <w:rFonts w:ascii="Times New Roman" w:hAnsi="Times New Roman"/>
          <w:sz w:val="28"/>
          <w:szCs w:val="28"/>
          <w:lang w:val="uk-UA"/>
        </w:rPr>
        <w:t>/ Миньяр-Белоручев Р.К.</w:t>
      </w:r>
      <w:r w:rsidRPr="00E34EC0">
        <w:rPr>
          <w:rFonts w:ascii="Times New Roman" w:hAnsi="Times New Roman"/>
          <w:sz w:val="28"/>
          <w:szCs w:val="28"/>
        </w:rPr>
        <w:t xml:space="preserve"> - М.: Просвещение, 1990. – 224 с.</w:t>
      </w:r>
    </w:p>
    <w:p w:rsidR="000608A8" w:rsidRPr="00E34EC0" w:rsidRDefault="000608A8" w:rsidP="00CA1D5F">
      <w:pPr>
        <w:pStyle w:val="NormalWeb"/>
        <w:shd w:val="clear" w:color="auto" w:fill="FFFFFF"/>
        <w:spacing w:before="0" w:beforeAutospacing="0" w:after="0" w:afterAutospacing="0" w:line="360" w:lineRule="auto"/>
        <w:ind w:firstLine="709"/>
        <w:rPr>
          <w:color w:val="000000"/>
          <w:sz w:val="28"/>
          <w:szCs w:val="28"/>
          <w:lang w:val="fr-FR"/>
        </w:rPr>
      </w:pPr>
      <w:r w:rsidRPr="00D52535">
        <w:rPr>
          <w:color w:val="000000"/>
          <w:sz w:val="28"/>
          <w:szCs w:val="28"/>
          <w:lang w:val="fr-FR"/>
        </w:rPr>
        <w:t xml:space="preserve">4. </w:t>
      </w:r>
      <w:r w:rsidRPr="00E34EC0">
        <w:rPr>
          <w:color w:val="000000"/>
          <w:sz w:val="28"/>
          <w:szCs w:val="28"/>
          <w:lang w:val="fr-FR"/>
        </w:rPr>
        <w:t>Bachala</w:t>
      </w:r>
      <w:r w:rsidRPr="00D52535">
        <w:rPr>
          <w:color w:val="000000"/>
          <w:sz w:val="28"/>
          <w:szCs w:val="28"/>
          <w:lang w:val="fr-FR"/>
        </w:rPr>
        <w:t xml:space="preserve"> </w:t>
      </w:r>
      <w:r w:rsidRPr="00E34EC0">
        <w:rPr>
          <w:color w:val="000000"/>
          <w:sz w:val="28"/>
          <w:szCs w:val="28"/>
          <w:lang w:val="fr-FR"/>
        </w:rPr>
        <w:t>Nicole</w:t>
      </w:r>
      <w:r w:rsidRPr="00D52535">
        <w:rPr>
          <w:color w:val="000000"/>
          <w:sz w:val="28"/>
          <w:szCs w:val="28"/>
          <w:lang w:val="fr-FR"/>
        </w:rPr>
        <w:t xml:space="preserve">, </w:t>
      </w:r>
      <w:r w:rsidRPr="00E34EC0">
        <w:rPr>
          <w:color w:val="000000"/>
          <w:sz w:val="28"/>
          <w:szCs w:val="28"/>
          <w:lang w:val="fr-FR"/>
        </w:rPr>
        <w:t>Bentolila</w:t>
      </w:r>
      <w:r w:rsidRPr="00D52535">
        <w:rPr>
          <w:color w:val="000000"/>
          <w:sz w:val="28"/>
          <w:szCs w:val="28"/>
          <w:lang w:val="fr-FR"/>
        </w:rPr>
        <w:t xml:space="preserve"> </w:t>
      </w:r>
      <w:r w:rsidRPr="00E34EC0">
        <w:rPr>
          <w:color w:val="000000"/>
          <w:sz w:val="28"/>
          <w:szCs w:val="28"/>
          <w:lang w:val="fr-FR"/>
        </w:rPr>
        <w:t>Alain</w:t>
      </w:r>
      <w:r w:rsidRPr="00D52535">
        <w:rPr>
          <w:color w:val="000000"/>
          <w:sz w:val="28"/>
          <w:szCs w:val="28"/>
          <w:lang w:val="fr-FR"/>
        </w:rPr>
        <w:t xml:space="preserve">, </w:t>
      </w:r>
      <w:r w:rsidRPr="00E34EC0">
        <w:rPr>
          <w:color w:val="000000"/>
          <w:sz w:val="28"/>
          <w:szCs w:val="28"/>
          <w:lang w:val="fr-FR"/>
        </w:rPr>
        <w:t>Carvalho</w:t>
      </w:r>
      <w:r w:rsidRPr="00D52535">
        <w:rPr>
          <w:color w:val="000000"/>
          <w:sz w:val="28"/>
          <w:szCs w:val="28"/>
          <w:lang w:val="fr-FR"/>
        </w:rPr>
        <w:t xml:space="preserve"> </w:t>
      </w:r>
      <w:r w:rsidRPr="00E34EC0">
        <w:rPr>
          <w:color w:val="000000"/>
          <w:sz w:val="28"/>
          <w:szCs w:val="28"/>
          <w:lang w:val="fr-FR"/>
        </w:rPr>
        <w:t>Vera</w:t>
      </w:r>
      <w:r w:rsidRPr="00D52535">
        <w:rPr>
          <w:color w:val="000000"/>
          <w:sz w:val="28"/>
          <w:szCs w:val="28"/>
          <w:lang w:val="fr-FR"/>
        </w:rPr>
        <w:t xml:space="preserve">. </w:t>
      </w:r>
      <w:r w:rsidRPr="00E34EC0">
        <w:rPr>
          <w:color w:val="000000"/>
          <w:sz w:val="28"/>
          <w:szCs w:val="28"/>
          <w:lang w:val="fr-FR"/>
        </w:rPr>
        <w:t>Structures syntaxiques des textes publicitaires. In: </w:t>
      </w:r>
      <w:r w:rsidRPr="00E34EC0">
        <w:rPr>
          <w:rStyle w:val="Emphasis"/>
          <w:color w:val="000000"/>
          <w:sz w:val="28"/>
          <w:szCs w:val="28"/>
          <w:lang w:val="fr-FR"/>
        </w:rPr>
        <w:t>Langue française</w:t>
      </w:r>
      <w:r w:rsidRPr="00E34EC0">
        <w:rPr>
          <w:color w:val="000000"/>
          <w:sz w:val="28"/>
          <w:szCs w:val="28"/>
          <w:lang w:val="fr-FR"/>
        </w:rPr>
        <w:t>, n°35, 1977. Fonctionalisme et syntaxe du français, sous la direction de Denise François. pp. 107-112.</w:t>
      </w:r>
    </w:p>
    <w:p w:rsidR="000608A8" w:rsidRPr="00E34EC0" w:rsidRDefault="000608A8" w:rsidP="00CA1D5F">
      <w:pPr>
        <w:pStyle w:val="doi"/>
        <w:shd w:val="clear" w:color="auto" w:fill="FFFFFF"/>
        <w:spacing w:before="0" w:beforeAutospacing="0" w:after="0" w:afterAutospacing="0" w:line="360" w:lineRule="auto"/>
        <w:ind w:firstLine="709"/>
        <w:rPr>
          <w:color w:val="000000"/>
          <w:sz w:val="28"/>
          <w:szCs w:val="28"/>
          <w:lang w:val="fr-FR"/>
        </w:rPr>
      </w:pPr>
      <w:r w:rsidRPr="00E34EC0">
        <w:rPr>
          <w:color w:val="000000"/>
          <w:sz w:val="28"/>
          <w:szCs w:val="28"/>
          <w:lang w:val="fr-FR"/>
        </w:rPr>
        <w:t>DOI : </w:t>
      </w:r>
      <w:hyperlink r:id="rId7" w:history="1">
        <w:r w:rsidRPr="00E34EC0">
          <w:rPr>
            <w:rStyle w:val="Hyperlink"/>
            <w:color w:val="555555"/>
            <w:sz w:val="28"/>
            <w:szCs w:val="28"/>
            <w:lang w:val="fr-FR"/>
          </w:rPr>
          <w:t>https://doi.org/10.3406/lfr.1977.4831</w:t>
        </w:r>
      </w:hyperlink>
    </w:p>
    <w:p w:rsidR="000608A8" w:rsidRPr="00E34EC0" w:rsidRDefault="000608A8" w:rsidP="00CA1D5F">
      <w:pPr>
        <w:pStyle w:val="NormalWeb"/>
        <w:shd w:val="clear" w:color="auto" w:fill="FFFFFF"/>
        <w:spacing w:before="0" w:beforeAutospacing="0" w:after="0" w:afterAutospacing="0" w:line="360" w:lineRule="auto"/>
        <w:ind w:firstLine="709"/>
        <w:rPr>
          <w:sz w:val="28"/>
          <w:szCs w:val="28"/>
          <w:lang w:val="uk-UA"/>
        </w:rPr>
      </w:pPr>
      <w:r w:rsidRPr="00E34EC0">
        <w:rPr>
          <w:sz w:val="28"/>
          <w:szCs w:val="28"/>
          <w:lang w:val="fr-FR"/>
        </w:rPr>
        <w:t>5. Gaouaou Manaa</w:t>
      </w:r>
      <w:r w:rsidRPr="00E34EC0">
        <w:rPr>
          <w:sz w:val="28"/>
          <w:szCs w:val="28"/>
          <w:lang w:val="uk-UA"/>
        </w:rPr>
        <w:t>.</w:t>
      </w:r>
      <w:r w:rsidRPr="00E34EC0">
        <w:rPr>
          <w:sz w:val="28"/>
          <w:szCs w:val="28"/>
          <w:lang w:val="fr-FR"/>
        </w:rPr>
        <w:t xml:space="preserve"> L’apport de l’image publicitaire en cours de FLE. Quel support utiliser et quel type de publicités exploiter ?</w:t>
      </w:r>
      <w:r w:rsidRPr="00E34EC0">
        <w:rPr>
          <w:sz w:val="28"/>
          <w:szCs w:val="28"/>
          <w:lang w:val="uk-UA"/>
        </w:rPr>
        <w:t xml:space="preserve">/ </w:t>
      </w:r>
      <w:r w:rsidRPr="00E34EC0">
        <w:rPr>
          <w:sz w:val="28"/>
          <w:szCs w:val="28"/>
          <w:lang w:val="fr-FR"/>
        </w:rPr>
        <w:t>Gaouaou</w:t>
      </w:r>
      <w:r w:rsidRPr="00E34EC0">
        <w:rPr>
          <w:sz w:val="28"/>
          <w:szCs w:val="28"/>
          <w:lang w:val="uk-UA"/>
        </w:rPr>
        <w:t xml:space="preserve"> </w:t>
      </w:r>
      <w:r w:rsidRPr="00E34EC0">
        <w:rPr>
          <w:sz w:val="28"/>
          <w:szCs w:val="28"/>
          <w:lang w:val="fr-FR"/>
        </w:rPr>
        <w:t>Manaa</w:t>
      </w:r>
      <w:r w:rsidRPr="00E34EC0">
        <w:rPr>
          <w:sz w:val="28"/>
          <w:szCs w:val="28"/>
          <w:lang w:val="uk-UA"/>
        </w:rPr>
        <w:t xml:space="preserve">. - </w:t>
      </w:r>
      <w:r w:rsidRPr="00E34EC0">
        <w:rPr>
          <w:sz w:val="28"/>
          <w:szCs w:val="28"/>
          <w:lang w:val="fr-FR"/>
        </w:rPr>
        <w:t>Synergies</w:t>
      </w:r>
      <w:r w:rsidRPr="00E34EC0">
        <w:rPr>
          <w:sz w:val="28"/>
          <w:szCs w:val="28"/>
          <w:lang w:val="uk-UA"/>
        </w:rPr>
        <w:t xml:space="preserve"> </w:t>
      </w:r>
      <w:r w:rsidRPr="00E34EC0">
        <w:rPr>
          <w:sz w:val="28"/>
          <w:szCs w:val="28"/>
          <w:lang w:val="fr-FR"/>
        </w:rPr>
        <w:t>Alg</w:t>
      </w:r>
      <w:r w:rsidRPr="00E34EC0">
        <w:rPr>
          <w:sz w:val="28"/>
          <w:szCs w:val="28"/>
          <w:lang w:val="uk-UA"/>
        </w:rPr>
        <w:t>é</w:t>
      </w:r>
      <w:r w:rsidRPr="00E34EC0">
        <w:rPr>
          <w:sz w:val="28"/>
          <w:szCs w:val="28"/>
          <w:lang w:val="fr-FR"/>
        </w:rPr>
        <w:t>rie</w:t>
      </w:r>
      <w:r w:rsidRPr="00E34EC0">
        <w:rPr>
          <w:sz w:val="28"/>
          <w:szCs w:val="28"/>
          <w:lang w:val="uk-UA"/>
        </w:rPr>
        <w:t xml:space="preserve"> </w:t>
      </w:r>
      <w:r w:rsidRPr="00E34EC0">
        <w:rPr>
          <w:sz w:val="28"/>
          <w:szCs w:val="28"/>
          <w:lang w:val="fr-FR"/>
        </w:rPr>
        <w:t>n</w:t>
      </w:r>
      <w:r w:rsidRPr="00E34EC0">
        <w:rPr>
          <w:sz w:val="28"/>
          <w:szCs w:val="28"/>
          <w:lang w:val="uk-UA"/>
        </w:rPr>
        <w:t xml:space="preserve">° 2, 2008 </w:t>
      </w:r>
      <w:r w:rsidRPr="00E34EC0">
        <w:rPr>
          <w:sz w:val="28"/>
          <w:szCs w:val="28"/>
          <w:lang w:val="fr-FR"/>
        </w:rPr>
        <w:t>pp</w:t>
      </w:r>
      <w:r w:rsidRPr="00E34EC0">
        <w:rPr>
          <w:sz w:val="28"/>
          <w:szCs w:val="28"/>
          <w:lang w:val="uk-UA"/>
        </w:rPr>
        <w:t xml:space="preserve">. 57-63 </w:t>
      </w:r>
    </w:p>
    <w:p w:rsidR="000608A8" w:rsidRPr="00E34EC0" w:rsidRDefault="000608A8" w:rsidP="00CA1D5F">
      <w:pPr>
        <w:shd w:val="clear" w:color="auto" w:fill="FFFFFF"/>
        <w:spacing w:after="0" w:line="360" w:lineRule="auto"/>
        <w:ind w:firstLine="709"/>
        <w:rPr>
          <w:rFonts w:ascii="Times New Roman" w:hAnsi="Times New Roman"/>
          <w:sz w:val="28"/>
          <w:szCs w:val="28"/>
          <w:lang w:val="uk-UA"/>
        </w:rPr>
      </w:pPr>
      <w:r w:rsidRPr="00E34EC0">
        <w:rPr>
          <w:rFonts w:ascii="Times New Roman" w:hAnsi="Times New Roman"/>
          <w:sz w:val="28"/>
          <w:szCs w:val="28"/>
          <w:lang w:val="uk-UA"/>
        </w:rPr>
        <w:t xml:space="preserve">6.Електронний ресурс: </w:t>
      </w:r>
      <w:hyperlink r:id="rId8" w:history="1">
        <w:r w:rsidRPr="00E34EC0">
          <w:rPr>
            <w:rStyle w:val="Hyperlink"/>
            <w:rFonts w:ascii="Times New Roman" w:hAnsi="Times New Roman"/>
            <w:sz w:val="28"/>
            <w:szCs w:val="28"/>
            <w:lang w:val="fr-FR"/>
          </w:rPr>
          <w:t>http</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lang w:val="fr-FR"/>
          </w:rPr>
          <w:t>webstudio</w:t>
        </w:r>
        <w:r w:rsidRPr="00E34EC0">
          <w:rPr>
            <w:rStyle w:val="Hyperlink"/>
            <w:rFonts w:ascii="Times New Roman" w:hAnsi="Times New Roman"/>
            <w:sz w:val="28"/>
            <w:szCs w:val="28"/>
            <w:lang w:val="uk-UA"/>
          </w:rPr>
          <w:t>2</w:t>
        </w:r>
        <w:r w:rsidRPr="00E34EC0">
          <w:rPr>
            <w:rStyle w:val="Hyperlink"/>
            <w:rFonts w:ascii="Times New Roman" w:hAnsi="Times New Roman"/>
            <w:sz w:val="28"/>
            <w:szCs w:val="28"/>
            <w:lang w:val="fr-FR"/>
          </w:rPr>
          <w:t>u</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lang w:val="fr-FR"/>
          </w:rPr>
          <w:t>net</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lang w:val="fr-FR"/>
          </w:rPr>
          <w:t>ua</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lang w:val="fr-FR"/>
          </w:rPr>
          <w:t>design</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lang w:val="fr-FR"/>
          </w:rPr>
          <w:t>web</w:t>
        </w:r>
        <w:r w:rsidRPr="00E34EC0">
          <w:rPr>
            <w:rStyle w:val="Hyperlink"/>
            <w:rFonts w:ascii="Times New Roman" w:hAnsi="Times New Roman"/>
            <w:sz w:val="28"/>
            <w:szCs w:val="28"/>
            <w:lang w:val="uk-UA"/>
          </w:rPr>
          <w:t>/755-</w:t>
        </w:r>
        <w:r w:rsidRPr="00E34EC0">
          <w:rPr>
            <w:rStyle w:val="Hyperlink"/>
            <w:rFonts w:ascii="Times New Roman" w:hAnsi="Times New Roman"/>
            <w:sz w:val="28"/>
            <w:szCs w:val="28"/>
            <w:lang w:val="fr-FR"/>
          </w:rPr>
          <w:t>model</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lang w:val="fr-FR"/>
          </w:rPr>
          <w:t>aida</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lang w:val="fr-FR"/>
          </w:rPr>
          <w:t>v</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lang w:val="fr-FR"/>
          </w:rPr>
          <w:t>veb</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lang w:val="fr-FR"/>
          </w:rPr>
          <w:t>dizaine</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lang w:val="fr-FR"/>
          </w:rPr>
          <w:t>html</w:t>
        </w:r>
      </w:hyperlink>
    </w:p>
    <w:p w:rsidR="000608A8" w:rsidRPr="00E34EC0" w:rsidRDefault="000608A8" w:rsidP="00CA1D5F">
      <w:pPr>
        <w:spacing w:after="0" w:line="360" w:lineRule="auto"/>
        <w:ind w:firstLine="709"/>
        <w:rPr>
          <w:rFonts w:ascii="Times New Roman" w:hAnsi="Times New Roman"/>
          <w:sz w:val="28"/>
          <w:szCs w:val="28"/>
          <w:lang w:val="uk-UA"/>
        </w:rPr>
      </w:pPr>
      <w:r w:rsidRPr="00E34EC0">
        <w:rPr>
          <w:rFonts w:ascii="Times New Roman" w:hAnsi="Times New Roman"/>
          <w:sz w:val="28"/>
          <w:szCs w:val="28"/>
          <w:lang w:val="uk-UA"/>
        </w:rPr>
        <w:t xml:space="preserve">7. Електронний ресурс : </w:t>
      </w:r>
      <w:hyperlink r:id="rId9" w:history="1">
        <w:r w:rsidRPr="00E34EC0">
          <w:rPr>
            <w:rStyle w:val="Hyperlink"/>
            <w:rFonts w:ascii="Times New Roman" w:hAnsi="Times New Roman"/>
            <w:sz w:val="28"/>
            <w:szCs w:val="28"/>
          </w:rPr>
          <w:t>http</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rPr>
          <w:t>webstudio</w:t>
        </w:r>
        <w:r w:rsidRPr="00E34EC0">
          <w:rPr>
            <w:rStyle w:val="Hyperlink"/>
            <w:rFonts w:ascii="Times New Roman" w:hAnsi="Times New Roman"/>
            <w:sz w:val="28"/>
            <w:szCs w:val="28"/>
            <w:lang w:val="uk-UA"/>
          </w:rPr>
          <w:t>2</w:t>
        </w:r>
        <w:r w:rsidRPr="00E34EC0">
          <w:rPr>
            <w:rStyle w:val="Hyperlink"/>
            <w:rFonts w:ascii="Times New Roman" w:hAnsi="Times New Roman"/>
            <w:sz w:val="28"/>
            <w:szCs w:val="28"/>
          </w:rPr>
          <w:t>u</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rPr>
          <w:t>net</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rPr>
          <w:t>ua</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rPr>
          <w:t>copywriting</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rPr>
          <w:t>articles</w:t>
        </w:r>
        <w:r w:rsidRPr="00E34EC0">
          <w:rPr>
            <w:rStyle w:val="Hyperlink"/>
            <w:rFonts w:ascii="Times New Roman" w:hAnsi="Times New Roman"/>
            <w:sz w:val="28"/>
            <w:szCs w:val="28"/>
            <w:lang w:val="uk-UA"/>
          </w:rPr>
          <w:t>/907-</w:t>
        </w:r>
        <w:r w:rsidRPr="00E34EC0">
          <w:rPr>
            <w:rStyle w:val="Hyperlink"/>
            <w:rFonts w:ascii="Times New Roman" w:hAnsi="Times New Roman"/>
            <w:sz w:val="28"/>
            <w:szCs w:val="28"/>
          </w:rPr>
          <w:t>napisaniye</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rPr>
          <w:t>reklamnykh</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rPr>
          <w:t>tekstov</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rPr>
          <w:t>populyarnyye</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rPr>
          <w:t>formuly</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rPr>
          <w:t>uspekha</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rPr>
          <w:t>html</w:t>
        </w:r>
      </w:hyperlink>
    </w:p>
    <w:p w:rsidR="000608A8" w:rsidRPr="00E34EC0" w:rsidRDefault="000608A8" w:rsidP="00894CB2">
      <w:pPr>
        <w:spacing w:after="0" w:line="360" w:lineRule="auto"/>
        <w:ind w:firstLine="709"/>
        <w:contextualSpacing/>
        <w:rPr>
          <w:rFonts w:ascii="Times New Roman" w:hAnsi="Times New Roman"/>
          <w:sz w:val="28"/>
          <w:szCs w:val="28"/>
          <w:lang w:val="uk-UA"/>
        </w:rPr>
      </w:pPr>
      <w:r w:rsidRPr="00E34EC0">
        <w:rPr>
          <w:rFonts w:ascii="Times New Roman" w:hAnsi="Times New Roman"/>
          <w:sz w:val="28"/>
          <w:szCs w:val="28"/>
          <w:lang w:val="uk-UA"/>
        </w:rPr>
        <w:t xml:space="preserve">8. Електронний ресурс : </w:t>
      </w:r>
      <w:hyperlink r:id="rId10" w:history="1">
        <w:r w:rsidRPr="00E34EC0">
          <w:rPr>
            <w:rStyle w:val="Hyperlink"/>
            <w:rFonts w:ascii="Times New Roman" w:hAnsi="Times New Roman"/>
            <w:sz w:val="28"/>
            <w:szCs w:val="28"/>
            <w:lang w:val="fr-FR"/>
          </w:rPr>
          <w:t>https</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lang w:val="fr-FR"/>
          </w:rPr>
          <w:t>www</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lang w:val="fr-FR"/>
          </w:rPr>
          <w:t>ac</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lang w:val="fr-FR"/>
          </w:rPr>
          <w:t>strasbourg</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lang w:val="fr-FR"/>
          </w:rPr>
          <w:t>fr</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lang w:val="fr-FR"/>
          </w:rPr>
          <w:t>fileadmin</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lang w:val="fr-FR"/>
          </w:rPr>
          <w:t>pro</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lang w:val="fr-FR"/>
          </w:rPr>
          <w:t>Actions</w:t>
        </w:r>
        <w:r w:rsidRPr="00E34EC0">
          <w:rPr>
            <w:rStyle w:val="Hyperlink"/>
            <w:rFonts w:ascii="Times New Roman" w:hAnsi="Times New Roman"/>
            <w:sz w:val="28"/>
            <w:szCs w:val="28"/>
            <w:lang w:val="uk-UA"/>
          </w:rPr>
          <w:t>_</w:t>
        </w:r>
        <w:r w:rsidRPr="00E34EC0">
          <w:rPr>
            <w:rStyle w:val="Hyperlink"/>
            <w:rFonts w:ascii="Times New Roman" w:hAnsi="Times New Roman"/>
            <w:sz w:val="28"/>
            <w:szCs w:val="28"/>
            <w:lang w:val="fr-FR"/>
          </w:rPr>
          <w:t>educatives</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lang w:val="fr-FR"/>
          </w:rPr>
          <w:t>Caaps</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lang w:val="fr-FR"/>
          </w:rPr>
          <w:t>Pro</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lang w:val="fr-FR"/>
          </w:rPr>
          <w:t>ens</w:t>
        </w:r>
        <w:r w:rsidRPr="00E34EC0">
          <w:rPr>
            <w:rStyle w:val="Hyperlink"/>
            <w:rFonts w:ascii="Times New Roman" w:hAnsi="Times New Roman"/>
            <w:sz w:val="28"/>
            <w:szCs w:val="28"/>
            <w:lang w:val="uk-UA"/>
          </w:rPr>
          <w:t>/</w:t>
        </w:r>
        <w:r w:rsidRPr="00E34EC0">
          <w:rPr>
            <w:rStyle w:val="Hyperlink"/>
            <w:rFonts w:ascii="Times New Roman" w:hAnsi="Times New Roman"/>
            <w:sz w:val="28"/>
            <w:szCs w:val="28"/>
            <w:lang w:val="fr-FR"/>
          </w:rPr>
          <w:t>Publicite</w:t>
        </w:r>
        <w:r w:rsidRPr="00E34EC0">
          <w:rPr>
            <w:rStyle w:val="Hyperlink"/>
            <w:rFonts w:ascii="Times New Roman" w:hAnsi="Times New Roman"/>
            <w:sz w:val="28"/>
            <w:szCs w:val="28"/>
            <w:lang w:val="uk-UA"/>
          </w:rPr>
          <w:t>_</w:t>
        </w:r>
        <w:r w:rsidRPr="00E34EC0">
          <w:rPr>
            <w:rStyle w:val="Hyperlink"/>
            <w:rFonts w:ascii="Times New Roman" w:hAnsi="Times New Roman"/>
            <w:sz w:val="28"/>
            <w:szCs w:val="28"/>
            <w:lang w:val="fr-FR"/>
          </w:rPr>
          <w:t>alimentaire</w:t>
        </w:r>
        <w:r w:rsidRPr="00E34EC0">
          <w:rPr>
            <w:rStyle w:val="Hyperlink"/>
            <w:rFonts w:ascii="Times New Roman" w:hAnsi="Times New Roman"/>
            <w:sz w:val="28"/>
            <w:szCs w:val="28"/>
            <w:lang w:val="uk-UA"/>
          </w:rPr>
          <w:t>_</w:t>
        </w:r>
        <w:r w:rsidRPr="00E34EC0">
          <w:rPr>
            <w:rStyle w:val="Hyperlink"/>
            <w:rFonts w:ascii="Times New Roman" w:hAnsi="Times New Roman"/>
            <w:sz w:val="28"/>
            <w:szCs w:val="28"/>
            <w:lang w:val="fr-FR"/>
          </w:rPr>
          <w:t>AVI</w:t>
        </w:r>
        <w:r w:rsidRPr="00E34EC0">
          <w:rPr>
            <w:rStyle w:val="Hyperlink"/>
            <w:rFonts w:ascii="Times New Roman" w:hAnsi="Times New Roman"/>
            <w:sz w:val="28"/>
            <w:szCs w:val="28"/>
            <w:lang w:val="uk-UA"/>
          </w:rPr>
          <w:t>_-_</w:t>
        </w:r>
        <w:r w:rsidRPr="00E34EC0">
          <w:rPr>
            <w:rStyle w:val="Hyperlink"/>
            <w:rFonts w:ascii="Times New Roman" w:hAnsi="Times New Roman"/>
            <w:sz w:val="28"/>
            <w:szCs w:val="28"/>
            <w:lang w:val="fr-FR"/>
          </w:rPr>
          <w:t>CAAPS</w:t>
        </w:r>
        <w:r w:rsidRPr="00E34EC0">
          <w:rPr>
            <w:rStyle w:val="Hyperlink"/>
            <w:rFonts w:ascii="Times New Roman" w:hAnsi="Times New Roman"/>
            <w:sz w:val="28"/>
            <w:szCs w:val="28"/>
            <w:lang w:val="uk-UA"/>
          </w:rPr>
          <w:t>_</w:t>
        </w:r>
        <w:r w:rsidRPr="00E34EC0">
          <w:rPr>
            <w:rStyle w:val="Hyperlink"/>
            <w:rFonts w:ascii="Times New Roman" w:hAnsi="Times New Roman"/>
            <w:sz w:val="28"/>
            <w:szCs w:val="28"/>
            <w:lang w:val="fr-FR"/>
          </w:rPr>
          <w:t>Nov</w:t>
        </w:r>
        <w:r w:rsidRPr="00E34EC0">
          <w:rPr>
            <w:rStyle w:val="Hyperlink"/>
            <w:rFonts w:ascii="Times New Roman" w:hAnsi="Times New Roman"/>
            <w:sz w:val="28"/>
            <w:szCs w:val="28"/>
            <w:lang w:val="uk-UA"/>
          </w:rPr>
          <w:t>_2011.</w:t>
        </w:r>
        <w:r w:rsidRPr="00E34EC0">
          <w:rPr>
            <w:rStyle w:val="Hyperlink"/>
            <w:rFonts w:ascii="Times New Roman" w:hAnsi="Times New Roman"/>
            <w:sz w:val="28"/>
            <w:szCs w:val="28"/>
            <w:lang w:val="fr-FR"/>
          </w:rPr>
          <w:t>pdf</w:t>
        </w:r>
      </w:hyperlink>
    </w:p>
    <w:p w:rsidR="000608A8" w:rsidRPr="00E34EC0" w:rsidRDefault="000608A8" w:rsidP="00CA1D5F">
      <w:pPr>
        <w:pStyle w:val="NormalWeb"/>
        <w:shd w:val="clear" w:color="auto" w:fill="FFFFFF"/>
        <w:spacing w:before="0" w:beforeAutospacing="0" w:after="0" w:afterAutospacing="0" w:line="360" w:lineRule="auto"/>
        <w:ind w:firstLine="709"/>
        <w:rPr>
          <w:sz w:val="28"/>
          <w:szCs w:val="28"/>
          <w:lang w:val="uk-UA"/>
        </w:rPr>
      </w:pPr>
    </w:p>
    <w:p w:rsidR="000608A8" w:rsidRPr="00E34EC0" w:rsidRDefault="000608A8" w:rsidP="00CA1D5F">
      <w:pPr>
        <w:pStyle w:val="NormalWeb"/>
        <w:shd w:val="clear" w:color="auto" w:fill="FFFFFF"/>
        <w:spacing w:before="0" w:beforeAutospacing="0" w:after="0" w:afterAutospacing="0" w:line="360" w:lineRule="auto"/>
        <w:ind w:firstLine="709"/>
        <w:rPr>
          <w:sz w:val="28"/>
          <w:szCs w:val="28"/>
          <w:lang w:val="uk-UA"/>
        </w:rPr>
      </w:pPr>
    </w:p>
    <w:p w:rsidR="000608A8" w:rsidRPr="00E34EC0" w:rsidRDefault="000608A8" w:rsidP="00CA1D5F">
      <w:pPr>
        <w:pStyle w:val="NormalWeb"/>
        <w:shd w:val="clear" w:color="auto" w:fill="FFFFFF"/>
        <w:spacing w:before="0" w:beforeAutospacing="0" w:after="0" w:afterAutospacing="0" w:line="360" w:lineRule="auto"/>
        <w:ind w:firstLine="709"/>
        <w:rPr>
          <w:sz w:val="28"/>
          <w:szCs w:val="28"/>
          <w:lang w:val="uk-UA"/>
        </w:rPr>
      </w:pPr>
    </w:p>
    <w:p w:rsidR="000608A8" w:rsidRPr="007522AB" w:rsidRDefault="000608A8" w:rsidP="00CA1D5F">
      <w:pPr>
        <w:pStyle w:val="NormalWeb"/>
        <w:shd w:val="clear" w:color="auto" w:fill="FFFFFF"/>
        <w:spacing w:before="0" w:beforeAutospacing="0" w:after="0" w:afterAutospacing="0" w:line="360" w:lineRule="auto"/>
        <w:ind w:firstLine="709"/>
        <w:rPr>
          <w:sz w:val="28"/>
          <w:szCs w:val="28"/>
          <w:lang w:val="uk-UA"/>
        </w:rPr>
      </w:pPr>
    </w:p>
    <w:p w:rsidR="000608A8" w:rsidRPr="00905267" w:rsidRDefault="000608A8" w:rsidP="00CA1D5F">
      <w:pPr>
        <w:shd w:val="clear" w:color="auto" w:fill="FFFFFF"/>
        <w:spacing w:after="0" w:line="360" w:lineRule="auto"/>
        <w:ind w:firstLine="709"/>
        <w:rPr>
          <w:rFonts w:ascii="Times New Roman" w:hAnsi="Times New Roman"/>
          <w:sz w:val="28"/>
          <w:szCs w:val="28"/>
          <w:lang w:val="uk-UA"/>
        </w:rPr>
      </w:pPr>
    </w:p>
    <w:p w:rsidR="000608A8" w:rsidRPr="001C02F9" w:rsidRDefault="000608A8" w:rsidP="00CA1D5F">
      <w:pPr>
        <w:spacing w:after="0" w:line="360" w:lineRule="auto"/>
        <w:ind w:firstLine="709"/>
        <w:contextualSpacing/>
        <w:jc w:val="both"/>
        <w:rPr>
          <w:rFonts w:ascii="Times New Roman" w:hAnsi="Times New Roman"/>
          <w:sz w:val="28"/>
          <w:szCs w:val="28"/>
        </w:rPr>
      </w:pPr>
    </w:p>
    <w:sectPr w:rsidR="000608A8" w:rsidRPr="001C02F9" w:rsidSect="001C02F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08A8" w:rsidRDefault="000608A8" w:rsidP="009A40A5">
      <w:pPr>
        <w:spacing w:after="0" w:line="240" w:lineRule="auto"/>
      </w:pPr>
      <w:r>
        <w:separator/>
      </w:r>
    </w:p>
  </w:endnote>
  <w:endnote w:type="continuationSeparator" w:id="1">
    <w:p w:rsidR="000608A8" w:rsidRDefault="000608A8" w:rsidP="009A40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Italic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08A8" w:rsidRDefault="000608A8" w:rsidP="009A40A5">
      <w:pPr>
        <w:spacing w:after="0" w:line="240" w:lineRule="auto"/>
      </w:pPr>
      <w:r>
        <w:separator/>
      </w:r>
    </w:p>
  </w:footnote>
  <w:footnote w:type="continuationSeparator" w:id="1">
    <w:p w:rsidR="000608A8" w:rsidRDefault="000608A8" w:rsidP="009A40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66103"/>
    <w:multiLevelType w:val="hybridMultilevel"/>
    <w:tmpl w:val="1A2EB414"/>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898230A"/>
    <w:multiLevelType w:val="multilevel"/>
    <w:tmpl w:val="BFCEF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A535E2"/>
    <w:multiLevelType w:val="hybridMultilevel"/>
    <w:tmpl w:val="E6CA917A"/>
    <w:lvl w:ilvl="0" w:tplc="12D0F24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A2C02A3"/>
    <w:multiLevelType w:val="hybridMultilevel"/>
    <w:tmpl w:val="96E0863A"/>
    <w:lvl w:ilvl="0" w:tplc="FA30BD32">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317173D3"/>
    <w:multiLevelType w:val="multilevel"/>
    <w:tmpl w:val="79D2E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911EE3"/>
    <w:multiLevelType w:val="hybridMultilevel"/>
    <w:tmpl w:val="4FA6F3F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9E3088D"/>
    <w:multiLevelType w:val="hybridMultilevel"/>
    <w:tmpl w:val="850EE8E2"/>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277A"/>
    <w:rsid w:val="0005796E"/>
    <w:rsid w:val="000608A8"/>
    <w:rsid w:val="000725D8"/>
    <w:rsid w:val="00074959"/>
    <w:rsid w:val="000769D4"/>
    <w:rsid w:val="000A0715"/>
    <w:rsid w:val="000F5A01"/>
    <w:rsid w:val="00145179"/>
    <w:rsid w:val="00161EAA"/>
    <w:rsid w:val="001C02F9"/>
    <w:rsid w:val="001C560B"/>
    <w:rsid w:val="002A3754"/>
    <w:rsid w:val="002D014A"/>
    <w:rsid w:val="0035083B"/>
    <w:rsid w:val="00394683"/>
    <w:rsid w:val="003C2B95"/>
    <w:rsid w:val="00447D9C"/>
    <w:rsid w:val="00452161"/>
    <w:rsid w:val="0046043C"/>
    <w:rsid w:val="00474C31"/>
    <w:rsid w:val="004E30E8"/>
    <w:rsid w:val="004F0263"/>
    <w:rsid w:val="00543C84"/>
    <w:rsid w:val="005961A0"/>
    <w:rsid w:val="005B0AC2"/>
    <w:rsid w:val="00633CEB"/>
    <w:rsid w:val="006540FC"/>
    <w:rsid w:val="006B69DA"/>
    <w:rsid w:val="006C19AE"/>
    <w:rsid w:val="006D4C66"/>
    <w:rsid w:val="00727136"/>
    <w:rsid w:val="00742A05"/>
    <w:rsid w:val="007522AB"/>
    <w:rsid w:val="00776822"/>
    <w:rsid w:val="007946DC"/>
    <w:rsid w:val="007C336E"/>
    <w:rsid w:val="00813D5D"/>
    <w:rsid w:val="008447EE"/>
    <w:rsid w:val="00845B67"/>
    <w:rsid w:val="008647D0"/>
    <w:rsid w:val="00881254"/>
    <w:rsid w:val="00890297"/>
    <w:rsid w:val="00894CB2"/>
    <w:rsid w:val="008E4267"/>
    <w:rsid w:val="008E654A"/>
    <w:rsid w:val="00905267"/>
    <w:rsid w:val="00941CBA"/>
    <w:rsid w:val="009A40A5"/>
    <w:rsid w:val="009F14EB"/>
    <w:rsid w:val="009F17C8"/>
    <w:rsid w:val="00A50FD2"/>
    <w:rsid w:val="00B26F76"/>
    <w:rsid w:val="00B3277A"/>
    <w:rsid w:val="00B44B9F"/>
    <w:rsid w:val="00B95EEE"/>
    <w:rsid w:val="00BD5364"/>
    <w:rsid w:val="00C925E9"/>
    <w:rsid w:val="00CA1D5F"/>
    <w:rsid w:val="00D52535"/>
    <w:rsid w:val="00D93F35"/>
    <w:rsid w:val="00DA4750"/>
    <w:rsid w:val="00E07F55"/>
    <w:rsid w:val="00E34EC0"/>
    <w:rsid w:val="00E520A8"/>
    <w:rsid w:val="00E60372"/>
    <w:rsid w:val="00E736AF"/>
    <w:rsid w:val="00E9627C"/>
    <w:rsid w:val="00EA5F82"/>
    <w:rsid w:val="00EC5E2E"/>
    <w:rsid w:val="00ED0644"/>
    <w:rsid w:val="00EF425C"/>
    <w:rsid w:val="00F27D5E"/>
    <w:rsid w:val="00F657DE"/>
    <w:rsid w:val="00F7179B"/>
    <w:rsid w:val="00FA4C56"/>
    <w:rsid w:val="00FD3FC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77A"/>
    <w:pPr>
      <w:spacing w:after="200" w:line="276" w:lineRule="auto"/>
    </w:pPr>
    <w:rPr>
      <w:rFonts w:eastAsia="Times New Roman"/>
      <w:lang w:val="ru-RU"/>
    </w:rPr>
  </w:style>
  <w:style w:type="paragraph" w:styleId="Heading1">
    <w:name w:val="heading 1"/>
    <w:basedOn w:val="Normal"/>
    <w:next w:val="Normal"/>
    <w:link w:val="Heading1Char"/>
    <w:uiPriority w:val="99"/>
    <w:qFormat/>
    <w:rsid w:val="00145179"/>
    <w:pPr>
      <w:keepNext/>
      <w:keepLines/>
      <w:spacing w:before="480" w:after="0"/>
      <w:outlineLvl w:val="0"/>
    </w:pPr>
    <w:rPr>
      <w:rFonts w:ascii="Cambria" w:hAnsi="Cambria"/>
      <w:b/>
      <w:bCs/>
      <w:color w:val="365F91"/>
      <w:sz w:val="28"/>
      <w:szCs w:val="28"/>
    </w:rPr>
  </w:style>
  <w:style w:type="paragraph" w:styleId="Heading2">
    <w:name w:val="heading 2"/>
    <w:basedOn w:val="Normal"/>
    <w:link w:val="Heading2Char"/>
    <w:uiPriority w:val="99"/>
    <w:qFormat/>
    <w:rsid w:val="00813D5D"/>
    <w:pPr>
      <w:spacing w:before="100" w:beforeAutospacing="1" w:after="100" w:afterAutospacing="1" w:line="240" w:lineRule="auto"/>
      <w:outlineLvl w:val="1"/>
    </w:pPr>
    <w:rPr>
      <w:rFonts w:ascii="Times New Roman" w:hAnsi="Times New Roman"/>
      <w:b/>
      <w:bCs/>
      <w:sz w:val="36"/>
      <w:szCs w:val="3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45179"/>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813D5D"/>
    <w:rPr>
      <w:rFonts w:ascii="Times New Roman" w:hAnsi="Times New Roman" w:cs="Times New Roman"/>
      <w:b/>
      <w:bCs/>
      <w:sz w:val="36"/>
      <w:szCs w:val="36"/>
      <w:lang w:eastAsia="ru-RU"/>
    </w:rPr>
  </w:style>
  <w:style w:type="paragraph" w:styleId="ListParagraph">
    <w:name w:val="List Paragraph"/>
    <w:basedOn w:val="Normal"/>
    <w:uiPriority w:val="99"/>
    <w:qFormat/>
    <w:rsid w:val="001C560B"/>
    <w:pPr>
      <w:ind w:left="720"/>
      <w:contextualSpacing/>
    </w:pPr>
  </w:style>
  <w:style w:type="character" w:styleId="Hyperlink">
    <w:name w:val="Hyperlink"/>
    <w:basedOn w:val="DefaultParagraphFont"/>
    <w:uiPriority w:val="99"/>
    <w:rsid w:val="00813D5D"/>
    <w:rPr>
      <w:rFonts w:cs="Times New Roman"/>
      <w:color w:val="0000FF"/>
      <w:u w:val="single"/>
    </w:rPr>
  </w:style>
  <w:style w:type="paragraph" w:styleId="NormalWeb">
    <w:name w:val="Normal (Web)"/>
    <w:basedOn w:val="Normal"/>
    <w:uiPriority w:val="99"/>
    <w:rsid w:val="00813D5D"/>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DefaultParagraphFont"/>
    <w:uiPriority w:val="99"/>
    <w:rsid w:val="00813D5D"/>
    <w:rPr>
      <w:rFonts w:cs="Times New Roman"/>
    </w:rPr>
  </w:style>
  <w:style w:type="paragraph" w:styleId="BalloonText">
    <w:name w:val="Balloon Text"/>
    <w:basedOn w:val="Normal"/>
    <w:link w:val="BalloonTextChar"/>
    <w:uiPriority w:val="99"/>
    <w:semiHidden/>
    <w:rsid w:val="00B26F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26F76"/>
    <w:rPr>
      <w:rFonts w:ascii="Tahoma" w:hAnsi="Tahoma" w:cs="Tahoma"/>
      <w:sz w:val="16"/>
      <w:szCs w:val="16"/>
    </w:rPr>
  </w:style>
  <w:style w:type="paragraph" w:styleId="BodyText">
    <w:name w:val="Body Text"/>
    <w:basedOn w:val="Normal"/>
    <w:link w:val="BodyTextChar"/>
    <w:uiPriority w:val="99"/>
    <w:semiHidden/>
    <w:rsid w:val="00F27D5E"/>
    <w:pPr>
      <w:spacing w:before="100" w:beforeAutospacing="1" w:after="100" w:afterAutospacing="1" w:line="240" w:lineRule="auto"/>
    </w:pPr>
    <w:rPr>
      <w:rFonts w:ascii="Times New Roman" w:hAnsi="Times New Roman"/>
      <w:sz w:val="24"/>
      <w:szCs w:val="24"/>
      <w:lang w:eastAsia="ru-RU"/>
    </w:rPr>
  </w:style>
  <w:style w:type="character" w:customStyle="1" w:styleId="BodyTextChar">
    <w:name w:val="Body Text Char"/>
    <w:basedOn w:val="DefaultParagraphFont"/>
    <w:link w:val="BodyText"/>
    <w:uiPriority w:val="99"/>
    <w:semiHidden/>
    <w:locked/>
    <w:rsid w:val="00F27D5E"/>
    <w:rPr>
      <w:rFonts w:ascii="Times New Roman" w:hAnsi="Times New Roman" w:cs="Times New Roman"/>
      <w:sz w:val="24"/>
      <w:szCs w:val="24"/>
      <w:lang w:eastAsia="ru-RU"/>
    </w:rPr>
  </w:style>
  <w:style w:type="character" w:styleId="Emphasis">
    <w:name w:val="Emphasis"/>
    <w:basedOn w:val="DefaultParagraphFont"/>
    <w:uiPriority w:val="99"/>
    <w:qFormat/>
    <w:rsid w:val="00B44B9F"/>
    <w:rPr>
      <w:rFonts w:cs="Times New Roman"/>
      <w:i/>
      <w:iCs/>
    </w:rPr>
  </w:style>
  <w:style w:type="paragraph" w:customStyle="1" w:styleId="doi">
    <w:name w:val="doi"/>
    <w:basedOn w:val="Normal"/>
    <w:uiPriority w:val="99"/>
    <w:rsid w:val="00B44B9F"/>
    <w:pPr>
      <w:spacing w:before="100" w:beforeAutospacing="1" w:after="100" w:afterAutospacing="1" w:line="240" w:lineRule="auto"/>
    </w:pPr>
    <w:rPr>
      <w:rFonts w:ascii="Times New Roman" w:hAnsi="Times New Roman"/>
      <w:sz w:val="24"/>
      <w:szCs w:val="24"/>
      <w:lang w:eastAsia="ru-RU"/>
    </w:rPr>
  </w:style>
  <w:style w:type="paragraph" w:styleId="Header">
    <w:name w:val="header"/>
    <w:basedOn w:val="Normal"/>
    <w:link w:val="HeaderChar"/>
    <w:uiPriority w:val="99"/>
    <w:semiHidden/>
    <w:rsid w:val="009A40A5"/>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9A40A5"/>
    <w:rPr>
      <w:rFonts w:eastAsia="Times New Roman" w:cs="Times New Roman"/>
    </w:rPr>
  </w:style>
  <w:style w:type="paragraph" w:styleId="Footer">
    <w:name w:val="footer"/>
    <w:basedOn w:val="Normal"/>
    <w:link w:val="FooterChar"/>
    <w:uiPriority w:val="99"/>
    <w:semiHidden/>
    <w:rsid w:val="009A40A5"/>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9A40A5"/>
    <w:rPr>
      <w:rFonts w:eastAsia="Times New Roman" w:cs="Times New Roman"/>
    </w:rPr>
  </w:style>
</w:styles>
</file>

<file path=word/webSettings.xml><?xml version="1.0" encoding="utf-8"?>
<w:webSettings xmlns:r="http://schemas.openxmlformats.org/officeDocument/2006/relationships" xmlns:w="http://schemas.openxmlformats.org/wordprocessingml/2006/main">
  <w:divs>
    <w:div w:id="1714960490">
      <w:marLeft w:val="0"/>
      <w:marRight w:val="0"/>
      <w:marTop w:val="0"/>
      <w:marBottom w:val="0"/>
      <w:divBdr>
        <w:top w:val="none" w:sz="0" w:space="0" w:color="auto"/>
        <w:left w:val="none" w:sz="0" w:space="0" w:color="auto"/>
        <w:bottom w:val="none" w:sz="0" w:space="0" w:color="auto"/>
        <w:right w:val="none" w:sz="0" w:space="0" w:color="auto"/>
      </w:divBdr>
    </w:div>
    <w:div w:id="1714960491">
      <w:marLeft w:val="0"/>
      <w:marRight w:val="0"/>
      <w:marTop w:val="0"/>
      <w:marBottom w:val="0"/>
      <w:divBdr>
        <w:top w:val="none" w:sz="0" w:space="0" w:color="auto"/>
        <w:left w:val="none" w:sz="0" w:space="0" w:color="auto"/>
        <w:bottom w:val="none" w:sz="0" w:space="0" w:color="auto"/>
        <w:right w:val="none" w:sz="0" w:space="0" w:color="auto"/>
      </w:divBdr>
    </w:div>
    <w:div w:id="17149604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bstudio2u.net/ua/design-web/755-model-aida-v-veb-dizaine.html" TargetMode="External"/><Relationship Id="rId3" Type="http://schemas.openxmlformats.org/officeDocument/2006/relationships/settings" Target="settings.xml"/><Relationship Id="rId7" Type="http://schemas.openxmlformats.org/officeDocument/2006/relationships/hyperlink" Target="https://doi.org/10.3406/lfr.1977.483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ac-strasbourg.fr/fileadmin/pro/Actions_educatives/Caaps/Pro/ens/Publicite_alimentaire_AVI_-_CAAPS_Nov_2011.pdf" TargetMode="External"/><Relationship Id="rId4" Type="http://schemas.openxmlformats.org/officeDocument/2006/relationships/webSettings" Target="webSettings.xml"/><Relationship Id="rId9" Type="http://schemas.openxmlformats.org/officeDocument/2006/relationships/hyperlink" Target="http://webstudio2u.net/ua/copywriting-articles/907-napisaniye-reklamnykh-tekstov-populyarnyye-formuly-uspekh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497</TotalTime>
  <Pages>7</Pages>
  <Words>7338</Words>
  <Characters>4183</Characters>
  <Application>Microsoft Office Outlook</Application>
  <DocSecurity>0</DocSecurity>
  <Lines>0</Lines>
  <Paragraphs>0</Paragraphs>
  <ScaleCrop>false</ScaleCrop>
  <Company>SNAU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Admin</cp:lastModifiedBy>
  <cp:revision>24</cp:revision>
  <dcterms:created xsi:type="dcterms:W3CDTF">2019-05-08T13:01:00Z</dcterms:created>
  <dcterms:modified xsi:type="dcterms:W3CDTF">2019-05-21T17:40:00Z</dcterms:modified>
</cp:coreProperties>
</file>