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1F" w:rsidRPr="00B813D0" w:rsidRDefault="00B77F1F" w:rsidP="0023262D">
      <w:pPr>
        <w:spacing w:after="0" w:line="360" w:lineRule="auto"/>
        <w:jc w:val="right"/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</w:pPr>
      <w:r w:rsidRPr="00B813D0">
        <w:rPr>
          <w:rFonts w:ascii="Times New Roman" w:hAnsi="Times New Roman"/>
          <w:b/>
          <w:iCs/>
          <w:color w:val="000000"/>
          <w:sz w:val="28"/>
          <w:szCs w:val="28"/>
          <w:lang w:val="uk-UA"/>
        </w:rPr>
        <w:t>Катерина Кривопишина</w:t>
      </w:r>
    </w:p>
    <w:p w:rsidR="00B77F1F" w:rsidRPr="00B813D0" w:rsidRDefault="00B77F1F" w:rsidP="0023262D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813D0">
        <w:rPr>
          <w:rFonts w:ascii="Times New Roman" w:hAnsi="Times New Roman"/>
          <w:b/>
          <w:color w:val="000000"/>
          <w:sz w:val="28"/>
          <w:szCs w:val="28"/>
          <w:lang w:val="uk-UA"/>
        </w:rPr>
        <w:t>(Черкаси, Україна)</w:t>
      </w:r>
    </w:p>
    <w:p w:rsidR="00B77F1F" w:rsidRDefault="00B77F1F" w:rsidP="0023262D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B77F1F" w:rsidRDefault="00B77F1F" w:rsidP="0023262D">
      <w:pPr>
        <w:spacing w:after="0" w:line="36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  <w:lang w:val="uk-UA"/>
        </w:rPr>
      </w:pPr>
      <w:r w:rsidRPr="004835AA">
        <w:rPr>
          <w:rFonts w:ascii="Times New Roman" w:hAnsi="Times New Roman"/>
          <w:b/>
          <w:bCs/>
          <w:caps/>
          <w:color w:val="000000"/>
          <w:sz w:val="28"/>
          <w:szCs w:val="28"/>
          <w:lang w:val="uk-UA"/>
        </w:rPr>
        <w:t xml:space="preserve">Композиційна своєрідність та </w:t>
      </w:r>
      <w:r>
        <w:rPr>
          <w:rFonts w:ascii="Times New Roman" w:hAnsi="Times New Roman"/>
          <w:b/>
          <w:bCs/>
          <w:caps/>
          <w:color w:val="000000"/>
          <w:sz w:val="28"/>
          <w:szCs w:val="28"/>
          <w:lang w:val="uk-UA"/>
        </w:rPr>
        <w:t>Поетика</w:t>
      </w:r>
      <w:r w:rsidRPr="004835AA">
        <w:rPr>
          <w:rFonts w:ascii="Times New Roman" w:hAnsi="Times New Roman"/>
          <w:b/>
          <w:bCs/>
          <w:caps/>
          <w:color w:val="000000"/>
          <w:sz w:val="28"/>
          <w:szCs w:val="28"/>
          <w:lang w:val="uk-UA"/>
        </w:rPr>
        <w:t xml:space="preserve"> роману Василя Захарченка «Довгі присмерки»</w:t>
      </w:r>
    </w:p>
    <w:p w:rsidR="00B77F1F" w:rsidRPr="004835AA" w:rsidRDefault="00B77F1F" w:rsidP="0023262D">
      <w:pPr>
        <w:spacing w:after="0" w:line="36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  <w:lang w:val="uk-UA"/>
        </w:rPr>
      </w:pPr>
    </w:p>
    <w:p w:rsidR="00B77F1F" w:rsidRPr="004835AA" w:rsidRDefault="00B77F1F" w:rsidP="0023262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835AA">
        <w:rPr>
          <w:rFonts w:ascii="Times New Roman" w:hAnsi="Times New Roman"/>
          <w:sz w:val="28"/>
          <w:szCs w:val="28"/>
          <w:lang w:val="uk-UA"/>
        </w:rPr>
        <w:t xml:space="preserve">Чільне місце серед талановитих, але недостатньо поцінованих сучасних письменників займає постать прозаїка, публіциста, активного громадського діяча Василя Івановича Захарченка (1936 – 2018) – лауреата </w:t>
      </w:r>
      <w:r>
        <w:rPr>
          <w:rFonts w:ascii="Times New Roman" w:hAnsi="Times New Roman"/>
          <w:sz w:val="28"/>
          <w:szCs w:val="28"/>
          <w:lang w:val="uk-UA"/>
        </w:rPr>
        <w:t>Державної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 премії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ім. </w:t>
      </w:r>
      <w:r w:rsidRPr="004835AA">
        <w:rPr>
          <w:rFonts w:ascii="Times New Roman" w:hAnsi="Times New Roman"/>
          <w:sz w:val="28"/>
          <w:szCs w:val="28"/>
        </w:rPr>
        <w:t>Тараса Шевченка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 (1995)</w:t>
      </w:r>
      <w:r w:rsidRPr="004835AA">
        <w:rPr>
          <w:rFonts w:ascii="Times New Roman" w:hAnsi="Times New Roman"/>
          <w:sz w:val="28"/>
          <w:szCs w:val="28"/>
        </w:rPr>
        <w:t>, літературних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 премій ім</w:t>
      </w:r>
      <w:r w:rsidRPr="004835AA">
        <w:rPr>
          <w:rFonts w:ascii="Times New Roman" w:hAnsi="Times New Roman"/>
          <w:sz w:val="28"/>
          <w:szCs w:val="28"/>
        </w:rPr>
        <w:t>.</w:t>
      </w:r>
      <w:r w:rsidRPr="004835AA">
        <w:rPr>
          <w:rFonts w:ascii="Times New Roman" w:hAnsi="Times New Roman"/>
          <w:sz w:val="28"/>
          <w:szCs w:val="28"/>
          <w:lang w:val="uk-UA"/>
        </w:rPr>
        <w:t> </w:t>
      </w:r>
      <w:r w:rsidRPr="004835AA">
        <w:rPr>
          <w:rFonts w:ascii="Times New Roman" w:hAnsi="Times New Roman"/>
          <w:sz w:val="28"/>
          <w:szCs w:val="28"/>
        </w:rPr>
        <w:t>Юрія Яновського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 (1991)</w:t>
      </w:r>
      <w:r w:rsidRPr="004835AA">
        <w:rPr>
          <w:rFonts w:ascii="Times New Roman" w:hAnsi="Times New Roman"/>
          <w:sz w:val="28"/>
          <w:szCs w:val="28"/>
        </w:rPr>
        <w:t xml:space="preserve"> та Андрія Головка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 (1989). </w:t>
      </w:r>
      <w:r>
        <w:rPr>
          <w:rFonts w:ascii="Times New Roman" w:hAnsi="Times New Roman"/>
          <w:sz w:val="28"/>
          <w:szCs w:val="28"/>
          <w:lang w:val="uk-UA"/>
        </w:rPr>
        <w:t>Спадщина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 митця </w:t>
      </w:r>
      <w:r>
        <w:rPr>
          <w:rFonts w:ascii="Times New Roman" w:hAnsi="Times New Roman"/>
          <w:sz w:val="28"/>
          <w:szCs w:val="28"/>
          <w:lang w:val="uk-UA"/>
        </w:rPr>
        <w:t xml:space="preserve">нараховує </w:t>
      </w:r>
      <w:r w:rsidRPr="004835AA">
        <w:rPr>
          <w:rFonts w:ascii="Times New Roman" w:hAnsi="Times New Roman"/>
          <w:sz w:val="28"/>
          <w:szCs w:val="28"/>
          <w:lang w:val="uk-UA"/>
        </w:rPr>
        <w:t>10 романів, 9 повістей, понад 150 оповідань, книг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835AA">
        <w:rPr>
          <w:rFonts w:ascii="Times New Roman" w:hAnsi="Times New Roman"/>
          <w:sz w:val="28"/>
          <w:szCs w:val="28"/>
          <w:lang w:val="uk-UA"/>
        </w:rPr>
        <w:t xml:space="preserve"> публіцистики та численні щоденники, які потребують сучасної літературно-критичної оцінки. </w:t>
      </w:r>
    </w:p>
    <w:p w:rsidR="00B77F1F" w:rsidRDefault="00B77F1F" w:rsidP="00EC6C8F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>Ідейний задум</w:t>
      </w:r>
      <w:r>
        <w:rPr>
          <w:color w:val="000000"/>
          <w:sz w:val="28"/>
          <w:szCs w:val="28"/>
          <w:lang w:val="uk-UA"/>
        </w:rPr>
        <w:t xml:space="preserve"> «Довгих присмерків»</w:t>
      </w:r>
      <w:r w:rsidRPr="004835AA">
        <w:rPr>
          <w:color w:val="000000"/>
          <w:sz w:val="28"/>
          <w:szCs w:val="28"/>
          <w:lang w:val="uk-UA"/>
        </w:rPr>
        <w:t xml:space="preserve">, за свідченням самого письменника, виник ще у середині 70-х років. Твір зітканий з численних реальних історій, записаних від очевидців та учасників подій, тож більшість персонажів має прототипів.Цей роман є знаковим тому, що В.Захарченко найбільш широко, гостро, натуралістично і відверто зображує картини голоду. </w:t>
      </w:r>
      <w:r w:rsidRPr="004835AA">
        <w:rPr>
          <w:sz w:val="28"/>
          <w:szCs w:val="28"/>
          <w:lang w:val="uk-UA"/>
        </w:rPr>
        <w:t xml:space="preserve">Фрагменти-епізоди з життя голодного українського села 1932–1933 років, відчитуємо в багатьох творах, написаних у 80-ті, зокрема в романах «Ярмарок», «Клекіт старого лелеки», повісті «Моцар», численних оповіданнях («Діти», «Свідок», «Десь там, куди він не знає дороги» та ін.). </w:t>
      </w:r>
      <w:r>
        <w:rPr>
          <w:sz w:val="28"/>
          <w:szCs w:val="28"/>
          <w:lang w:val="uk-UA"/>
        </w:rPr>
        <w:t xml:space="preserve">Але раніше </w:t>
      </w:r>
      <w:r w:rsidRPr="004835AA">
        <w:rPr>
          <w:sz w:val="28"/>
          <w:szCs w:val="28"/>
          <w:lang w:val="uk-UA"/>
        </w:rPr>
        <w:t>автор міг лиш побіжно, враховуючи цензуру, закодувати згадки про Голод, вмонтовувати розповіді про голодні роки у спогади персонажів</w:t>
      </w:r>
      <w:r w:rsidRPr="004835AA">
        <w:rPr>
          <w:i/>
          <w:sz w:val="28"/>
          <w:szCs w:val="28"/>
          <w:lang w:val="uk-UA"/>
        </w:rPr>
        <w:t xml:space="preserve">. </w:t>
      </w:r>
      <w:r w:rsidRPr="004835AA">
        <w:rPr>
          <w:sz w:val="28"/>
          <w:szCs w:val="28"/>
          <w:lang w:val="uk-UA"/>
        </w:rPr>
        <w:t xml:space="preserve">Відчувається, що тема болить прозаїку, він прагне хоча б натяками донести читачеві правду про страшні реалії тих років. </w:t>
      </w:r>
      <w:r>
        <w:rPr>
          <w:sz w:val="28"/>
          <w:szCs w:val="28"/>
          <w:lang w:val="uk-UA"/>
        </w:rPr>
        <w:t>Тож з</w:t>
      </w:r>
      <w:r w:rsidRPr="004835AA">
        <w:rPr>
          <w:sz w:val="28"/>
          <w:szCs w:val="28"/>
          <w:lang w:val="uk-UA"/>
        </w:rPr>
        <w:t xml:space="preserve"> виходом </w:t>
      </w:r>
      <w:r>
        <w:rPr>
          <w:sz w:val="28"/>
          <w:szCs w:val="28"/>
          <w:lang w:val="uk-UA"/>
        </w:rPr>
        <w:t>нового роману</w:t>
      </w:r>
      <w:r w:rsidRPr="004835AA">
        <w:rPr>
          <w:sz w:val="28"/>
          <w:szCs w:val="28"/>
          <w:lang w:val="uk-UA"/>
        </w:rPr>
        <w:t xml:space="preserve"> автор з полегкістю зітхн</w:t>
      </w:r>
      <w:r>
        <w:rPr>
          <w:sz w:val="28"/>
          <w:szCs w:val="28"/>
          <w:lang w:val="uk-UA"/>
        </w:rPr>
        <w:t>ув«</w:t>
      </w:r>
      <w:r w:rsidRPr="004835AA">
        <w:rPr>
          <w:sz w:val="28"/>
          <w:szCs w:val="28"/>
          <w:lang w:val="uk-UA"/>
        </w:rPr>
        <w:t>від того навального болю, який його мучив усі ці 13 років»</w:t>
      </w:r>
      <w:r w:rsidRPr="004835AA">
        <w:rPr>
          <w:sz w:val="28"/>
          <w:szCs w:val="28"/>
        </w:rPr>
        <w:t>[</w:t>
      </w:r>
      <w:r w:rsidRPr="00674EAE">
        <w:rPr>
          <w:sz w:val="28"/>
          <w:szCs w:val="28"/>
        </w:rPr>
        <w:t>1</w:t>
      </w:r>
      <w:r w:rsidRPr="004835AA">
        <w:rPr>
          <w:sz w:val="28"/>
          <w:szCs w:val="28"/>
          <w:lang w:val="uk-UA"/>
        </w:rPr>
        <w:t>, с.5</w:t>
      </w:r>
      <w:r w:rsidRPr="004835AA">
        <w:rPr>
          <w:sz w:val="28"/>
          <w:szCs w:val="28"/>
        </w:rPr>
        <w:t>]</w:t>
      </w:r>
      <w:r w:rsidRPr="004835AA">
        <w:rPr>
          <w:sz w:val="28"/>
          <w:szCs w:val="28"/>
          <w:lang w:val="uk-UA"/>
        </w:rPr>
        <w:t xml:space="preserve">. </w:t>
      </w:r>
    </w:p>
    <w:p w:rsidR="00B77F1F" w:rsidRPr="004835AA" w:rsidRDefault="00B77F1F" w:rsidP="00EC6C8F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 xml:space="preserve">Появі роману передував тривалий </w:t>
      </w:r>
      <w:r w:rsidRPr="004835AA">
        <w:rPr>
          <w:sz w:val="28"/>
          <w:szCs w:val="28"/>
          <w:lang w:val="uk-UA"/>
        </w:rPr>
        <w:t xml:space="preserve">збір страшних свідчень про Голодомор 1932-33 років на Полтавщині, Донеччині, </w:t>
      </w:r>
      <w:r>
        <w:rPr>
          <w:sz w:val="28"/>
          <w:szCs w:val="28"/>
          <w:lang w:val="uk-UA"/>
        </w:rPr>
        <w:t>Ч</w:t>
      </w:r>
      <w:r w:rsidRPr="004835AA">
        <w:rPr>
          <w:sz w:val="28"/>
          <w:szCs w:val="28"/>
          <w:lang w:val="uk-UA"/>
        </w:rPr>
        <w:t>еркащині, Житомирщині, Чернігівщині: «Люди розповідали про такі жахи, про таку кричущу несправедливість, про такі звірства свого ж односельця-активіста, що серце обливалося кров’ю» [</w:t>
      </w:r>
      <w:r w:rsidRPr="00EC6C8F">
        <w:rPr>
          <w:sz w:val="28"/>
          <w:szCs w:val="28"/>
          <w:lang w:val="uk-UA"/>
        </w:rPr>
        <w:t>5</w:t>
      </w:r>
      <w:r w:rsidRPr="004835AA">
        <w:rPr>
          <w:sz w:val="28"/>
          <w:szCs w:val="28"/>
          <w:lang w:val="uk-UA"/>
        </w:rPr>
        <w:t>, с. 7].</w:t>
      </w:r>
      <w:r w:rsidRPr="004835AA">
        <w:rPr>
          <w:color w:val="000000"/>
          <w:sz w:val="28"/>
          <w:szCs w:val="28"/>
          <w:lang w:val="uk-UA"/>
        </w:rPr>
        <w:t xml:space="preserve"> Крім того, автор особисто зустрічався із рядовими </w:t>
      </w:r>
      <w:r>
        <w:rPr>
          <w:color w:val="000000"/>
          <w:sz w:val="28"/>
          <w:szCs w:val="28"/>
          <w:lang w:val="uk-UA"/>
        </w:rPr>
        <w:t>солдатамиДругої світової</w:t>
      </w:r>
      <w:r w:rsidRPr="004835AA">
        <w:rPr>
          <w:color w:val="000000"/>
          <w:sz w:val="28"/>
          <w:szCs w:val="28"/>
          <w:lang w:val="uk-UA"/>
        </w:rPr>
        <w:t xml:space="preserve"> війни, скаліченими бойовими діями, в’язнями Бухенвальду, колишніми остарбайтерами, також прозаїк використав спогади батька Івана Захарченка. Близько 2 років </w:t>
      </w:r>
      <w:r w:rsidRPr="00107F96">
        <w:rPr>
          <w:color w:val="000000"/>
          <w:sz w:val="28"/>
          <w:szCs w:val="28"/>
          <w:lang w:val="uk-UA"/>
        </w:rPr>
        <w:t>митець</w:t>
      </w:r>
      <w:r w:rsidRPr="004835AA">
        <w:rPr>
          <w:color w:val="000000"/>
          <w:sz w:val="28"/>
          <w:szCs w:val="28"/>
          <w:lang w:val="uk-UA"/>
        </w:rPr>
        <w:t xml:space="preserve"> збирав матеріали, занотовував враження. Але під час обшуків і арешту </w:t>
      </w:r>
      <w:r>
        <w:rPr>
          <w:color w:val="000000"/>
          <w:sz w:val="28"/>
          <w:szCs w:val="28"/>
          <w:lang w:val="uk-UA"/>
        </w:rPr>
        <w:t xml:space="preserve">у 1973 році </w:t>
      </w:r>
      <w:r w:rsidRPr="004835AA">
        <w:rPr>
          <w:color w:val="000000"/>
          <w:sz w:val="28"/>
          <w:szCs w:val="28"/>
          <w:lang w:val="uk-UA"/>
        </w:rPr>
        <w:t xml:space="preserve">всі записники були вилучені КДБ, тож у ІІ половині 80-х </w:t>
      </w:r>
      <w:r>
        <w:rPr>
          <w:color w:val="000000"/>
          <w:sz w:val="28"/>
          <w:szCs w:val="28"/>
          <w:lang w:val="uk-UA"/>
        </w:rPr>
        <w:t>прозаїк</w:t>
      </w:r>
      <w:r w:rsidRPr="004835AA">
        <w:rPr>
          <w:color w:val="000000"/>
          <w:sz w:val="28"/>
          <w:szCs w:val="28"/>
          <w:lang w:val="uk-UA"/>
        </w:rPr>
        <w:t xml:space="preserve"> знов береться розробляти цю тему, </w:t>
      </w:r>
      <w:r>
        <w:rPr>
          <w:color w:val="000000"/>
          <w:sz w:val="28"/>
          <w:szCs w:val="28"/>
          <w:lang w:val="uk-UA"/>
        </w:rPr>
        <w:t>використовуючи лише ті факти, що зберегла</w:t>
      </w:r>
      <w:r w:rsidRPr="004835AA">
        <w:rPr>
          <w:color w:val="000000"/>
          <w:sz w:val="28"/>
          <w:szCs w:val="28"/>
          <w:lang w:val="uk-UA"/>
        </w:rPr>
        <w:t xml:space="preserve"> пам’ят</w:t>
      </w:r>
      <w:r>
        <w:rPr>
          <w:color w:val="000000"/>
          <w:sz w:val="28"/>
          <w:szCs w:val="28"/>
          <w:lang w:val="uk-UA"/>
        </w:rPr>
        <w:t>ь.</w:t>
      </w:r>
    </w:p>
    <w:p w:rsidR="00B77F1F" w:rsidRDefault="00B77F1F" w:rsidP="0023262D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 xml:space="preserve">Фактично написаний у 1986-1987 рр., роман опублікований з певними авторськими правками лише у 2002 році. Але, незважаючи на довгий шлях до читача, твір не втратив актуальності і прозвучав дуже гостро та відверто. </w:t>
      </w:r>
      <w:r w:rsidRPr="004835AA">
        <w:rPr>
          <w:sz w:val="28"/>
          <w:szCs w:val="28"/>
          <w:lang w:val="uk-UA"/>
        </w:rPr>
        <w:t>Високо оцінив художню та історичну цінність роману і Ю. Мушкетик, назвавши його літописом, «знаковим художнім документом епохи» [</w:t>
      </w:r>
      <w:r>
        <w:rPr>
          <w:sz w:val="28"/>
          <w:szCs w:val="28"/>
          <w:lang w:val="uk-UA"/>
        </w:rPr>
        <w:t>4</w:t>
      </w:r>
      <w:r w:rsidRPr="004835AA">
        <w:rPr>
          <w:sz w:val="28"/>
          <w:szCs w:val="28"/>
          <w:lang w:val="uk-UA"/>
        </w:rPr>
        <w:t>,</w:t>
      </w:r>
      <w:r w:rsidRPr="004835AA">
        <w:rPr>
          <w:sz w:val="28"/>
          <w:szCs w:val="28"/>
        </w:rPr>
        <w:t xml:space="preserve"> с. 6</w:t>
      </w:r>
      <w:r w:rsidRPr="004835AA">
        <w:rPr>
          <w:sz w:val="28"/>
          <w:szCs w:val="28"/>
          <w:lang w:val="uk-UA"/>
        </w:rPr>
        <w:t>].</w:t>
      </w:r>
      <w:r>
        <w:rPr>
          <w:color w:val="000000"/>
          <w:sz w:val="28"/>
          <w:szCs w:val="28"/>
          <w:lang w:val="uk-UA"/>
        </w:rPr>
        <w:t xml:space="preserve"> «</w:t>
      </w:r>
      <w:r w:rsidRPr="004835AA">
        <w:rPr>
          <w:color w:val="000000"/>
          <w:sz w:val="28"/>
          <w:szCs w:val="28"/>
          <w:lang w:val="uk-UA"/>
        </w:rPr>
        <w:t>Ценайкращамоя річ, – зізна</w:t>
      </w:r>
      <w:r>
        <w:rPr>
          <w:color w:val="000000"/>
          <w:sz w:val="28"/>
          <w:szCs w:val="28"/>
          <w:lang w:val="uk-UA"/>
        </w:rPr>
        <w:t>ється В.Захарченко</w:t>
      </w:r>
      <w:r w:rsidRPr="004835AA">
        <w:rPr>
          <w:color w:val="000000"/>
          <w:sz w:val="28"/>
          <w:szCs w:val="28"/>
          <w:lang w:val="uk-UA"/>
        </w:rPr>
        <w:t xml:space="preserve"> у щоденнику. – Мені вже ніколи не вдасться так розкуто, широко, вільно, з душевним піднесенням, послуговуючись інтуїцією, щось написати» </w:t>
      </w:r>
      <w:r w:rsidRPr="00EC6C8F">
        <w:rPr>
          <w:color w:val="000000"/>
          <w:sz w:val="28"/>
          <w:szCs w:val="28"/>
          <w:lang w:val="uk-UA"/>
        </w:rPr>
        <w:t>[2, с.231]</w:t>
      </w:r>
      <w:r w:rsidRPr="004835AA">
        <w:rPr>
          <w:color w:val="000000"/>
          <w:sz w:val="28"/>
          <w:szCs w:val="28"/>
          <w:lang w:val="uk-UA"/>
        </w:rPr>
        <w:t>.</w:t>
      </w:r>
    </w:p>
    <w:p w:rsidR="00B77F1F" w:rsidRPr="004835AA" w:rsidRDefault="00B77F1F" w:rsidP="0023262D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>Хронологічно роман охоплює короткий 15-літній проміжок часу, але один з найтрагічніших –  з літа 1932 до весни 1947. Головний герой роману – Мирон Лелеченко поданий у розвитку – від дитячих років до юності та змужніння. У щоденнику письменника знаходимо свідчення, що прототипом образу головного героя є Олександр Андрійович Дорошенко – вчитель з Великого Хутора на Драбівщині</w:t>
      </w:r>
      <w:r>
        <w:rPr>
          <w:color w:val="000000"/>
          <w:sz w:val="28"/>
          <w:szCs w:val="28"/>
          <w:lang w:val="uk-UA"/>
        </w:rPr>
        <w:t>.</w:t>
      </w:r>
    </w:p>
    <w:p w:rsidR="00B77F1F" w:rsidRPr="004835AA" w:rsidRDefault="00B77F1F" w:rsidP="0023262D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>Метафоричним є заголовок роману: довгими були присмерки, народ блукав у напівтемряві трагедій та потрясінь, тож маємо врешті-решт осмислити цей час і нашу долю, боронити рідний край від зазіхань та йти далі: «Виборовши незалежність, Україна виходить з довгих присмерків, українська зоря вже починає сяяти над Європою і світом» [</w:t>
      </w:r>
      <w:r>
        <w:rPr>
          <w:color w:val="000000"/>
          <w:sz w:val="28"/>
          <w:szCs w:val="28"/>
          <w:lang w:val="uk-UA"/>
        </w:rPr>
        <w:t>1</w:t>
      </w:r>
      <w:r w:rsidRPr="004835AA">
        <w:rPr>
          <w:color w:val="000000"/>
          <w:sz w:val="28"/>
          <w:szCs w:val="28"/>
          <w:lang w:val="uk-UA"/>
        </w:rPr>
        <w:t xml:space="preserve">, с.7]. </w:t>
      </w:r>
    </w:p>
    <w:p w:rsidR="00B77F1F" w:rsidRPr="004835AA" w:rsidRDefault="00B77F1F" w:rsidP="0023262D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sz w:val="28"/>
          <w:szCs w:val="28"/>
          <w:lang w:val="uk-UA"/>
        </w:rPr>
        <w:t xml:space="preserve">Сюжет виткано із різних оповідей про людей з села Гаркушенці, </w:t>
      </w:r>
      <w:r>
        <w:rPr>
          <w:sz w:val="28"/>
          <w:szCs w:val="28"/>
          <w:lang w:val="uk-UA"/>
        </w:rPr>
        <w:t>ді</w:t>
      </w:r>
      <w:r w:rsidRPr="004835AA">
        <w:rPr>
          <w:sz w:val="28"/>
          <w:szCs w:val="28"/>
          <w:lang w:val="uk-UA"/>
        </w:rPr>
        <w:t>браних так, щоб охопити в</w:t>
      </w:r>
      <w:r>
        <w:rPr>
          <w:sz w:val="28"/>
          <w:szCs w:val="28"/>
          <w:lang w:val="uk-UA"/>
        </w:rPr>
        <w:t>есь</w:t>
      </w:r>
      <w:r w:rsidRPr="004835AA">
        <w:rPr>
          <w:sz w:val="28"/>
          <w:szCs w:val="28"/>
          <w:lang w:val="uk-UA"/>
        </w:rPr>
        <w:t xml:space="preserve"> обшир тогочасної дійсності (голод 1933, лихоліття 1937-1938, 1941-1945, 1947 років). Але в центрі – історія сім’ї Лелеченків, зокрема життя головного героя Мирона. Об</w:t>
      </w:r>
      <w:r w:rsidRPr="004835AA">
        <w:rPr>
          <w:sz w:val="28"/>
          <w:szCs w:val="28"/>
        </w:rPr>
        <w:t>’</w:t>
      </w:r>
      <w:r w:rsidRPr="004835AA">
        <w:rPr>
          <w:sz w:val="28"/>
          <w:szCs w:val="28"/>
          <w:lang w:val="uk-UA"/>
        </w:rPr>
        <w:t>є</w:t>
      </w:r>
      <w:r w:rsidRPr="004835AA">
        <w:rPr>
          <w:sz w:val="28"/>
          <w:szCs w:val="28"/>
        </w:rPr>
        <w:t xml:space="preserve">днує ці історії </w:t>
      </w:r>
      <w:r w:rsidRPr="004835AA">
        <w:rPr>
          <w:sz w:val="28"/>
          <w:szCs w:val="28"/>
          <w:lang w:val="uk-UA"/>
        </w:rPr>
        <w:t xml:space="preserve">лейтмотив – </w:t>
      </w:r>
      <w:r w:rsidRPr="004835AA">
        <w:rPr>
          <w:sz w:val="28"/>
          <w:szCs w:val="28"/>
        </w:rPr>
        <w:t>слова</w:t>
      </w:r>
      <w:r w:rsidRPr="004835AA">
        <w:rPr>
          <w:sz w:val="28"/>
          <w:szCs w:val="28"/>
          <w:lang w:val="uk-UA"/>
        </w:rPr>
        <w:t xml:space="preserve"> Мирона: «Виживемо. За всіх наших виживемо!» [</w:t>
      </w:r>
      <w:r>
        <w:rPr>
          <w:sz w:val="28"/>
          <w:szCs w:val="28"/>
          <w:lang w:val="uk-UA"/>
        </w:rPr>
        <w:t>1</w:t>
      </w:r>
      <w:r w:rsidRPr="004835AA">
        <w:rPr>
          <w:sz w:val="28"/>
          <w:szCs w:val="28"/>
          <w:lang w:val="uk-UA"/>
        </w:rPr>
        <w:t>, с. 432].</w:t>
      </w:r>
      <w:r w:rsidRPr="004835AA">
        <w:rPr>
          <w:color w:val="000000"/>
          <w:sz w:val="28"/>
          <w:szCs w:val="28"/>
          <w:lang w:val="uk-UA"/>
        </w:rPr>
        <w:t xml:space="preserve"> Відразу зауважимо, що прізвище</w:t>
      </w:r>
      <w:r>
        <w:rPr>
          <w:color w:val="000000"/>
          <w:sz w:val="28"/>
          <w:szCs w:val="28"/>
          <w:lang w:val="uk-UA"/>
        </w:rPr>
        <w:t xml:space="preserve"> вже традиційно </w:t>
      </w:r>
      <w:r w:rsidRPr="004835AA">
        <w:rPr>
          <w:color w:val="000000"/>
          <w:sz w:val="28"/>
          <w:szCs w:val="28"/>
          <w:lang w:val="uk-UA"/>
        </w:rPr>
        <w:t>прозаїк обирає промовисте – лелека як символ подовження роду і збереження традицій.</w:t>
      </w:r>
    </w:p>
    <w:p w:rsidR="00B77F1F" w:rsidRPr="004835AA" w:rsidRDefault="00B77F1F" w:rsidP="00107F9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>Композиційно твір складається з 6 частин, кожна з яких характеризується певною змістовою та логічною завершеністю, кожна претендує на окремий розвиток сюжету. «Були…» – перший розділ найліричніший і водночас найтрагічніший, адже присвячений контрастному висвітленню життя до Голодомору й під час. Винесене в заголовок дієслово в минулому часі підкреслює трагізм, але водночас має і життєствердне значення: «Таки існували, і пам'ять вічна». Другий розділ – «Патронатські» – оповідає про сирітське життя Мирона Лелеченка і десятків дітей, що лишились без батьківської опіки й виховуються у спеціально створених для цього патронатах. Як лейтмотив розділу, і водночас знущання, звучить гасло, вивішене в школі: «Спасибі батькові Сталіну за наше щасливе дитинство!»</w:t>
      </w:r>
      <w:r>
        <w:rPr>
          <w:color w:val="000000"/>
          <w:sz w:val="28"/>
          <w:szCs w:val="28"/>
          <w:lang w:val="uk-UA"/>
        </w:rPr>
        <w:t xml:space="preserve"> Р</w:t>
      </w:r>
      <w:r w:rsidRPr="004835AA">
        <w:rPr>
          <w:color w:val="000000"/>
          <w:sz w:val="28"/>
          <w:szCs w:val="28"/>
          <w:lang w:val="uk-UA"/>
        </w:rPr>
        <w:t xml:space="preserve">озділи </w:t>
      </w:r>
      <w:r w:rsidRPr="004835AA">
        <w:rPr>
          <w:color w:val="000000"/>
          <w:sz w:val="28"/>
          <w:szCs w:val="28"/>
          <w:lang w:val="en-US"/>
        </w:rPr>
        <w:t>III</w:t>
      </w:r>
      <w:r w:rsidRPr="004835AA">
        <w:rPr>
          <w:color w:val="000000"/>
          <w:sz w:val="28"/>
          <w:szCs w:val="28"/>
          <w:lang w:val="uk-UA"/>
        </w:rPr>
        <w:t xml:space="preserve"> «Чорна піхота» та </w:t>
      </w:r>
      <w:r w:rsidRPr="004835AA">
        <w:rPr>
          <w:color w:val="000000"/>
          <w:sz w:val="28"/>
          <w:szCs w:val="28"/>
          <w:lang w:val="en-US"/>
        </w:rPr>
        <w:t>V</w:t>
      </w:r>
      <w:r w:rsidRPr="004835AA">
        <w:rPr>
          <w:color w:val="000000"/>
          <w:sz w:val="28"/>
          <w:szCs w:val="28"/>
          <w:lang w:val="uk-UA"/>
        </w:rPr>
        <w:t xml:space="preserve"> «Мобілізовані» можна розглядати як завершені твори (зауважимо, що вони навіть були опубліковані раніше як самостійні історії). </w:t>
      </w:r>
      <w:r>
        <w:rPr>
          <w:color w:val="000000"/>
          <w:sz w:val="28"/>
          <w:szCs w:val="28"/>
          <w:lang w:val="uk-UA"/>
        </w:rPr>
        <w:t>У них автор порушує п</w:t>
      </w:r>
      <w:r w:rsidRPr="004835AA">
        <w:rPr>
          <w:color w:val="000000"/>
          <w:sz w:val="28"/>
          <w:szCs w:val="28"/>
          <w:lang w:val="uk-UA"/>
        </w:rPr>
        <w:t>роблематик</w:t>
      </w:r>
      <w:r>
        <w:rPr>
          <w:color w:val="000000"/>
          <w:sz w:val="28"/>
          <w:szCs w:val="28"/>
          <w:lang w:val="uk-UA"/>
        </w:rPr>
        <w:t>у</w:t>
      </w:r>
      <w:r w:rsidRPr="004835AA">
        <w:rPr>
          <w:color w:val="000000"/>
          <w:sz w:val="28"/>
          <w:szCs w:val="28"/>
          <w:lang w:val="uk-UA"/>
        </w:rPr>
        <w:t xml:space="preserve"> воєнних злочинів, зокрема трагеді</w:t>
      </w:r>
      <w:r>
        <w:rPr>
          <w:color w:val="000000"/>
          <w:sz w:val="28"/>
          <w:szCs w:val="28"/>
          <w:lang w:val="uk-UA"/>
        </w:rPr>
        <w:t>ї</w:t>
      </w:r>
      <w:r w:rsidRPr="004835AA">
        <w:rPr>
          <w:color w:val="000000"/>
          <w:sz w:val="28"/>
          <w:szCs w:val="28"/>
          <w:lang w:val="uk-UA"/>
        </w:rPr>
        <w:t xml:space="preserve"> «необмундированих», </w:t>
      </w:r>
      <w:r>
        <w:rPr>
          <w:color w:val="000000"/>
          <w:sz w:val="28"/>
          <w:szCs w:val="28"/>
          <w:lang w:val="uk-UA"/>
        </w:rPr>
        <w:t xml:space="preserve">дотримуючись правдивості картин та </w:t>
      </w:r>
      <w:r w:rsidRPr="004835AA">
        <w:rPr>
          <w:color w:val="000000"/>
          <w:sz w:val="28"/>
          <w:szCs w:val="28"/>
          <w:lang w:val="uk-UA"/>
        </w:rPr>
        <w:t>збер</w:t>
      </w:r>
      <w:r>
        <w:rPr>
          <w:color w:val="000000"/>
          <w:sz w:val="28"/>
          <w:szCs w:val="28"/>
          <w:lang w:val="uk-UA"/>
        </w:rPr>
        <w:t>ігаючи</w:t>
      </w:r>
      <w:r w:rsidRPr="004835AA">
        <w:rPr>
          <w:color w:val="000000"/>
          <w:sz w:val="28"/>
          <w:szCs w:val="28"/>
          <w:lang w:val="uk-UA"/>
        </w:rPr>
        <w:t xml:space="preserve"> психологічн</w:t>
      </w:r>
      <w:r>
        <w:rPr>
          <w:color w:val="000000"/>
          <w:sz w:val="28"/>
          <w:szCs w:val="28"/>
          <w:lang w:val="uk-UA"/>
        </w:rPr>
        <w:t>у</w:t>
      </w:r>
      <w:r w:rsidRPr="004835AA">
        <w:rPr>
          <w:color w:val="000000"/>
          <w:sz w:val="28"/>
          <w:szCs w:val="28"/>
          <w:lang w:val="uk-UA"/>
        </w:rPr>
        <w:t xml:space="preserve"> напруг</w:t>
      </w:r>
      <w:r>
        <w:rPr>
          <w:color w:val="000000"/>
          <w:sz w:val="28"/>
          <w:szCs w:val="28"/>
          <w:lang w:val="uk-UA"/>
        </w:rPr>
        <w:t>у</w:t>
      </w:r>
      <w:r w:rsidRPr="004835AA">
        <w:rPr>
          <w:color w:val="000000"/>
          <w:sz w:val="28"/>
          <w:szCs w:val="28"/>
          <w:lang w:val="uk-UA"/>
        </w:rPr>
        <w:t>. Автор як режисер змінює ракурс зображення подій, відволікаючи від центральної сюжетної лінії Мирона Лелеченка. На головну «сцену» потрапляють однолітки, односельці Мирона – Лаврін Барильченко, Федір Огданський, Федір Димура – юні, сповнені мрій та надій,</w:t>
      </w:r>
      <w:r>
        <w:rPr>
          <w:color w:val="000000"/>
          <w:sz w:val="28"/>
          <w:szCs w:val="28"/>
          <w:lang w:val="uk-UA"/>
        </w:rPr>
        <w:t xml:space="preserve"> вчорашні школярі</w:t>
      </w:r>
      <w:r w:rsidRPr="004835AA">
        <w:rPr>
          <w:color w:val="000000"/>
          <w:sz w:val="28"/>
          <w:szCs w:val="28"/>
          <w:lang w:val="uk-UA"/>
        </w:rPr>
        <w:t>. Вони опиняються в епіцентрі окупаційних буднів і стають одними із сотень і тисяч молодих людей, що негеройськи гинуть, не зробивши жодного пострілу.</w:t>
      </w:r>
      <w:r w:rsidRPr="004835AA">
        <w:rPr>
          <w:color w:val="000000"/>
          <w:sz w:val="28"/>
          <w:szCs w:val="28"/>
          <w:lang w:val="en-US"/>
        </w:rPr>
        <w:t>IV</w:t>
      </w:r>
      <w:r w:rsidRPr="004835AA">
        <w:rPr>
          <w:color w:val="000000"/>
          <w:sz w:val="28"/>
          <w:szCs w:val="28"/>
          <w:lang w:val="uk-UA"/>
        </w:rPr>
        <w:t xml:space="preserve"> розділ «Прірва» можна вважати кульмінаційним, адже поневіряння головного героя досягають апогею – </w:t>
      </w:r>
      <w:r>
        <w:rPr>
          <w:color w:val="000000"/>
          <w:sz w:val="28"/>
          <w:szCs w:val="28"/>
          <w:lang w:val="uk-UA"/>
        </w:rPr>
        <w:t xml:space="preserve">автор </w:t>
      </w:r>
      <w:r w:rsidRPr="004835AA">
        <w:rPr>
          <w:color w:val="000000"/>
          <w:sz w:val="28"/>
          <w:szCs w:val="28"/>
          <w:lang w:val="uk-UA"/>
        </w:rPr>
        <w:t>деталь</w:t>
      </w:r>
      <w:r>
        <w:rPr>
          <w:color w:val="000000"/>
          <w:sz w:val="28"/>
          <w:szCs w:val="28"/>
          <w:lang w:val="uk-UA"/>
        </w:rPr>
        <w:t>но</w:t>
      </w:r>
      <w:r w:rsidRPr="004835AA">
        <w:rPr>
          <w:color w:val="000000"/>
          <w:sz w:val="28"/>
          <w:szCs w:val="28"/>
          <w:lang w:val="uk-UA"/>
        </w:rPr>
        <w:t xml:space="preserve"> оповід</w:t>
      </w:r>
      <w:r>
        <w:rPr>
          <w:color w:val="000000"/>
          <w:sz w:val="28"/>
          <w:szCs w:val="28"/>
          <w:lang w:val="uk-UA"/>
        </w:rPr>
        <w:t xml:space="preserve">ає про нелюдські випробування – </w:t>
      </w:r>
      <w:r w:rsidRPr="004835AA">
        <w:rPr>
          <w:color w:val="000000"/>
          <w:sz w:val="28"/>
          <w:szCs w:val="28"/>
          <w:lang w:val="uk-UA"/>
        </w:rPr>
        <w:t>роботу на шахті, німецькі й радянські концтабори.</w:t>
      </w:r>
      <w:r w:rsidRPr="004835AA">
        <w:rPr>
          <w:color w:val="000000"/>
          <w:sz w:val="28"/>
          <w:szCs w:val="28"/>
          <w:lang w:val="en-US"/>
        </w:rPr>
        <w:t>VI</w:t>
      </w:r>
      <w:r w:rsidRPr="004835AA">
        <w:rPr>
          <w:color w:val="000000"/>
          <w:sz w:val="28"/>
          <w:szCs w:val="28"/>
          <w:lang w:val="uk-UA"/>
        </w:rPr>
        <w:t xml:space="preserve"> розділ «Фенікс» є концептуально важливим для розуміння головної ідеї роману – якими б довгими та тяжкими не були поневіряння (присмерки), завжди буде світанок, відродження. Зокрема провідну роль у відродженні автор покладає на вчителів. У зрілому віці головний герой усвідомлює свою місію – бути вчителем: «Учитель, Віро, вище всього. Вище партії, державних діячів, диктаторів</w:t>
      </w:r>
      <w:r>
        <w:rPr>
          <w:color w:val="000000"/>
          <w:sz w:val="28"/>
          <w:szCs w:val="28"/>
          <w:lang w:val="uk-UA"/>
        </w:rPr>
        <w:t>..</w:t>
      </w:r>
      <w:r w:rsidRPr="004835AA">
        <w:rPr>
          <w:color w:val="000000"/>
          <w:sz w:val="28"/>
          <w:szCs w:val="28"/>
          <w:lang w:val="uk-UA"/>
        </w:rPr>
        <w:t>. Ось удерся в країну завойовник, поставив усіх на коліна. Кінець. Але є в народу діти. І стає перед ними Учитель. І все! Зерно посіяне</w:t>
      </w:r>
      <w:r>
        <w:rPr>
          <w:color w:val="000000"/>
          <w:sz w:val="28"/>
          <w:szCs w:val="28"/>
          <w:lang w:val="uk-UA"/>
        </w:rPr>
        <w:t>..</w:t>
      </w:r>
      <w:r w:rsidRPr="004835AA">
        <w:rPr>
          <w:color w:val="000000"/>
          <w:sz w:val="28"/>
          <w:szCs w:val="28"/>
          <w:lang w:val="uk-UA"/>
        </w:rPr>
        <w:t xml:space="preserve">. Як птиця Фенікс постане народ із попелу» </w:t>
      </w:r>
      <w:r w:rsidRPr="00107F96">
        <w:rPr>
          <w:color w:val="000000"/>
          <w:sz w:val="28"/>
          <w:szCs w:val="28"/>
          <w:lang w:val="uk-UA"/>
        </w:rPr>
        <w:t>[1, с.</w:t>
      </w:r>
      <w:r w:rsidRPr="004835AA">
        <w:rPr>
          <w:color w:val="000000"/>
          <w:sz w:val="28"/>
          <w:szCs w:val="28"/>
          <w:lang w:val="uk-UA"/>
        </w:rPr>
        <w:t>540</w:t>
      </w:r>
      <w:r w:rsidRPr="00107F96">
        <w:rPr>
          <w:color w:val="000000"/>
          <w:sz w:val="28"/>
          <w:szCs w:val="28"/>
          <w:lang w:val="uk-UA"/>
        </w:rPr>
        <w:t>]</w:t>
      </w:r>
      <w:r w:rsidRPr="004835AA">
        <w:rPr>
          <w:color w:val="000000"/>
          <w:sz w:val="28"/>
          <w:szCs w:val="28"/>
          <w:lang w:val="uk-UA"/>
        </w:rPr>
        <w:t>. Кож</w:t>
      </w:r>
      <w:r>
        <w:rPr>
          <w:color w:val="000000"/>
          <w:sz w:val="28"/>
          <w:szCs w:val="28"/>
          <w:lang w:val="uk-UA"/>
        </w:rPr>
        <w:t>на частина</w:t>
      </w:r>
      <w:r w:rsidRPr="004835AA">
        <w:rPr>
          <w:color w:val="000000"/>
          <w:sz w:val="28"/>
          <w:szCs w:val="28"/>
          <w:lang w:val="uk-UA"/>
        </w:rPr>
        <w:t xml:space="preserve"> містить епіграфи, що поглиблюють філософське звучання оповіді. Чергування сюжетних ліній дозволяє автору досягти динаміки оповіді та різноплановості зображення. Як влучно відзначає М. Слабошпицький, </w:t>
      </w:r>
      <w:r w:rsidRPr="004835AA">
        <w:rPr>
          <w:sz w:val="28"/>
          <w:szCs w:val="28"/>
          <w:lang w:val="uk-UA"/>
        </w:rPr>
        <w:t>цей роман – масштабне зображення народу у війні, але це погляд на події «з селянської хати, з фронтового окопу, зі шпиталю, з сирітства та вдівства…» [</w:t>
      </w:r>
      <w:r w:rsidRPr="0094379F">
        <w:rPr>
          <w:sz w:val="28"/>
          <w:szCs w:val="28"/>
          <w:lang w:val="uk-UA"/>
        </w:rPr>
        <w:t>6, с.17</w:t>
      </w:r>
      <w:r w:rsidRPr="004835AA">
        <w:rPr>
          <w:sz w:val="28"/>
          <w:szCs w:val="28"/>
          <w:lang w:val="uk-UA"/>
        </w:rPr>
        <w:t xml:space="preserve">]. </w:t>
      </w:r>
    </w:p>
    <w:p w:rsidR="00B77F1F" w:rsidRPr="004835AA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4835AA">
        <w:rPr>
          <w:sz w:val="28"/>
          <w:szCs w:val="28"/>
          <w:lang w:val="uk-UA"/>
        </w:rPr>
        <w:t>У романі багато ліричних відступів – прозаїк виявляє себе майстром у змалюванні пейзажів та картин народного життя, які передає в динаміці, експресивно та емоційно: «Грає, клекоче, басовито гуде дзвін-передзвін у молодому літі, славлячи зішестя Святого Духа на землю. Співають блакитні небеса й смарагдова земля, злившись в одне радісне ціле й народивши ясноокий день Зеленої неділі» [</w:t>
      </w:r>
      <w:r>
        <w:rPr>
          <w:sz w:val="28"/>
          <w:szCs w:val="28"/>
          <w:lang w:val="uk-UA"/>
        </w:rPr>
        <w:t>1</w:t>
      </w:r>
      <w:r w:rsidRPr="004835AA">
        <w:rPr>
          <w:sz w:val="28"/>
          <w:szCs w:val="28"/>
          <w:lang w:val="uk-UA"/>
        </w:rPr>
        <w:t>, с. 9]</w:t>
      </w:r>
      <w:r>
        <w:rPr>
          <w:sz w:val="28"/>
          <w:szCs w:val="28"/>
          <w:lang w:val="uk-UA"/>
        </w:rPr>
        <w:t>.</w:t>
      </w:r>
      <w:r w:rsidRPr="004835AA">
        <w:rPr>
          <w:sz w:val="28"/>
          <w:szCs w:val="28"/>
          <w:lang w:val="uk-UA"/>
        </w:rPr>
        <w:t xml:space="preserve"> Лаконічні сцени, виписані з глибоким проникненням автора в сутність явища, увиразнюють авторську тему геноциду: працьовиті люди, прекрасна урожайна земля і, як контраст, масова смерть. </w:t>
      </w:r>
    </w:p>
    <w:p w:rsidR="00B77F1F" w:rsidRPr="006F7066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4835AA">
        <w:rPr>
          <w:sz w:val="28"/>
          <w:szCs w:val="28"/>
          <w:lang w:val="uk-UA"/>
        </w:rPr>
        <w:t>Сповнені лірики й описи почуттів закоханих (Оксани і Максима, Мирона і Віри, Федора та Меланії). Особливо вдається автору передати закоханість, перші паростки зародження любові в юних душах. Але говорячи про молодість, красу і силу, автор вплітає певні передчуття, натякає на невідворотні події. Щастя героїв – крихке, як кришталь: «Вигласювала (</w:t>
      </w:r>
      <w:r w:rsidRPr="004835AA">
        <w:rPr>
          <w:i/>
          <w:iCs/>
          <w:sz w:val="28"/>
          <w:szCs w:val="28"/>
          <w:lang w:val="uk-UA"/>
        </w:rPr>
        <w:t>виводила пісню – К.К</w:t>
      </w:r>
      <w:r w:rsidRPr="004835AA">
        <w:rPr>
          <w:sz w:val="28"/>
          <w:szCs w:val="28"/>
          <w:lang w:val="uk-UA"/>
        </w:rPr>
        <w:t>.) Оксана радісно, як соловейко. Її держав за руки Максим, наче боявся, що вона зараз полетить, і теж співав»</w:t>
      </w:r>
      <w:r w:rsidRPr="004835AA"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1</w:t>
      </w:r>
      <w:r w:rsidRPr="004835AA">
        <w:rPr>
          <w:sz w:val="28"/>
          <w:szCs w:val="28"/>
          <w:lang w:val="uk-UA"/>
        </w:rPr>
        <w:t>, с.50</w:t>
      </w:r>
      <w:r w:rsidRPr="004835AA">
        <w:rPr>
          <w:sz w:val="28"/>
          <w:szCs w:val="28"/>
        </w:rPr>
        <w:t>].</w:t>
      </w:r>
      <w:r w:rsidRPr="004835AA">
        <w:rPr>
          <w:sz w:val="28"/>
          <w:szCs w:val="28"/>
          <w:lang w:val="uk-UA"/>
        </w:rPr>
        <w:t xml:space="preserve"> Природа ніби розділяє людський біль, співчуває. У день «трусу» зерна по хатах навіть сонце «явилося на світ велике, хворобливо-багряне» </w:t>
      </w:r>
      <w:r w:rsidRPr="004835AA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</w:t>
      </w:r>
      <w:r w:rsidRPr="004835AA">
        <w:rPr>
          <w:sz w:val="28"/>
          <w:szCs w:val="28"/>
          <w:lang w:val="uk-UA"/>
        </w:rPr>
        <w:t>, с.78</w:t>
      </w:r>
      <w:r w:rsidRPr="004835AA">
        <w:rPr>
          <w:sz w:val="28"/>
          <w:szCs w:val="28"/>
        </w:rPr>
        <w:t>].</w:t>
      </w:r>
      <w:r>
        <w:rPr>
          <w:sz w:val="28"/>
          <w:szCs w:val="28"/>
          <w:lang w:val="uk-UA"/>
        </w:rPr>
        <w:t xml:space="preserve"> Прозаїк вдало застосовує принцип контрасту – чарівна природа, сільські краєвиди, безтурботне дитинство – все зникає, коли пошук їжі стає головною метою, на першому плані – пухлі од голоду обличчя дітей та дорослих.</w:t>
      </w:r>
    </w:p>
    <w:p w:rsidR="00B77F1F" w:rsidRPr="004835AA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4835AA">
        <w:rPr>
          <w:sz w:val="28"/>
          <w:szCs w:val="28"/>
          <w:lang w:val="uk-UA"/>
        </w:rPr>
        <w:t xml:space="preserve">Саме у змалюванні сцен голодної смерті, на нашу думку, найяскравіше виявився талант В. Захарченка-неореаліста. Автор не цурається натуралістичних деталей, ніби режисер, чергує широкий план із загальним, компонує кадр так, щоб передати відтінки і напівтони: «Те жито вже половіло, і колоски його під широким вітром нагулювали силу, коли одвезли на кладовище матір і Оксану. … Під вечір Оксану, вже неживу, з померлим великим животом, укинули в широку, розкопану межову канаву» </w:t>
      </w:r>
      <w:r w:rsidRPr="004835AA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1</w:t>
      </w:r>
      <w:r w:rsidRPr="004835AA">
        <w:rPr>
          <w:sz w:val="28"/>
          <w:szCs w:val="28"/>
        </w:rPr>
        <w:t>, с.</w:t>
      </w:r>
      <w:r w:rsidRPr="004835AA">
        <w:rPr>
          <w:sz w:val="28"/>
          <w:szCs w:val="28"/>
          <w:lang w:val="uk-UA"/>
        </w:rPr>
        <w:t>126</w:t>
      </w:r>
      <w:r w:rsidRPr="004835AA">
        <w:rPr>
          <w:sz w:val="28"/>
          <w:szCs w:val="28"/>
        </w:rPr>
        <w:t>]</w:t>
      </w:r>
      <w:r w:rsidRPr="004835AA">
        <w:rPr>
          <w:sz w:val="28"/>
          <w:szCs w:val="28"/>
          <w:lang w:val="uk-UA"/>
        </w:rPr>
        <w:t>. Смерть матері із ще ненародженим дитям – це смерть безневинних, це найстрашніший гріх, який бере на себе тоталітарна система, це символ перерваності найсвятішого – роду.</w:t>
      </w:r>
    </w:p>
    <w:p w:rsidR="00B77F1F" w:rsidRPr="004835AA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4835AA">
        <w:rPr>
          <w:sz w:val="28"/>
          <w:szCs w:val="28"/>
          <w:lang w:val="uk-UA"/>
        </w:rPr>
        <w:t>Дід Лірник – один з найбільш ліричних</w:t>
      </w:r>
      <w:r>
        <w:rPr>
          <w:sz w:val="28"/>
          <w:szCs w:val="28"/>
          <w:lang w:val="uk-UA"/>
        </w:rPr>
        <w:t xml:space="preserve"> та символічних</w:t>
      </w:r>
      <w:r w:rsidRPr="004835AA">
        <w:rPr>
          <w:sz w:val="28"/>
          <w:szCs w:val="28"/>
          <w:lang w:val="uk-UA"/>
        </w:rPr>
        <w:t xml:space="preserve"> образів у романі, товариш і наставник дітей, який уособлює духовність і совість народу, </w:t>
      </w:r>
      <w:r>
        <w:rPr>
          <w:sz w:val="28"/>
          <w:szCs w:val="28"/>
          <w:lang w:val="uk-UA"/>
        </w:rPr>
        <w:t xml:space="preserve">він </w:t>
      </w:r>
      <w:r w:rsidRPr="004835AA">
        <w:rPr>
          <w:sz w:val="28"/>
          <w:szCs w:val="28"/>
          <w:lang w:val="uk-UA"/>
        </w:rPr>
        <w:t>одним із перших говорить про голод: «Страшно на дорогах і по вокзалах. Люди валяються мертві, і діти в Миргороді на станції конають</w:t>
      </w:r>
      <w:r>
        <w:rPr>
          <w:sz w:val="28"/>
          <w:szCs w:val="28"/>
          <w:lang w:val="uk-UA"/>
        </w:rPr>
        <w:t xml:space="preserve">. </w:t>
      </w:r>
      <w:r w:rsidRPr="004835AA">
        <w:rPr>
          <w:sz w:val="28"/>
          <w:szCs w:val="28"/>
          <w:lang w:val="uk-UA"/>
        </w:rPr>
        <w:t>Людоїдство по селах пішло. Матері своїх дітей їдять» [</w:t>
      </w:r>
      <w:r>
        <w:rPr>
          <w:sz w:val="28"/>
          <w:szCs w:val="28"/>
          <w:lang w:val="uk-UA"/>
        </w:rPr>
        <w:t>1</w:t>
      </w:r>
      <w:r w:rsidRPr="0062223E">
        <w:rPr>
          <w:sz w:val="28"/>
          <w:szCs w:val="28"/>
          <w:lang w:val="uk-UA"/>
        </w:rPr>
        <w:t>, с.</w:t>
      </w:r>
      <w:r w:rsidRPr="004835AA">
        <w:rPr>
          <w:sz w:val="28"/>
          <w:szCs w:val="28"/>
          <w:lang w:val="uk-UA"/>
        </w:rPr>
        <w:t xml:space="preserve">117]. Оповідь спокійна, переконлива, і тим найбільш страшна. Мінімум метафор, мінімум фольклористики, сила В. Захарченка не в оригінальності теми й сюжету – а у відвертості оповіді, правдивості, вмінні через промовисті деталі досягати широти та епічності зображення. </w:t>
      </w:r>
      <w:r>
        <w:rPr>
          <w:sz w:val="28"/>
          <w:szCs w:val="28"/>
          <w:lang w:val="uk-UA"/>
        </w:rPr>
        <w:t>У</w:t>
      </w:r>
      <w:r w:rsidRPr="004835AA">
        <w:rPr>
          <w:sz w:val="28"/>
          <w:szCs w:val="28"/>
          <w:lang w:val="uk-UA"/>
        </w:rPr>
        <w:t xml:space="preserve">же вкотре </w:t>
      </w:r>
      <w:r>
        <w:rPr>
          <w:sz w:val="28"/>
          <w:szCs w:val="28"/>
          <w:lang w:val="uk-UA"/>
        </w:rPr>
        <w:t>прозаїк</w:t>
      </w:r>
      <w:r w:rsidRPr="004835AA">
        <w:rPr>
          <w:sz w:val="28"/>
          <w:szCs w:val="28"/>
          <w:lang w:val="uk-UA"/>
        </w:rPr>
        <w:t xml:space="preserve"> акцентує на штучній природі Голодомору</w:t>
      </w:r>
      <w:r>
        <w:rPr>
          <w:sz w:val="28"/>
          <w:szCs w:val="28"/>
          <w:lang w:val="uk-UA"/>
        </w:rPr>
        <w:t xml:space="preserve">: </w:t>
      </w:r>
      <w:r w:rsidRPr="004835AA">
        <w:rPr>
          <w:sz w:val="28"/>
          <w:szCs w:val="28"/>
          <w:lang w:val="uk-UA"/>
        </w:rPr>
        <w:t xml:space="preserve">«Уже і план виконали, і зустрічний покрили, а з району дзвінки й захриплі голоси – давай іще» </w:t>
      </w:r>
      <w:r w:rsidRPr="00FD1C16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</w:t>
      </w:r>
      <w:r w:rsidRPr="004835AA">
        <w:rPr>
          <w:sz w:val="28"/>
          <w:szCs w:val="28"/>
          <w:lang w:val="uk-UA"/>
        </w:rPr>
        <w:t>, с.106</w:t>
      </w:r>
      <w:r w:rsidRPr="00FD1C16">
        <w:rPr>
          <w:sz w:val="28"/>
          <w:szCs w:val="28"/>
          <w:lang w:val="uk-UA"/>
        </w:rPr>
        <w:t>]</w:t>
      </w:r>
      <w:r w:rsidRPr="004835AA">
        <w:rPr>
          <w:sz w:val="28"/>
          <w:szCs w:val="28"/>
          <w:lang w:val="uk-UA"/>
        </w:rPr>
        <w:t xml:space="preserve">. </w:t>
      </w:r>
    </w:p>
    <w:p w:rsidR="00B77F1F" w:rsidRPr="00FD1C16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>Короткими реченнями, штрихами, простими словами автор малює вражаюче епічне полотно, від якого стає моторошно</w:t>
      </w:r>
      <w:r w:rsidRPr="00E27CE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Але, о</w:t>
      </w:r>
      <w:r w:rsidRPr="004835AA">
        <w:rPr>
          <w:sz w:val="28"/>
          <w:szCs w:val="28"/>
          <w:lang w:val="uk-UA"/>
        </w:rPr>
        <w:t xml:space="preserve">повідаючи про голод, автор не зводить сюжет до трагічної патетики, оповідь ведеться в традиційному реалістичному ключі, але зображені картини вражають: смерть матері, батька, вагітної сестри Мирона Оксани, однокласників – у молодшій школі з 45 дітей вижило лише 11. Про найтрагічніші події прозаїк говорить буденно, тон оповіді спокійний та щирий. </w:t>
      </w:r>
      <w:r w:rsidRPr="004835AA">
        <w:rPr>
          <w:spacing w:val="4"/>
          <w:sz w:val="28"/>
          <w:szCs w:val="28"/>
          <w:lang w:val="uk-UA"/>
        </w:rPr>
        <w:t>Скажімо, глибоко філософською є розмова батька з Мироном перед смертю: «Що б з тобою не трапилось в житті, ніколи не будь жорстоким</w:t>
      </w:r>
      <w:r>
        <w:rPr>
          <w:spacing w:val="4"/>
          <w:sz w:val="28"/>
          <w:szCs w:val="28"/>
          <w:lang w:val="uk-UA"/>
        </w:rPr>
        <w:t>…</w:t>
      </w:r>
      <w:r w:rsidRPr="004835AA">
        <w:rPr>
          <w:spacing w:val="4"/>
          <w:sz w:val="28"/>
          <w:szCs w:val="28"/>
        </w:rPr>
        <w:t>У</w:t>
      </w:r>
      <w:r w:rsidRPr="004835AA">
        <w:rPr>
          <w:spacing w:val="4"/>
          <w:sz w:val="28"/>
          <w:szCs w:val="28"/>
          <w:lang w:val="uk-UA"/>
        </w:rPr>
        <w:t>мій прощати людям. Милосердним будь»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</w:rPr>
        <w:t xml:space="preserve">, </w:t>
      </w:r>
      <w:r w:rsidRPr="004835AA">
        <w:rPr>
          <w:spacing w:val="4"/>
          <w:sz w:val="28"/>
          <w:szCs w:val="28"/>
          <w:lang w:val="uk-UA"/>
        </w:rPr>
        <w:t>с. </w:t>
      </w:r>
      <w:r w:rsidRPr="004835AA">
        <w:rPr>
          <w:spacing w:val="4"/>
          <w:sz w:val="28"/>
          <w:szCs w:val="28"/>
        </w:rPr>
        <w:t>125</w:t>
      </w:r>
      <w:r w:rsidRPr="004835AA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</w:rPr>
        <w:t>.</w:t>
      </w:r>
      <w:r w:rsidRPr="004835AA">
        <w:rPr>
          <w:spacing w:val="4"/>
          <w:sz w:val="28"/>
          <w:szCs w:val="28"/>
          <w:lang w:val="uk-UA"/>
        </w:rPr>
        <w:t xml:space="preserve"> Автор порушує проблему збереження в людині людського</w:t>
      </w:r>
      <w:r w:rsidRPr="004835AA">
        <w:rPr>
          <w:spacing w:val="4"/>
          <w:sz w:val="28"/>
          <w:szCs w:val="28"/>
        </w:rPr>
        <w:t xml:space="preserve"> за будь</w:t>
      </w:r>
      <w:r w:rsidRPr="004835AA">
        <w:rPr>
          <w:spacing w:val="4"/>
          <w:sz w:val="28"/>
          <w:szCs w:val="28"/>
          <w:lang w:val="uk-UA"/>
        </w:rPr>
        <w:t>-</w:t>
      </w:r>
      <w:r w:rsidRPr="004835AA">
        <w:rPr>
          <w:spacing w:val="4"/>
          <w:sz w:val="28"/>
          <w:szCs w:val="28"/>
        </w:rPr>
        <w:t>яких обставин.</w:t>
      </w:r>
      <w:r w:rsidRPr="004835AA">
        <w:rPr>
          <w:spacing w:val="4"/>
          <w:sz w:val="28"/>
          <w:szCs w:val="28"/>
          <w:lang w:val="uk-UA"/>
        </w:rPr>
        <w:t xml:space="preserve"> І Мирон справді лишається вірним батьковому заповіту. </w:t>
      </w:r>
    </w:p>
    <w:p w:rsidR="00B77F1F" w:rsidRPr="004835AA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pacing w:val="4"/>
          <w:sz w:val="28"/>
          <w:szCs w:val="28"/>
          <w:lang w:val="uk-UA"/>
        </w:rPr>
      </w:pPr>
      <w:r w:rsidRPr="004835AA">
        <w:rPr>
          <w:spacing w:val="4"/>
          <w:sz w:val="28"/>
          <w:szCs w:val="28"/>
          <w:lang w:val="uk-UA"/>
        </w:rPr>
        <w:t xml:space="preserve">Таким чином, центральний ідейно-психологічний напрям у романі – це акцентація людяності: якими б не були «присмерки» (трагічні події), вони не можу загасити вродженого прагнення людини до краси і доброти, трепетного ставлення до землі та природи. А складні кризові межові ситуації – це час потрясінь, в який відкриваються справжні людські характери. </w:t>
      </w:r>
    </w:p>
    <w:p w:rsidR="00B77F1F" w:rsidRPr="004835AA" w:rsidRDefault="00B77F1F" w:rsidP="00723537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pacing w:val="4"/>
          <w:sz w:val="28"/>
          <w:szCs w:val="28"/>
          <w:lang w:val="uk-UA"/>
        </w:rPr>
      </w:pPr>
      <w:r w:rsidRPr="004835AA">
        <w:rPr>
          <w:spacing w:val="4"/>
          <w:sz w:val="28"/>
          <w:szCs w:val="28"/>
          <w:lang w:val="uk-UA"/>
        </w:rPr>
        <w:t>Аналіз стилістичного багатства роману</w:t>
      </w:r>
      <w:r>
        <w:rPr>
          <w:spacing w:val="4"/>
          <w:sz w:val="28"/>
          <w:szCs w:val="28"/>
          <w:lang w:val="uk-UA"/>
        </w:rPr>
        <w:t xml:space="preserve"> можна проілюструвати на прикладі</w:t>
      </w:r>
      <w:r w:rsidRPr="004835AA">
        <w:rPr>
          <w:spacing w:val="4"/>
          <w:sz w:val="28"/>
          <w:szCs w:val="28"/>
          <w:lang w:val="uk-UA"/>
        </w:rPr>
        <w:t xml:space="preserve"> мови. Дослідниця О. Логвиненко зауважує: «Автор не ковзає по поверхні звичайного понятійного уявлення, закріпленого за тим чи тим словом або словосполученням. Він іде до глибин</w:t>
      </w:r>
      <w:r>
        <w:rPr>
          <w:spacing w:val="4"/>
          <w:sz w:val="28"/>
          <w:szCs w:val="28"/>
          <w:lang w:val="uk-UA"/>
        </w:rPr>
        <w:t>…</w:t>
      </w:r>
      <w:r w:rsidRPr="004835AA">
        <w:rPr>
          <w:spacing w:val="4"/>
          <w:sz w:val="28"/>
          <w:szCs w:val="28"/>
          <w:lang w:val="uk-UA"/>
        </w:rPr>
        <w:t xml:space="preserve">, привносячи в текст сяючі перлини» </w:t>
      </w:r>
      <w:r w:rsidRPr="004835AA">
        <w:rPr>
          <w:spacing w:val="4"/>
          <w:sz w:val="28"/>
          <w:szCs w:val="28"/>
        </w:rPr>
        <w:t>[</w:t>
      </w:r>
      <w:r>
        <w:rPr>
          <w:spacing w:val="4"/>
          <w:sz w:val="28"/>
          <w:szCs w:val="28"/>
          <w:lang w:val="uk-UA"/>
        </w:rPr>
        <w:t>3</w:t>
      </w:r>
      <w:r w:rsidRPr="004835AA">
        <w:rPr>
          <w:spacing w:val="4"/>
          <w:sz w:val="28"/>
          <w:szCs w:val="28"/>
          <w:lang w:val="uk-UA"/>
        </w:rPr>
        <w:t>, с.179</w:t>
      </w:r>
      <w:r w:rsidRPr="004835AA">
        <w:rPr>
          <w:spacing w:val="4"/>
          <w:sz w:val="28"/>
          <w:szCs w:val="28"/>
        </w:rPr>
        <w:t>]</w:t>
      </w:r>
      <w:r w:rsidRPr="004835AA">
        <w:rPr>
          <w:spacing w:val="4"/>
          <w:sz w:val="28"/>
          <w:szCs w:val="28"/>
          <w:lang w:val="uk-UA"/>
        </w:rPr>
        <w:t>. У першу чергу, багатими на яскраві метафоричні образи та епітети є пейзажні замальовки та ліричні відступи: «гострий сніг», «ніч стооко дивилась плескатими зірками»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с.368], «ніч тріщилась колючими зірками»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с.368], «горіли клени по берегах» (осінь)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с.228], «бузкова мла»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с.32], «багаття поярішало»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с.32], «будинок лупато дивився»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с.471] тощо.Але багатством мовних засобів відзначаються не лише ліричні пейзажні замальовки, а й мовлення персонажів у діалогах. В. Захарченко послуговується як діалектними словами, так і фразеологією, народною філософією та мораллю. Дбайливо і дуже прискіпливо обирає автор слова для характеристики героїв: «пришкрьобав» – про столітнього діда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с.16], як «важка ґорґоля» (гілка) – про дівчину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с.141], «чухайся швидше, монько причумкуватий»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 xml:space="preserve">, с.55] –  баба звертається до діда.Колоритною є і лексика в оповідях про пригоди героїв:  «дати доброї ковді» </w:t>
      </w:r>
      <w:r w:rsidRPr="00B813D0">
        <w:rPr>
          <w:spacing w:val="4"/>
          <w:sz w:val="28"/>
          <w:szCs w:val="28"/>
          <w:lang w:val="uk-UA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B813D0">
        <w:rPr>
          <w:spacing w:val="4"/>
          <w:sz w:val="28"/>
          <w:szCs w:val="28"/>
          <w:lang w:val="uk-UA"/>
        </w:rPr>
        <w:t>, с.</w:t>
      </w:r>
      <w:r w:rsidRPr="004835AA">
        <w:rPr>
          <w:spacing w:val="4"/>
          <w:sz w:val="28"/>
          <w:szCs w:val="28"/>
          <w:lang w:val="uk-UA"/>
        </w:rPr>
        <w:t>20</w:t>
      </w:r>
      <w:r w:rsidRPr="00B813D0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«побігли згинці» </w:t>
      </w:r>
      <w:r w:rsidRPr="00B813D0">
        <w:rPr>
          <w:spacing w:val="4"/>
          <w:sz w:val="28"/>
          <w:szCs w:val="28"/>
          <w:lang w:val="uk-UA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B813D0">
        <w:rPr>
          <w:spacing w:val="4"/>
          <w:sz w:val="28"/>
          <w:szCs w:val="28"/>
          <w:lang w:val="uk-UA"/>
        </w:rPr>
        <w:t>, с.</w:t>
      </w:r>
      <w:r w:rsidRPr="004835AA">
        <w:rPr>
          <w:spacing w:val="4"/>
          <w:sz w:val="28"/>
          <w:szCs w:val="28"/>
          <w:lang w:val="uk-UA"/>
        </w:rPr>
        <w:t>369</w:t>
      </w:r>
      <w:r w:rsidRPr="00B813D0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«вшелепали» (потрапили в пригоду) </w:t>
      </w:r>
      <w:r w:rsidRPr="00B813D0">
        <w:rPr>
          <w:spacing w:val="4"/>
          <w:sz w:val="28"/>
          <w:szCs w:val="28"/>
          <w:lang w:val="uk-UA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B813D0">
        <w:rPr>
          <w:spacing w:val="4"/>
          <w:sz w:val="28"/>
          <w:szCs w:val="28"/>
          <w:lang w:val="uk-UA"/>
        </w:rPr>
        <w:t>, с.</w:t>
      </w:r>
      <w:r w:rsidRPr="004835AA">
        <w:rPr>
          <w:spacing w:val="4"/>
          <w:sz w:val="28"/>
          <w:szCs w:val="28"/>
          <w:lang w:val="uk-UA"/>
        </w:rPr>
        <w:t>373</w:t>
      </w:r>
      <w:r w:rsidRPr="00B813D0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  <w:lang w:val="uk-UA"/>
        </w:rPr>
        <w:t>, «передаємо нашій куті меду»</w:t>
      </w:r>
      <w:r w:rsidRPr="00B813D0">
        <w:rPr>
          <w:spacing w:val="4"/>
          <w:sz w:val="28"/>
          <w:szCs w:val="28"/>
          <w:lang w:val="uk-UA"/>
        </w:rPr>
        <w:t xml:space="preserve"> 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с.88</w:t>
      </w:r>
      <w:r w:rsidRPr="00B813D0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«нам жаба й цицьки дасть» </w:t>
      </w:r>
      <w:r w:rsidRPr="00B813D0">
        <w:rPr>
          <w:spacing w:val="4"/>
          <w:sz w:val="28"/>
          <w:szCs w:val="28"/>
          <w:lang w:val="uk-UA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B813D0">
        <w:rPr>
          <w:spacing w:val="4"/>
          <w:sz w:val="28"/>
          <w:szCs w:val="28"/>
          <w:lang w:val="uk-UA"/>
        </w:rPr>
        <w:t>, с.</w:t>
      </w:r>
      <w:r w:rsidRPr="004835AA">
        <w:rPr>
          <w:spacing w:val="4"/>
          <w:sz w:val="28"/>
          <w:szCs w:val="28"/>
          <w:lang w:val="uk-UA"/>
        </w:rPr>
        <w:t>481</w:t>
      </w:r>
      <w:r w:rsidRPr="00B813D0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  <w:lang w:val="uk-UA"/>
        </w:rPr>
        <w:t>.</w:t>
      </w:r>
      <w:r>
        <w:rPr>
          <w:spacing w:val="4"/>
          <w:sz w:val="28"/>
          <w:szCs w:val="28"/>
          <w:lang w:val="uk-UA"/>
        </w:rPr>
        <w:t xml:space="preserve"> Д</w:t>
      </w:r>
      <w:r w:rsidRPr="004835AA">
        <w:rPr>
          <w:spacing w:val="4"/>
          <w:sz w:val="28"/>
          <w:szCs w:val="28"/>
          <w:lang w:val="uk-UA"/>
        </w:rPr>
        <w:t xml:space="preserve">о речі, майстерно прозаїк передає і напруження в діалогах, використовуючи народну лайливу лексику: «герой, туди твою в печінки мать» </w:t>
      </w:r>
      <w:r w:rsidRPr="004835AA">
        <w:rPr>
          <w:spacing w:val="4"/>
          <w:sz w:val="28"/>
          <w:szCs w:val="28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с.204</w:t>
      </w:r>
      <w:r w:rsidRPr="004835AA">
        <w:rPr>
          <w:spacing w:val="4"/>
          <w:sz w:val="28"/>
          <w:szCs w:val="28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«ах ви, анахтеми! – крикнув дід» </w:t>
      </w:r>
      <w:r w:rsidRPr="004835AA">
        <w:rPr>
          <w:spacing w:val="4"/>
          <w:sz w:val="28"/>
          <w:szCs w:val="28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с.49</w:t>
      </w:r>
      <w:r w:rsidRPr="004835AA">
        <w:rPr>
          <w:spacing w:val="4"/>
          <w:sz w:val="28"/>
          <w:szCs w:val="28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«не дам, іроде, не дам» </w:t>
      </w:r>
      <w:r w:rsidRPr="004835AA">
        <w:rPr>
          <w:spacing w:val="4"/>
          <w:sz w:val="28"/>
          <w:szCs w:val="28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</w:rPr>
        <w:t>, с.</w:t>
      </w:r>
      <w:r w:rsidRPr="004835AA">
        <w:rPr>
          <w:spacing w:val="4"/>
          <w:sz w:val="28"/>
          <w:szCs w:val="28"/>
          <w:lang w:val="uk-UA"/>
        </w:rPr>
        <w:t>66</w:t>
      </w:r>
      <w:r w:rsidRPr="004835AA">
        <w:rPr>
          <w:spacing w:val="4"/>
          <w:sz w:val="28"/>
          <w:szCs w:val="28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«отуди-бо к трясці!» </w:t>
      </w:r>
      <w:r w:rsidRPr="00E27CE6">
        <w:rPr>
          <w:spacing w:val="4"/>
          <w:sz w:val="28"/>
          <w:szCs w:val="28"/>
          <w:lang w:val="uk-UA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с.53</w:t>
      </w:r>
      <w:r w:rsidRPr="00E27CE6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«що ж воно виходить у чортового батька» </w:t>
      </w:r>
      <w:r w:rsidRPr="00E27CE6">
        <w:rPr>
          <w:spacing w:val="4"/>
          <w:sz w:val="28"/>
          <w:szCs w:val="28"/>
          <w:lang w:val="uk-UA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с.57</w:t>
      </w:r>
      <w:r w:rsidRPr="00E27CE6">
        <w:rPr>
          <w:spacing w:val="4"/>
          <w:sz w:val="28"/>
          <w:szCs w:val="28"/>
          <w:lang w:val="uk-UA"/>
        </w:rPr>
        <w:t>]</w:t>
      </w:r>
      <w:r w:rsidRPr="004835AA">
        <w:rPr>
          <w:spacing w:val="4"/>
          <w:sz w:val="28"/>
          <w:szCs w:val="28"/>
          <w:lang w:val="uk-UA"/>
        </w:rPr>
        <w:t xml:space="preserve">, «аж ти гад, зміюка підколодна» </w:t>
      </w:r>
      <w:r w:rsidRPr="00E27CE6">
        <w:rPr>
          <w:spacing w:val="4"/>
          <w:sz w:val="28"/>
          <w:szCs w:val="28"/>
          <w:lang w:val="uk-UA"/>
        </w:rPr>
        <w:t>[</w:t>
      </w:r>
      <w:r>
        <w:rPr>
          <w:spacing w:val="4"/>
          <w:sz w:val="28"/>
          <w:szCs w:val="28"/>
          <w:lang w:val="uk-UA"/>
        </w:rPr>
        <w:t>1</w:t>
      </w:r>
      <w:r w:rsidRPr="004835AA">
        <w:rPr>
          <w:spacing w:val="4"/>
          <w:sz w:val="28"/>
          <w:szCs w:val="28"/>
          <w:lang w:val="uk-UA"/>
        </w:rPr>
        <w:t>, с.86</w:t>
      </w:r>
      <w:r w:rsidRPr="00E27CE6">
        <w:rPr>
          <w:spacing w:val="4"/>
          <w:sz w:val="28"/>
          <w:szCs w:val="28"/>
          <w:lang w:val="uk-UA"/>
        </w:rPr>
        <w:t>]</w:t>
      </w:r>
      <w:r>
        <w:rPr>
          <w:spacing w:val="4"/>
          <w:sz w:val="28"/>
          <w:szCs w:val="28"/>
          <w:lang w:val="uk-UA"/>
        </w:rPr>
        <w:t xml:space="preserve">. </w:t>
      </w:r>
      <w:r w:rsidRPr="004835AA">
        <w:rPr>
          <w:spacing w:val="4"/>
          <w:sz w:val="28"/>
          <w:szCs w:val="28"/>
          <w:lang w:val="uk-UA"/>
        </w:rPr>
        <w:t xml:space="preserve">Таке віддзеркалення живого народного мовлення в романі – це результат багаторічної роботи письменника з фіксації слів-перлин, самобутніх виразів та ідіом у сільській глибинці. </w:t>
      </w:r>
    </w:p>
    <w:p w:rsidR="00B77F1F" w:rsidRPr="004835AA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sz w:val="28"/>
          <w:szCs w:val="28"/>
          <w:lang w:val="uk-UA"/>
        </w:rPr>
        <w:t>Філософічність, часом екзистенційна безвихідь героїв роману, панорамність часопростору, справжній соціальний “зріз” суспільства, контраст між владою і народом, мовний колорит – усе в художній концепції роману допомагає письменнику проникнути в сутність тоталітарної системи. В. Захарченко викриває обидві системи – більшовицьку та фашистську, ставлячи між оповіддю знак рівності. Таке ж ідейне навантаження має і художнє оформлення роману, де симетрично на хресті розміщено нацистську свастику та радянські зірки.</w:t>
      </w:r>
    </w:p>
    <w:p w:rsidR="00B77F1F" w:rsidRPr="004835AA" w:rsidRDefault="00B77F1F" w:rsidP="00FD1C16">
      <w:pPr>
        <w:pStyle w:val="xfm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4835AA">
        <w:rPr>
          <w:color w:val="000000"/>
          <w:sz w:val="28"/>
          <w:szCs w:val="28"/>
          <w:lang w:val="uk-UA"/>
        </w:rPr>
        <w:t>Якщо тема, яку обрав для опрацювання письменник,  вже традиційн</w:t>
      </w:r>
      <w:r>
        <w:rPr>
          <w:color w:val="000000"/>
          <w:sz w:val="28"/>
          <w:szCs w:val="28"/>
          <w:lang w:val="uk-UA"/>
        </w:rPr>
        <w:t>а</w:t>
      </w:r>
      <w:r w:rsidRPr="004835AA">
        <w:rPr>
          <w:color w:val="000000"/>
          <w:sz w:val="28"/>
          <w:szCs w:val="28"/>
          <w:lang w:val="uk-UA"/>
        </w:rPr>
        <w:t xml:space="preserve"> для нього – доля української родини у трагічних історичних обставинах</w:t>
      </w:r>
      <w:r>
        <w:rPr>
          <w:color w:val="000000"/>
          <w:sz w:val="28"/>
          <w:szCs w:val="28"/>
          <w:lang w:val="uk-UA"/>
        </w:rPr>
        <w:t xml:space="preserve"> – </w:t>
      </w:r>
      <w:r w:rsidRPr="004835AA">
        <w:rPr>
          <w:color w:val="000000"/>
          <w:sz w:val="28"/>
          <w:szCs w:val="28"/>
          <w:lang w:val="uk-UA"/>
        </w:rPr>
        <w:t xml:space="preserve"> то новим виявляється рівень гостроти, відвертості, високий регістр болю, яким наповнений зміст </w:t>
      </w:r>
      <w:r>
        <w:rPr>
          <w:color w:val="000000"/>
          <w:sz w:val="28"/>
          <w:szCs w:val="28"/>
          <w:lang w:val="uk-UA"/>
        </w:rPr>
        <w:t>роману «Довгі присмерки»</w:t>
      </w:r>
      <w:r w:rsidRPr="004835AA">
        <w:rPr>
          <w:color w:val="000000"/>
          <w:sz w:val="28"/>
          <w:szCs w:val="28"/>
          <w:lang w:val="uk-UA"/>
        </w:rPr>
        <w:t xml:space="preserve">. Саме обрана епічна форма та поділ на </w:t>
      </w:r>
      <w:r>
        <w:rPr>
          <w:color w:val="000000"/>
          <w:sz w:val="28"/>
          <w:szCs w:val="28"/>
          <w:lang w:val="uk-UA"/>
        </w:rPr>
        <w:t>«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самостійні»</w:t>
      </w:r>
      <w:r w:rsidRPr="004835AA">
        <w:rPr>
          <w:color w:val="000000"/>
          <w:sz w:val="28"/>
          <w:szCs w:val="28"/>
          <w:lang w:val="uk-UA"/>
        </w:rPr>
        <w:t xml:space="preserve"> розділи-епізоди дала можливість настільки гостро передати трагізм і масштабність картин.</w:t>
      </w:r>
    </w:p>
    <w:p w:rsidR="00B77F1F" w:rsidRDefault="00B77F1F" w:rsidP="00B813D0">
      <w:pPr>
        <w:pStyle w:val="xfmc2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uk-UA"/>
        </w:rPr>
      </w:pPr>
    </w:p>
    <w:p w:rsidR="00B77F1F" w:rsidRDefault="00B77F1F" w:rsidP="00B813D0">
      <w:pPr>
        <w:pStyle w:val="xfmc2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 w:rsidRPr="006F7066">
        <w:rPr>
          <w:b/>
          <w:bCs/>
          <w:color w:val="000000"/>
          <w:sz w:val="28"/>
          <w:szCs w:val="28"/>
          <w:lang w:val="uk-UA"/>
        </w:rPr>
        <w:t>Література</w:t>
      </w:r>
      <w:r w:rsidRPr="006F7066">
        <w:rPr>
          <w:b/>
          <w:bCs/>
          <w:color w:val="000000"/>
          <w:sz w:val="28"/>
          <w:szCs w:val="28"/>
        </w:rPr>
        <w:t>:</w:t>
      </w:r>
    </w:p>
    <w:p w:rsidR="00B77F1F" w:rsidRPr="00B813D0" w:rsidRDefault="00B77F1F" w:rsidP="00674EA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74EAE">
        <w:rPr>
          <w:rFonts w:ascii="Times New Roman" w:hAnsi="Times New Roman"/>
          <w:sz w:val="28"/>
          <w:szCs w:val="28"/>
          <w:lang w:val="uk-UA"/>
        </w:rPr>
        <w:t xml:space="preserve">Захарченко В. Довгі присмерки.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B813D0">
        <w:rPr>
          <w:rFonts w:ascii="Times New Roman" w:hAnsi="Times New Roman"/>
          <w:sz w:val="28"/>
          <w:szCs w:val="28"/>
          <w:lang w:val="ru-RU"/>
        </w:rPr>
        <w:t>К.: Акцент, 2002. –  540 с.</w:t>
      </w:r>
    </w:p>
    <w:p w:rsidR="00B77F1F" w:rsidRPr="000729FE" w:rsidRDefault="00B77F1F" w:rsidP="00674EA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4EAE">
        <w:rPr>
          <w:rFonts w:ascii="Times New Roman" w:hAnsi="Times New Roman"/>
          <w:sz w:val="28"/>
          <w:szCs w:val="28"/>
          <w:lang w:val="uk-UA"/>
        </w:rPr>
        <w:t xml:space="preserve">Захарченко В. </w:t>
      </w:r>
      <w:r w:rsidRPr="00B813D0">
        <w:rPr>
          <w:rFonts w:ascii="Times New Roman" w:hAnsi="Times New Roman"/>
          <w:sz w:val="28"/>
          <w:szCs w:val="28"/>
          <w:lang w:val="ru-RU"/>
        </w:rPr>
        <w:t>У магні</w:t>
      </w:r>
      <w:r w:rsidRPr="00674EAE">
        <w:rPr>
          <w:rFonts w:ascii="Times New Roman" w:hAnsi="Times New Roman"/>
          <w:sz w:val="28"/>
          <w:szCs w:val="28"/>
          <w:lang w:val="uk-UA"/>
        </w:rPr>
        <w:t>є</w:t>
      </w:r>
      <w:r w:rsidRPr="00B813D0">
        <w:rPr>
          <w:rFonts w:ascii="Times New Roman" w:hAnsi="Times New Roman"/>
          <w:sz w:val="28"/>
          <w:szCs w:val="28"/>
          <w:lang w:val="ru-RU"/>
        </w:rPr>
        <w:t>вому спаласі</w:t>
      </w:r>
      <w:r w:rsidRPr="00674EAE">
        <w:rPr>
          <w:rFonts w:ascii="Times New Roman" w:hAnsi="Times New Roman"/>
          <w:sz w:val="28"/>
          <w:szCs w:val="28"/>
          <w:lang w:val="uk-UA"/>
        </w:rPr>
        <w:t>.</w:t>
      </w:r>
      <w:r w:rsidRPr="00B813D0">
        <w:rPr>
          <w:rFonts w:ascii="Times New Roman" w:hAnsi="Times New Roman"/>
          <w:sz w:val="28"/>
          <w:szCs w:val="28"/>
          <w:lang w:val="ru-RU"/>
        </w:rPr>
        <w:t>– Черкаси: Вид. Чабаненко Ю.А., 2009.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>635 с.</w:t>
      </w:r>
    </w:p>
    <w:p w:rsidR="00B77F1F" w:rsidRPr="00674EAE" w:rsidRDefault="00B77F1F" w:rsidP="00674EA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74EAE">
        <w:rPr>
          <w:rFonts w:ascii="Times New Roman" w:hAnsi="Times New Roman"/>
          <w:sz w:val="28"/>
          <w:szCs w:val="28"/>
          <w:lang w:val="uk-UA"/>
        </w:rPr>
        <w:t xml:space="preserve">Логвиненко О. «За всіх наших виживемо» (про книгу «Довгі присмерки»). </w:t>
      </w:r>
      <w:r w:rsidRPr="00B813D0">
        <w:rPr>
          <w:rFonts w:ascii="Times New Roman" w:hAnsi="Times New Roman"/>
          <w:sz w:val="28"/>
          <w:szCs w:val="28"/>
          <w:lang w:val="ru-RU"/>
        </w:rPr>
        <w:t xml:space="preserve">// 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Березіль.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2003.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№9-10.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>С. 177 – 180.</w:t>
      </w:r>
    </w:p>
    <w:p w:rsidR="00B77F1F" w:rsidRPr="00674EAE" w:rsidRDefault="00B77F1F" w:rsidP="00674EA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74EAE">
        <w:rPr>
          <w:rFonts w:ascii="Times New Roman" w:hAnsi="Times New Roman"/>
          <w:sz w:val="28"/>
          <w:szCs w:val="28"/>
          <w:lang w:val="uk-UA"/>
        </w:rPr>
        <w:t>Мушкетик Ю. Знаковий документ епохи (про роман «Довгі присмерки»)</w:t>
      </w:r>
      <w:r w:rsidRPr="00B813D0">
        <w:rPr>
          <w:rFonts w:ascii="Times New Roman" w:hAnsi="Times New Roman"/>
          <w:sz w:val="28"/>
          <w:szCs w:val="28"/>
          <w:lang w:val="ru-RU"/>
        </w:rPr>
        <w:t xml:space="preserve"> // 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Літературна Україна.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2003.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>№1–2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674EAE">
        <w:rPr>
          <w:rFonts w:ascii="Times New Roman" w:hAnsi="Times New Roman"/>
          <w:sz w:val="28"/>
          <w:szCs w:val="28"/>
          <w:lang w:val="uk-UA"/>
        </w:rPr>
        <w:t>9 січня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>С.6.</w:t>
      </w:r>
    </w:p>
    <w:p w:rsidR="00B77F1F" w:rsidRDefault="00B77F1F" w:rsidP="006F7066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74EAE">
        <w:rPr>
          <w:rFonts w:ascii="Times New Roman" w:hAnsi="Times New Roman"/>
          <w:sz w:val="28"/>
          <w:szCs w:val="28"/>
          <w:lang w:val="uk-UA"/>
        </w:rPr>
        <w:t>Пащенко В. Про внутрішній голос – серйозно (інтерв</w:t>
      </w:r>
      <w:r w:rsidRPr="00B813D0">
        <w:rPr>
          <w:rFonts w:ascii="Times New Roman" w:hAnsi="Times New Roman"/>
          <w:sz w:val="28"/>
          <w:szCs w:val="28"/>
          <w:lang w:val="ru-RU"/>
        </w:rPr>
        <w:t>’</w:t>
      </w:r>
      <w:r w:rsidRPr="00674EAE">
        <w:rPr>
          <w:rFonts w:ascii="Times New Roman" w:hAnsi="Times New Roman"/>
          <w:sz w:val="28"/>
          <w:szCs w:val="28"/>
          <w:lang w:val="uk-UA"/>
        </w:rPr>
        <w:t>ю біля робочого столу)</w:t>
      </w:r>
      <w:r w:rsidRPr="00B813D0">
        <w:rPr>
          <w:rFonts w:ascii="Times New Roman" w:hAnsi="Times New Roman"/>
          <w:sz w:val="28"/>
          <w:szCs w:val="28"/>
          <w:lang w:val="ru-RU"/>
        </w:rPr>
        <w:t>// Л</w:t>
      </w:r>
      <w:r w:rsidRPr="00674EAE">
        <w:rPr>
          <w:rFonts w:ascii="Times New Roman" w:hAnsi="Times New Roman"/>
          <w:sz w:val="28"/>
          <w:szCs w:val="28"/>
          <w:lang w:val="uk-UA"/>
        </w:rPr>
        <w:t>ітературна Україна</w:t>
      </w:r>
      <w:r w:rsidRPr="00674EAE">
        <w:rPr>
          <w:rFonts w:ascii="Times New Roman" w:hAnsi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1990.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 xml:space="preserve">24 травня.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74EAE">
        <w:rPr>
          <w:rFonts w:ascii="Times New Roman" w:hAnsi="Times New Roman"/>
          <w:sz w:val="28"/>
          <w:szCs w:val="28"/>
          <w:lang w:val="uk-UA"/>
        </w:rPr>
        <w:t>С.7.</w:t>
      </w:r>
    </w:p>
    <w:p w:rsidR="00B77F1F" w:rsidRDefault="00B77F1F" w:rsidP="000729F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4597">
        <w:rPr>
          <w:rFonts w:ascii="Times New Roman" w:hAnsi="Times New Roman"/>
          <w:sz w:val="28"/>
          <w:szCs w:val="28"/>
          <w:lang w:val="uk-UA"/>
        </w:rPr>
        <w:t>Слабошпицький М. На запити нашого дня: штрихи до портрета Василя Захарченка</w:t>
      </w:r>
      <w:r w:rsidRPr="00B813D0">
        <w:rPr>
          <w:rFonts w:ascii="Times New Roman" w:hAnsi="Times New Roman"/>
          <w:sz w:val="28"/>
          <w:szCs w:val="28"/>
          <w:lang w:val="ru-RU"/>
        </w:rPr>
        <w:t xml:space="preserve"> // </w:t>
      </w:r>
      <w:r w:rsidRPr="00674EAE">
        <w:rPr>
          <w:rFonts w:ascii="Times New Roman" w:hAnsi="Times New Roman"/>
          <w:sz w:val="28"/>
          <w:szCs w:val="28"/>
          <w:lang w:val="uk-UA"/>
        </w:rPr>
        <w:t>Дивослово.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324597">
        <w:rPr>
          <w:rFonts w:ascii="Times New Roman" w:hAnsi="Times New Roman"/>
          <w:sz w:val="28"/>
          <w:szCs w:val="28"/>
          <w:lang w:val="uk-UA"/>
        </w:rPr>
        <w:t xml:space="preserve">2003.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24597">
        <w:rPr>
          <w:rFonts w:ascii="Times New Roman" w:hAnsi="Times New Roman"/>
          <w:sz w:val="28"/>
          <w:szCs w:val="28"/>
          <w:lang w:val="uk-UA"/>
        </w:rPr>
        <w:t>№6.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324597">
        <w:rPr>
          <w:rFonts w:ascii="Times New Roman" w:hAnsi="Times New Roman"/>
          <w:sz w:val="28"/>
          <w:szCs w:val="28"/>
          <w:lang w:val="uk-UA"/>
        </w:rPr>
        <w:t xml:space="preserve"> С.17 — 19.</w:t>
      </w:r>
    </w:p>
    <w:p w:rsidR="00B77F1F" w:rsidRDefault="00B77F1F" w:rsidP="00B813D0">
      <w:pPr>
        <w:pStyle w:val="xfmc2"/>
        <w:shd w:val="clear" w:color="auto" w:fill="FFFFFF"/>
        <w:spacing w:before="0" w:beforeAutospacing="0" w:after="0" w:afterAutospacing="0" w:line="360" w:lineRule="auto"/>
        <w:jc w:val="right"/>
        <w:rPr>
          <w:b/>
          <w:bCs/>
          <w:color w:val="000000"/>
          <w:sz w:val="28"/>
          <w:szCs w:val="28"/>
          <w:lang w:val="uk-UA"/>
        </w:rPr>
      </w:pPr>
      <w:r w:rsidRPr="00FD1C16">
        <w:rPr>
          <w:b/>
          <w:bCs/>
          <w:color w:val="000000"/>
          <w:sz w:val="28"/>
          <w:szCs w:val="28"/>
        </w:rPr>
        <w:t>Науковий кер</w:t>
      </w:r>
      <w:r w:rsidRPr="00FD1C16">
        <w:rPr>
          <w:b/>
          <w:bCs/>
          <w:color w:val="000000"/>
          <w:sz w:val="28"/>
          <w:szCs w:val="28"/>
          <w:lang w:val="uk-UA"/>
        </w:rPr>
        <w:t>івник:</w:t>
      </w:r>
    </w:p>
    <w:p w:rsidR="00B77F1F" w:rsidRPr="00B813D0" w:rsidRDefault="00B77F1F" w:rsidP="00B813D0">
      <w:pPr>
        <w:pStyle w:val="xfmc2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  <w:lang w:val="uk-UA"/>
        </w:rPr>
      </w:pPr>
      <w:r w:rsidRPr="00FD1C16">
        <w:rPr>
          <w:lang w:val="uk-UA"/>
        </w:rPr>
        <w:t xml:space="preserve"> доктор філологічних наук, професор Лідія Іванівна Кавун</w:t>
      </w:r>
      <w:r>
        <w:rPr>
          <w:lang w:val="uk-UA"/>
        </w:rPr>
        <w:t>.</w:t>
      </w:r>
    </w:p>
    <w:sectPr w:rsidR="00B77F1F" w:rsidRPr="00B813D0" w:rsidSect="004835A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B344F"/>
    <w:multiLevelType w:val="hybridMultilevel"/>
    <w:tmpl w:val="FF02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3A3CA9"/>
    <w:multiLevelType w:val="hybridMultilevel"/>
    <w:tmpl w:val="C3762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FFB"/>
    <w:rsid w:val="0004437A"/>
    <w:rsid w:val="000729FE"/>
    <w:rsid w:val="00107F96"/>
    <w:rsid w:val="0023262D"/>
    <w:rsid w:val="00324597"/>
    <w:rsid w:val="004835AA"/>
    <w:rsid w:val="00492B12"/>
    <w:rsid w:val="004D05A1"/>
    <w:rsid w:val="0062223E"/>
    <w:rsid w:val="00674EAE"/>
    <w:rsid w:val="006F7066"/>
    <w:rsid w:val="00723537"/>
    <w:rsid w:val="0094379F"/>
    <w:rsid w:val="00A34FFB"/>
    <w:rsid w:val="00B77F1F"/>
    <w:rsid w:val="00B813D0"/>
    <w:rsid w:val="00BA0164"/>
    <w:rsid w:val="00C52201"/>
    <w:rsid w:val="00E2147A"/>
    <w:rsid w:val="00E27CE6"/>
    <w:rsid w:val="00EC6C8F"/>
    <w:rsid w:val="00FD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37A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fmc2">
    <w:name w:val="xfmc2"/>
    <w:basedOn w:val="Normal"/>
    <w:uiPriority w:val="99"/>
    <w:semiHidden/>
    <w:rsid w:val="00483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6F7066"/>
    <w:pPr>
      <w:spacing w:after="200" w:line="276" w:lineRule="auto"/>
      <w:ind w:left="720"/>
      <w:contextualSpacing/>
    </w:pPr>
    <w:rPr>
      <w:sz w:val="20"/>
      <w:szCs w:val="20"/>
      <w:lang w:val="en-US" w:eastAsia="uk-UA"/>
    </w:rPr>
  </w:style>
  <w:style w:type="character" w:customStyle="1" w:styleId="ListParagraphChar">
    <w:name w:val="List Paragraph Char"/>
    <w:link w:val="ListParagraph"/>
    <w:uiPriority w:val="99"/>
    <w:locked/>
    <w:rsid w:val="006F7066"/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8</Pages>
  <Words>9109</Words>
  <Characters>5193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krkaterina@ukr.net</dc:creator>
  <cp:keywords/>
  <dc:description/>
  <cp:lastModifiedBy>Admin</cp:lastModifiedBy>
  <cp:revision>7</cp:revision>
  <dcterms:created xsi:type="dcterms:W3CDTF">2019-07-29T21:06:00Z</dcterms:created>
  <dcterms:modified xsi:type="dcterms:W3CDTF">2019-07-31T09:48:00Z</dcterms:modified>
</cp:coreProperties>
</file>