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EC0" w:rsidRPr="00DC2C77" w:rsidRDefault="008A3EC0" w:rsidP="00DD0EA4">
      <w:pPr>
        <w:tabs>
          <w:tab w:val="left" w:pos="284"/>
        </w:tabs>
        <w:spacing w:after="0" w:line="360" w:lineRule="auto"/>
        <w:jc w:val="right"/>
        <w:rPr>
          <w:rFonts w:ascii="Times New Roman" w:hAnsi="Times New Roman"/>
          <w:b/>
          <w:sz w:val="28"/>
          <w:szCs w:val="28"/>
          <w:lang w:val="uk-UA"/>
        </w:rPr>
      </w:pPr>
      <w:bookmarkStart w:id="0" w:name="_GoBack"/>
      <w:bookmarkEnd w:id="0"/>
      <w:r w:rsidRPr="00DC2C77">
        <w:rPr>
          <w:rFonts w:ascii="Times New Roman" w:hAnsi="Times New Roman"/>
          <w:b/>
          <w:sz w:val="28"/>
          <w:szCs w:val="28"/>
          <w:lang w:val="uk-UA"/>
        </w:rPr>
        <w:t>Оксана Мельниченко</w:t>
      </w:r>
    </w:p>
    <w:p w:rsidR="008A3EC0" w:rsidRPr="00DC2C77" w:rsidRDefault="008A3EC0" w:rsidP="00DD0EA4">
      <w:pPr>
        <w:tabs>
          <w:tab w:val="left" w:pos="284"/>
        </w:tabs>
        <w:spacing w:after="0" w:line="360" w:lineRule="auto"/>
        <w:jc w:val="right"/>
        <w:rPr>
          <w:rFonts w:ascii="Times New Roman" w:hAnsi="Times New Roman"/>
          <w:b/>
          <w:sz w:val="28"/>
          <w:szCs w:val="28"/>
          <w:lang w:val="uk-UA"/>
        </w:rPr>
      </w:pPr>
      <w:r w:rsidRPr="00DC2C77">
        <w:rPr>
          <w:rFonts w:ascii="Times New Roman" w:hAnsi="Times New Roman"/>
          <w:b/>
          <w:sz w:val="28"/>
          <w:szCs w:val="28"/>
          <w:lang w:val="uk-UA"/>
        </w:rPr>
        <w:t>(Ізмаїл, Україна)</w:t>
      </w:r>
    </w:p>
    <w:p w:rsidR="008A3EC0" w:rsidRDefault="008A3EC0" w:rsidP="00DD0EA4">
      <w:pPr>
        <w:tabs>
          <w:tab w:val="left" w:pos="284"/>
        </w:tabs>
        <w:spacing w:after="0" w:line="360" w:lineRule="auto"/>
        <w:jc w:val="center"/>
        <w:rPr>
          <w:rFonts w:ascii="Times New Roman" w:hAnsi="Times New Roman"/>
          <w:b/>
          <w:sz w:val="28"/>
          <w:szCs w:val="28"/>
          <w:lang w:val="uk-UA"/>
        </w:rPr>
      </w:pPr>
    </w:p>
    <w:p w:rsidR="008A3EC0" w:rsidRPr="00DD0EA4" w:rsidRDefault="008A3EC0" w:rsidP="00DD0EA4">
      <w:pPr>
        <w:tabs>
          <w:tab w:val="left" w:pos="284"/>
        </w:tabs>
        <w:spacing w:after="0" w:line="360" w:lineRule="auto"/>
        <w:jc w:val="center"/>
        <w:rPr>
          <w:rFonts w:ascii="Times New Roman" w:hAnsi="Times New Roman"/>
          <w:b/>
          <w:sz w:val="28"/>
          <w:szCs w:val="28"/>
          <w:lang w:val="uk-UA"/>
        </w:rPr>
      </w:pPr>
      <w:r w:rsidRPr="00DD0EA4">
        <w:rPr>
          <w:rFonts w:ascii="Times New Roman" w:hAnsi="Times New Roman"/>
          <w:b/>
          <w:sz w:val="28"/>
          <w:szCs w:val="28"/>
          <w:lang w:val="uk-UA"/>
        </w:rPr>
        <w:t xml:space="preserve">ОСОБЛИВОСТІ ВИКОРИСТАННЯ ТВОРЧИХ ЗАВДАНЬ </w:t>
      </w:r>
    </w:p>
    <w:p w:rsidR="008A3EC0" w:rsidRPr="00DD0EA4" w:rsidRDefault="008A3EC0" w:rsidP="00DD0EA4">
      <w:pPr>
        <w:tabs>
          <w:tab w:val="left" w:pos="284"/>
        </w:tabs>
        <w:spacing w:after="0" w:line="360" w:lineRule="auto"/>
        <w:jc w:val="center"/>
        <w:rPr>
          <w:rFonts w:ascii="Times New Roman" w:hAnsi="Times New Roman"/>
          <w:b/>
          <w:sz w:val="28"/>
          <w:szCs w:val="28"/>
          <w:lang w:val="uk-UA"/>
        </w:rPr>
      </w:pPr>
      <w:r w:rsidRPr="00DD0EA4">
        <w:rPr>
          <w:rFonts w:ascii="Times New Roman" w:hAnsi="Times New Roman"/>
          <w:b/>
          <w:sz w:val="28"/>
          <w:szCs w:val="28"/>
          <w:lang w:val="uk-UA"/>
        </w:rPr>
        <w:t>У ПОЧАТКОВІЙ ШКОЛІ КРІЗЬ ПРИЗМУ НУШ</w:t>
      </w:r>
    </w:p>
    <w:p w:rsidR="008A3EC0" w:rsidRPr="00DD0EA4" w:rsidRDefault="008A3EC0" w:rsidP="00DD0EA4">
      <w:pPr>
        <w:tabs>
          <w:tab w:val="left" w:pos="284"/>
        </w:tabs>
        <w:spacing w:after="0" w:line="360" w:lineRule="auto"/>
        <w:ind w:firstLine="709"/>
        <w:jc w:val="both"/>
        <w:rPr>
          <w:rFonts w:ascii="Times New Roman" w:hAnsi="Times New Roman"/>
          <w:sz w:val="28"/>
          <w:szCs w:val="28"/>
          <w:lang w:val="uk-UA"/>
        </w:rPr>
      </w:pPr>
    </w:p>
    <w:p w:rsidR="008A3EC0" w:rsidRPr="00DD0EA4" w:rsidRDefault="008A3EC0" w:rsidP="00F01A52">
      <w:pPr>
        <w:tabs>
          <w:tab w:val="left" w:pos="284"/>
        </w:tabs>
        <w:spacing w:after="0" w:line="360" w:lineRule="auto"/>
        <w:ind w:firstLine="567"/>
        <w:jc w:val="both"/>
        <w:rPr>
          <w:rFonts w:ascii="Times New Roman" w:hAnsi="Times New Roman"/>
          <w:sz w:val="28"/>
          <w:szCs w:val="28"/>
          <w:lang w:val="uk-UA"/>
        </w:rPr>
      </w:pPr>
      <w:r w:rsidRPr="00DD0EA4">
        <w:rPr>
          <w:rFonts w:ascii="Times New Roman" w:hAnsi="Times New Roman"/>
          <w:sz w:val="28"/>
          <w:szCs w:val="28"/>
          <w:lang w:val="uk-UA"/>
        </w:rPr>
        <w:t xml:space="preserve">Однією з дуже важливих проблем сучасної школи, зокрема при введені у дію концепції Нової української школи (НУШ) є розвиток творчих здібностей учнів початкових класів </w:t>
      </w:r>
      <w:r>
        <w:rPr>
          <w:rFonts w:ascii="Times New Roman" w:hAnsi="Times New Roman"/>
          <w:sz w:val="28"/>
          <w:szCs w:val="28"/>
          <w:lang w:val="uk-UA"/>
        </w:rPr>
        <w:t>[3</w:t>
      </w:r>
      <w:r w:rsidRPr="00DD0EA4">
        <w:rPr>
          <w:rFonts w:ascii="Times New Roman" w:hAnsi="Times New Roman"/>
          <w:sz w:val="28"/>
          <w:szCs w:val="28"/>
          <w:lang w:val="uk-UA"/>
        </w:rPr>
        <w:t>]. Психолого-педагогічні дослідження, проведені за останні роки, свідчать про позитивні зміни, які відбуваються в загальному розвитку молодших школярів. Це закономірний результат систематичної орієнтації вчителів початкових класів, спрямований на творчу діяльність школярів на всіх етапах уроку.</w:t>
      </w:r>
    </w:p>
    <w:p w:rsidR="008A3EC0" w:rsidRPr="00DD0EA4" w:rsidRDefault="008A3EC0" w:rsidP="00F01A52">
      <w:pPr>
        <w:tabs>
          <w:tab w:val="left" w:pos="284"/>
        </w:tabs>
        <w:spacing w:after="0" w:line="360" w:lineRule="auto"/>
        <w:ind w:firstLine="567"/>
        <w:jc w:val="both"/>
        <w:rPr>
          <w:rFonts w:ascii="Times New Roman" w:hAnsi="Times New Roman"/>
          <w:sz w:val="28"/>
          <w:szCs w:val="28"/>
          <w:lang w:val="uk-UA"/>
        </w:rPr>
      </w:pPr>
      <w:r w:rsidRPr="00DD0EA4">
        <w:rPr>
          <w:rFonts w:ascii="Times New Roman" w:hAnsi="Times New Roman"/>
          <w:sz w:val="28"/>
          <w:szCs w:val="28"/>
          <w:lang w:val="uk-UA"/>
        </w:rPr>
        <w:t xml:space="preserve">Практика переконує в тому, що подальший розвиток </w:t>
      </w:r>
      <w:r>
        <w:rPr>
          <w:rFonts w:ascii="Times New Roman" w:hAnsi="Times New Roman"/>
          <w:sz w:val="28"/>
          <w:szCs w:val="28"/>
          <w:lang w:val="uk-UA"/>
        </w:rPr>
        <w:t xml:space="preserve">творчих </w:t>
      </w:r>
      <w:r w:rsidRPr="00DD0EA4">
        <w:rPr>
          <w:rFonts w:ascii="Times New Roman" w:hAnsi="Times New Roman"/>
          <w:sz w:val="28"/>
          <w:szCs w:val="28"/>
          <w:lang w:val="uk-UA"/>
        </w:rPr>
        <w:t xml:space="preserve">здібностей у більшості молодших школярів залежить від </w:t>
      </w:r>
      <w:r>
        <w:rPr>
          <w:rFonts w:ascii="Times New Roman" w:hAnsi="Times New Roman"/>
          <w:sz w:val="28"/>
          <w:szCs w:val="28"/>
          <w:lang w:val="uk-UA"/>
        </w:rPr>
        <w:t>їх активної розумової діяльності</w:t>
      </w:r>
      <w:r w:rsidRPr="00DD0EA4">
        <w:rPr>
          <w:rFonts w:ascii="Times New Roman" w:hAnsi="Times New Roman"/>
          <w:sz w:val="28"/>
          <w:szCs w:val="28"/>
          <w:lang w:val="uk-UA"/>
        </w:rPr>
        <w:t xml:space="preserve"> на різних етапах уроку. Існуючий стан навчання учнів початкової школи свідчить про те, що майже 80% дітей залишаються на уроках пасивними слухачами і ця пасивність спостерігається протягом багатьох років шкільного навчання. Іншими словами учень «відсиджує» уроки. </w:t>
      </w:r>
    </w:p>
    <w:p w:rsidR="008A3EC0" w:rsidRPr="00DD0EA4" w:rsidRDefault="008A3EC0" w:rsidP="00F01A52">
      <w:pPr>
        <w:tabs>
          <w:tab w:val="left" w:pos="284"/>
        </w:tabs>
        <w:spacing w:after="0" w:line="360" w:lineRule="auto"/>
        <w:ind w:firstLine="567"/>
        <w:jc w:val="both"/>
        <w:rPr>
          <w:rFonts w:ascii="Times New Roman" w:hAnsi="Times New Roman"/>
          <w:sz w:val="28"/>
          <w:szCs w:val="28"/>
          <w:lang w:val="uk-UA"/>
        </w:rPr>
      </w:pPr>
      <w:r w:rsidRPr="00DD0EA4">
        <w:rPr>
          <w:rFonts w:ascii="Times New Roman" w:hAnsi="Times New Roman"/>
          <w:sz w:val="28"/>
          <w:szCs w:val="28"/>
          <w:lang w:val="uk-UA"/>
        </w:rPr>
        <w:t>Зазначимо, що у вчителів початкових класів щодня виникають три основні питання: навіщо вчити? чому навчати? яким чином вчити молодших школярів? Якщо програми, підручники, методичні посібники Нової української школи допомагають вчителю частково відповісти на два питання, то найскладнішим залишається третє питання: як навчити? Це питання не тільки про конкретні форми, методи і методичні прийоми, засоби навчання</w:t>
      </w:r>
      <w:r>
        <w:rPr>
          <w:rFonts w:ascii="Times New Roman" w:hAnsi="Times New Roman"/>
          <w:sz w:val="28"/>
          <w:szCs w:val="28"/>
          <w:lang w:val="uk-UA"/>
        </w:rPr>
        <w:t xml:space="preserve">, </w:t>
      </w:r>
      <w:r w:rsidRPr="00DD0EA4">
        <w:rPr>
          <w:rFonts w:ascii="Times New Roman" w:hAnsi="Times New Roman"/>
          <w:sz w:val="28"/>
          <w:szCs w:val="28"/>
          <w:lang w:val="uk-UA"/>
        </w:rPr>
        <w:t>а й про педагогічний задум, логіку уроку, про вибір ефективних шляхів організації пізнавальної діяльності учнів початкових класів, про розвиток їх творчого мислення. Проблема творчості залишається і на сьогоднішній день однією з складових педагогічної «цілини». Так її назвав, свого часу, відомий педагог В.</w:t>
      </w:r>
      <w:r>
        <w:rPr>
          <w:rFonts w:ascii="Times New Roman" w:hAnsi="Times New Roman"/>
          <w:sz w:val="28"/>
          <w:szCs w:val="28"/>
          <w:lang w:val="uk-UA"/>
        </w:rPr>
        <w:t> </w:t>
      </w:r>
      <w:r w:rsidRPr="00DD0EA4">
        <w:rPr>
          <w:rFonts w:ascii="Times New Roman" w:hAnsi="Times New Roman"/>
          <w:sz w:val="28"/>
          <w:szCs w:val="28"/>
          <w:lang w:val="uk-UA"/>
        </w:rPr>
        <w:t>Сухомлинський.</w:t>
      </w:r>
    </w:p>
    <w:p w:rsidR="008A3EC0" w:rsidRPr="00DD0EA4" w:rsidRDefault="008A3EC0" w:rsidP="00F01A52">
      <w:pPr>
        <w:tabs>
          <w:tab w:val="left" w:pos="284"/>
        </w:tabs>
        <w:spacing w:after="0" w:line="360" w:lineRule="auto"/>
        <w:ind w:firstLine="567"/>
        <w:jc w:val="both"/>
        <w:rPr>
          <w:rFonts w:ascii="Times New Roman" w:hAnsi="Times New Roman"/>
          <w:sz w:val="28"/>
          <w:szCs w:val="28"/>
          <w:lang w:val="uk-UA"/>
        </w:rPr>
      </w:pPr>
      <w:r w:rsidRPr="00DD0EA4">
        <w:rPr>
          <w:rFonts w:ascii="Times New Roman" w:hAnsi="Times New Roman"/>
          <w:sz w:val="28"/>
          <w:szCs w:val="28"/>
          <w:lang w:val="uk-UA"/>
        </w:rPr>
        <w:t>Як підтверджують результати дослідження, 85% навчальної діяльності в школі здійснюється репродуктивним шляхом. Починаючи з першого класу, учні отримують готову інформацію. Така технологія навчання формує особливий тип особистості – інтелектуального споживача. Ось чому в школі зникають «чомучки», недостатньо розвивається пізнавальна активність особистості.</w:t>
      </w:r>
    </w:p>
    <w:p w:rsidR="008A3EC0" w:rsidRPr="00DD0EA4" w:rsidRDefault="008A3EC0" w:rsidP="00F01A52">
      <w:pPr>
        <w:tabs>
          <w:tab w:val="left" w:pos="284"/>
        </w:tabs>
        <w:spacing w:after="0" w:line="360" w:lineRule="auto"/>
        <w:ind w:firstLine="567"/>
        <w:jc w:val="both"/>
        <w:rPr>
          <w:rFonts w:ascii="Times New Roman" w:hAnsi="Times New Roman"/>
          <w:sz w:val="28"/>
          <w:szCs w:val="28"/>
          <w:lang w:val="uk-UA"/>
        </w:rPr>
      </w:pPr>
      <w:r w:rsidRPr="00DD0EA4">
        <w:rPr>
          <w:rFonts w:ascii="Times New Roman" w:hAnsi="Times New Roman"/>
          <w:sz w:val="28"/>
          <w:szCs w:val="28"/>
          <w:lang w:val="uk-UA"/>
        </w:rPr>
        <w:t>Завдання школи полягає не тільки в тому, щоб дати дітям систему знань з основами наук, а й навчити їх мислити творчо, оригінально, уникаючи стандартного шаблону. На творчий, дослідницький характер педагогічної діяльності звертали увагу такі  відомі педагоги як: Я. Коменський, І.</w:t>
      </w:r>
      <w:r>
        <w:rPr>
          <w:rFonts w:ascii="Times New Roman" w:hAnsi="Times New Roman"/>
          <w:sz w:val="28"/>
          <w:szCs w:val="28"/>
          <w:lang w:val="uk-UA"/>
        </w:rPr>
        <w:t> </w:t>
      </w:r>
      <w:r w:rsidRPr="00DD0EA4">
        <w:rPr>
          <w:rFonts w:ascii="Times New Roman" w:hAnsi="Times New Roman"/>
          <w:sz w:val="28"/>
          <w:szCs w:val="28"/>
          <w:lang w:val="uk-UA"/>
        </w:rPr>
        <w:t>Песталоцці, А.</w:t>
      </w:r>
      <w:r>
        <w:rPr>
          <w:rFonts w:ascii="Times New Roman" w:hAnsi="Times New Roman"/>
          <w:sz w:val="28"/>
          <w:szCs w:val="28"/>
          <w:lang w:val="uk-UA"/>
        </w:rPr>
        <w:t> </w:t>
      </w:r>
      <w:r w:rsidRPr="00DD0EA4">
        <w:rPr>
          <w:rFonts w:ascii="Times New Roman" w:hAnsi="Times New Roman"/>
          <w:sz w:val="28"/>
          <w:szCs w:val="28"/>
          <w:lang w:val="uk-UA"/>
        </w:rPr>
        <w:t>Дістервег, К. Ушинський та ін. Стосовно цієї проблеми А.</w:t>
      </w:r>
      <w:r>
        <w:rPr>
          <w:rFonts w:ascii="Times New Roman" w:hAnsi="Times New Roman"/>
          <w:sz w:val="28"/>
          <w:szCs w:val="28"/>
          <w:lang w:val="uk-UA"/>
        </w:rPr>
        <w:t> </w:t>
      </w:r>
      <w:r w:rsidRPr="00DD0EA4">
        <w:rPr>
          <w:rFonts w:ascii="Times New Roman" w:hAnsi="Times New Roman"/>
          <w:sz w:val="28"/>
          <w:szCs w:val="28"/>
          <w:lang w:val="uk-UA"/>
        </w:rPr>
        <w:t>Дістервег зазначав, що без прагнення до наукової роботи вчитель потрапляє під владу трьох демонів: механічності, рутинності, банальності.</w:t>
      </w:r>
    </w:p>
    <w:p w:rsidR="008A3EC0" w:rsidRPr="00DD0EA4" w:rsidRDefault="008A3EC0" w:rsidP="00F01A52">
      <w:pPr>
        <w:tabs>
          <w:tab w:val="left" w:pos="284"/>
        </w:tabs>
        <w:spacing w:after="0" w:line="360" w:lineRule="auto"/>
        <w:ind w:firstLine="567"/>
        <w:jc w:val="both"/>
        <w:rPr>
          <w:rFonts w:ascii="Times New Roman" w:hAnsi="Times New Roman"/>
          <w:sz w:val="28"/>
          <w:szCs w:val="28"/>
          <w:lang w:val="uk-UA"/>
        </w:rPr>
      </w:pPr>
      <w:r w:rsidRPr="00DD0EA4">
        <w:rPr>
          <w:rFonts w:ascii="Times New Roman" w:hAnsi="Times New Roman"/>
          <w:sz w:val="28"/>
          <w:szCs w:val="28"/>
          <w:lang w:val="uk-UA"/>
        </w:rPr>
        <w:t xml:space="preserve">За твердженнями П. Блонського, нова школа – це школа життя, творчості особистості вчителя. С. Шацький зазначає, що процес навчання, як і діти, повинен бути живим, діяльним, перехідним від однієї форми до іншої. До дослідників дитячої творчості також можна віднести Л. Виготського, М. Ветлугіна, Т. Казанову, Н. Карпінського, Т. Комарова. Грунтовно ця проблема розглядається </w:t>
      </w:r>
      <w:r>
        <w:rPr>
          <w:rFonts w:ascii="Times New Roman" w:hAnsi="Times New Roman"/>
          <w:sz w:val="28"/>
          <w:szCs w:val="28"/>
          <w:lang w:val="uk-UA"/>
        </w:rPr>
        <w:t xml:space="preserve">і </w:t>
      </w:r>
      <w:r w:rsidRPr="00DD0EA4">
        <w:rPr>
          <w:rFonts w:ascii="Times New Roman" w:hAnsi="Times New Roman"/>
          <w:sz w:val="28"/>
          <w:szCs w:val="28"/>
          <w:lang w:val="uk-UA"/>
        </w:rPr>
        <w:t>в роботах В. Загвязинського, І. Зязюна, О. Попової, С.</w:t>
      </w:r>
      <w:r>
        <w:rPr>
          <w:rFonts w:ascii="Times New Roman" w:hAnsi="Times New Roman"/>
          <w:sz w:val="28"/>
          <w:szCs w:val="28"/>
          <w:lang w:val="uk-UA"/>
        </w:rPr>
        <w:t> </w:t>
      </w:r>
      <w:r w:rsidRPr="00DD0EA4">
        <w:rPr>
          <w:rFonts w:ascii="Times New Roman" w:hAnsi="Times New Roman"/>
          <w:sz w:val="28"/>
          <w:szCs w:val="28"/>
          <w:lang w:val="uk-UA"/>
        </w:rPr>
        <w:t>Сисоєвої, В. Сластьоніна та ін. Вони стверджують, що творчий клімат, який створюється в класі, досягається не тільки вихованням допитливості, бажанням знаходити нестандартні рішення проблеми, а й готовністю дітей до сприйняття нового і незвичайного, прагненням використовувати і впроваджувати творчі досягнення інших людей. Для школяра фон творчої розумової діяльності у рамках концепції Нової української школи створюється колективом класу під керівництвом учителя. Вогник творчості розкриває оригінальність педагогічних ситуацій, ліквідує монотонність, пробуджує інтерес, без якого не може бути педагогічної майстерності вчителя. Тому вчителю слід усвідомити перспективи свого зростання, бачити орієнтири творчого становлення особистості, знайти шляхи і способи розвитку творчого мислення молодших школярів. Безумовно, немає еталонів творчості, але в будь-якому випадку слід виходити з конкретних умов: урок повинен бути оригінальним педагогічним творінням, де все цікаво, де активізується мислення дитини</w:t>
      </w:r>
      <w:r>
        <w:rPr>
          <w:rFonts w:ascii="Times New Roman" w:hAnsi="Times New Roman"/>
          <w:sz w:val="28"/>
          <w:szCs w:val="28"/>
          <w:lang w:val="uk-UA"/>
        </w:rPr>
        <w:t xml:space="preserve"> [1</w:t>
      </w:r>
      <w:r w:rsidRPr="00DD0EA4">
        <w:rPr>
          <w:rFonts w:ascii="Times New Roman" w:hAnsi="Times New Roman"/>
          <w:sz w:val="28"/>
          <w:szCs w:val="28"/>
          <w:lang w:val="uk-UA"/>
        </w:rPr>
        <w:t xml:space="preserve">, </w:t>
      </w:r>
      <w:r w:rsidRPr="00DD0EA4">
        <w:rPr>
          <w:rFonts w:ascii="Times New Roman" w:hAnsi="Times New Roman"/>
          <w:sz w:val="28"/>
          <w:szCs w:val="28"/>
          <w:lang w:val="en-US"/>
        </w:rPr>
        <w:t>c</w:t>
      </w:r>
      <w:r w:rsidRPr="00DD0EA4">
        <w:rPr>
          <w:rFonts w:ascii="Times New Roman" w:hAnsi="Times New Roman"/>
          <w:sz w:val="28"/>
          <w:szCs w:val="28"/>
          <w:lang w:val="uk-UA"/>
        </w:rPr>
        <w:t>.111].</w:t>
      </w:r>
    </w:p>
    <w:p w:rsidR="008A3EC0" w:rsidRPr="00DD0EA4" w:rsidRDefault="008A3EC0" w:rsidP="00F01A52">
      <w:pPr>
        <w:tabs>
          <w:tab w:val="left" w:pos="284"/>
        </w:tabs>
        <w:spacing w:after="0" w:line="360" w:lineRule="auto"/>
        <w:ind w:firstLine="567"/>
        <w:jc w:val="both"/>
        <w:rPr>
          <w:rFonts w:ascii="Times New Roman" w:hAnsi="Times New Roman"/>
          <w:sz w:val="28"/>
          <w:szCs w:val="28"/>
          <w:lang w:val="uk-UA"/>
        </w:rPr>
      </w:pPr>
      <w:r w:rsidRPr="00DD0EA4">
        <w:rPr>
          <w:rFonts w:ascii="Times New Roman" w:hAnsi="Times New Roman"/>
          <w:sz w:val="28"/>
          <w:szCs w:val="28"/>
          <w:lang w:val="uk-UA"/>
        </w:rPr>
        <w:t>Необхідно організовувати творчу роботу за гнучкою системою, заздалегідь визначати її види, форми і зміст на весь навчальний рік. Наприклад, можна обрати наступні види творчих завдань: складання взаємно обернених задач; рішення задач різними способами; складання завдань з даних питань; складання завдань за даним рішенням; складання завдань за скороченим записом умов завдання; складання схем до задач; складання завдань за схемами аналітичного і синтетичного мислення; робота з нестанд</w:t>
      </w:r>
      <w:r>
        <w:rPr>
          <w:rFonts w:ascii="Times New Roman" w:hAnsi="Times New Roman"/>
          <w:sz w:val="28"/>
          <w:szCs w:val="28"/>
          <w:lang w:val="uk-UA"/>
        </w:rPr>
        <w:t>артними завданнями.</w:t>
      </w:r>
    </w:p>
    <w:p w:rsidR="008A3EC0" w:rsidRPr="00DD0EA4" w:rsidRDefault="008A3EC0" w:rsidP="00F01A52">
      <w:pPr>
        <w:tabs>
          <w:tab w:val="left" w:pos="284"/>
        </w:tabs>
        <w:spacing w:after="0" w:line="360" w:lineRule="auto"/>
        <w:ind w:firstLine="567"/>
        <w:jc w:val="both"/>
        <w:rPr>
          <w:rFonts w:ascii="Times New Roman" w:hAnsi="Times New Roman"/>
          <w:sz w:val="28"/>
          <w:szCs w:val="28"/>
          <w:lang w:val="uk-UA"/>
        </w:rPr>
      </w:pPr>
      <w:r w:rsidRPr="00DD0EA4">
        <w:rPr>
          <w:rFonts w:ascii="Times New Roman" w:hAnsi="Times New Roman"/>
          <w:sz w:val="28"/>
          <w:szCs w:val="28"/>
          <w:lang w:val="uk-UA"/>
        </w:rPr>
        <w:t>Одним з важливих напрямків вирішення означених проблем є розробка і впровадження технологій навчання, основною ознакою яких можна вважати ступінь адаптивності всіх елементів педагогічної системи, а саме: цілей, змісту, методів, засобів, форм організації пізнавальної діяльності учнів, прогнозів відповідності результатів навчання вимогам сучасної школи.</w:t>
      </w:r>
    </w:p>
    <w:p w:rsidR="008A3EC0" w:rsidRPr="00DD0EA4" w:rsidRDefault="008A3EC0" w:rsidP="00F01A52">
      <w:pPr>
        <w:tabs>
          <w:tab w:val="left" w:pos="284"/>
        </w:tabs>
        <w:spacing w:after="0" w:line="360" w:lineRule="auto"/>
        <w:ind w:firstLine="567"/>
        <w:jc w:val="both"/>
        <w:rPr>
          <w:rFonts w:ascii="Times New Roman" w:hAnsi="Times New Roman"/>
          <w:sz w:val="28"/>
          <w:szCs w:val="28"/>
          <w:lang w:val="uk-UA"/>
        </w:rPr>
      </w:pPr>
      <w:r w:rsidRPr="00DD0EA4">
        <w:rPr>
          <w:rFonts w:ascii="Times New Roman" w:hAnsi="Times New Roman"/>
          <w:sz w:val="28"/>
          <w:szCs w:val="28"/>
          <w:lang w:val="uk-UA"/>
        </w:rPr>
        <w:t>Як стверджують вчені, впровадження різних технологій навчання вимагає не тільки адаптації учня до нової школи, не тільки психологічної готовності дітей до нових способів навчання, а й кардинальної зміни відносин вчителя й учня в навчальному процесі, стилю поведінки педагога таким чином, щоб мала місце ситуація, в якій учень навчається сам, а вчитель здійснює всебічне управління його вченням, тобто мотивує, орган</w:t>
      </w:r>
      <w:r>
        <w:rPr>
          <w:rFonts w:ascii="Times New Roman" w:hAnsi="Times New Roman"/>
          <w:sz w:val="28"/>
          <w:szCs w:val="28"/>
          <w:lang w:val="uk-UA"/>
        </w:rPr>
        <w:t>ізовує, координує, консультує [2</w:t>
      </w:r>
      <w:r w:rsidRPr="00DD0EA4">
        <w:rPr>
          <w:rFonts w:ascii="Times New Roman" w:hAnsi="Times New Roman"/>
          <w:sz w:val="28"/>
          <w:szCs w:val="28"/>
          <w:lang w:val="uk-UA"/>
        </w:rPr>
        <w:t xml:space="preserve">, </w:t>
      </w:r>
      <w:r w:rsidRPr="00DD0EA4">
        <w:rPr>
          <w:rFonts w:ascii="Times New Roman" w:hAnsi="Times New Roman"/>
          <w:sz w:val="28"/>
          <w:szCs w:val="28"/>
          <w:lang w:val="en-US"/>
        </w:rPr>
        <w:t>c</w:t>
      </w:r>
      <w:r w:rsidRPr="00DD0EA4">
        <w:rPr>
          <w:rFonts w:ascii="Times New Roman" w:hAnsi="Times New Roman"/>
          <w:sz w:val="28"/>
          <w:szCs w:val="28"/>
          <w:lang w:val="uk-UA"/>
        </w:rPr>
        <w:t>.22].</w:t>
      </w:r>
    </w:p>
    <w:p w:rsidR="008A3EC0" w:rsidRPr="00DD0EA4" w:rsidRDefault="008A3EC0" w:rsidP="00F01A52">
      <w:pPr>
        <w:tabs>
          <w:tab w:val="left" w:pos="284"/>
        </w:tabs>
        <w:spacing w:after="0" w:line="360" w:lineRule="auto"/>
        <w:ind w:firstLine="567"/>
        <w:jc w:val="both"/>
        <w:rPr>
          <w:rFonts w:ascii="Times New Roman" w:hAnsi="Times New Roman"/>
          <w:sz w:val="28"/>
          <w:szCs w:val="28"/>
          <w:lang w:val="uk-UA"/>
        </w:rPr>
      </w:pPr>
      <w:r w:rsidRPr="00DD0EA4">
        <w:rPr>
          <w:rFonts w:ascii="Times New Roman" w:hAnsi="Times New Roman"/>
          <w:sz w:val="28"/>
          <w:szCs w:val="28"/>
          <w:lang w:val="uk-UA"/>
        </w:rPr>
        <w:t xml:space="preserve">Творчі завдання стимулюють пізнавальну діяльність учнів, викликають у них позитивні емоції в процесі навчальної діяльності. Тому використання на уроках в початковій школі творчих завдань нового типу, що моделюють сам творчий процес, що створюють свій мікроклімат, де з'являються можливості для розвитку творчої сторони інтелекту, стає необхідністю </w:t>
      </w:r>
      <w:r>
        <w:rPr>
          <w:rFonts w:ascii="Times New Roman" w:hAnsi="Times New Roman"/>
          <w:sz w:val="28"/>
          <w:szCs w:val="28"/>
          <w:lang w:val="uk-UA"/>
        </w:rPr>
        <w:t>[4</w:t>
      </w:r>
      <w:r w:rsidRPr="00DD0EA4">
        <w:rPr>
          <w:rFonts w:ascii="Times New Roman" w:hAnsi="Times New Roman"/>
          <w:sz w:val="28"/>
          <w:szCs w:val="28"/>
          <w:lang w:val="uk-UA"/>
        </w:rPr>
        <w:t>, </w:t>
      </w:r>
      <w:r w:rsidRPr="00DD0EA4">
        <w:rPr>
          <w:rFonts w:ascii="Times New Roman" w:hAnsi="Times New Roman"/>
          <w:sz w:val="28"/>
          <w:szCs w:val="28"/>
          <w:lang w:val="en-US"/>
        </w:rPr>
        <w:t>c</w:t>
      </w:r>
      <w:r w:rsidRPr="00DD0EA4">
        <w:rPr>
          <w:rFonts w:ascii="Times New Roman" w:hAnsi="Times New Roman"/>
          <w:sz w:val="28"/>
          <w:szCs w:val="28"/>
          <w:lang w:val="uk-UA"/>
        </w:rPr>
        <w:t>.27].</w:t>
      </w:r>
    </w:p>
    <w:p w:rsidR="008A3EC0" w:rsidRPr="00DD0EA4" w:rsidRDefault="008A3EC0" w:rsidP="00F01A52">
      <w:pPr>
        <w:tabs>
          <w:tab w:val="left" w:pos="284"/>
        </w:tabs>
        <w:spacing w:after="0" w:line="360" w:lineRule="auto"/>
        <w:ind w:firstLine="567"/>
        <w:jc w:val="both"/>
        <w:rPr>
          <w:rFonts w:ascii="Times New Roman" w:hAnsi="Times New Roman"/>
          <w:sz w:val="28"/>
          <w:szCs w:val="28"/>
          <w:lang w:val="uk-UA"/>
        </w:rPr>
      </w:pPr>
      <w:r w:rsidRPr="00DD0EA4">
        <w:rPr>
          <w:rFonts w:ascii="Times New Roman" w:hAnsi="Times New Roman"/>
          <w:sz w:val="28"/>
          <w:szCs w:val="28"/>
          <w:lang w:val="uk-UA"/>
        </w:rPr>
        <w:t>Дослідження доводять необхідність застосування сучасних творчих завдань на уроках в початковій школі, так як: по-перше, вони можуть дати повштох для розвитку творчих здібностей з самого раннього віку; по-друге, їх завдання-сходинки завжди створюють умови, що випереджають розвиток здібностей; по-третє, піднімаючись, кожен раз до своєї «стелі», дитина розвивається найбільш успішно; по-четверте, розвиваючі творчі завдання можуть бути дуже різні за своїм змістом, а, крім того, як будь-які творчі завдання не терплять примусу і створюють атмосферу вільної і радісної творчості; по-п'яте, в процесі роботи над творчими завданнями зі своїми учнями, вчителі дають можливість дітям самим міркувати і приймати рішення, надаючи допомогу в ненав'язливій, добр</w:t>
      </w:r>
      <w:r>
        <w:rPr>
          <w:rFonts w:ascii="Times New Roman" w:hAnsi="Times New Roman"/>
          <w:sz w:val="28"/>
          <w:szCs w:val="28"/>
          <w:lang w:val="uk-UA"/>
        </w:rPr>
        <w:t>озичливій формі [5</w:t>
      </w:r>
      <w:r w:rsidRPr="00DD0EA4">
        <w:rPr>
          <w:rFonts w:ascii="Times New Roman" w:hAnsi="Times New Roman"/>
          <w:sz w:val="28"/>
          <w:szCs w:val="28"/>
          <w:lang w:val="uk-UA"/>
        </w:rPr>
        <w:t xml:space="preserve">, </w:t>
      </w:r>
      <w:r w:rsidRPr="00DD0EA4">
        <w:rPr>
          <w:rFonts w:ascii="Times New Roman" w:hAnsi="Times New Roman"/>
          <w:sz w:val="28"/>
          <w:szCs w:val="28"/>
          <w:lang w:val="en-US"/>
        </w:rPr>
        <w:t>c</w:t>
      </w:r>
      <w:r w:rsidRPr="00DD0EA4">
        <w:rPr>
          <w:rFonts w:ascii="Times New Roman" w:hAnsi="Times New Roman"/>
          <w:sz w:val="28"/>
          <w:szCs w:val="28"/>
          <w:lang w:val="uk-UA"/>
        </w:rPr>
        <w:t>.34].</w:t>
      </w:r>
      <w:r>
        <w:rPr>
          <w:rFonts w:ascii="Times New Roman" w:hAnsi="Times New Roman"/>
          <w:sz w:val="28"/>
          <w:szCs w:val="28"/>
          <w:lang w:val="uk-UA"/>
        </w:rPr>
        <w:t xml:space="preserve"> </w:t>
      </w:r>
      <w:r w:rsidRPr="00DD0EA4">
        <w:rPr>
          <w:rFonts w:ascii="Times New Roman" w:hAnsi="Times New Roman"/>
          <w:sz w:val="28"/>
          <w:szCs w:val="28"/>
          <w:lang w:val="uk-UA"/>
        </w:rPr>
        <w:t xml:space="preserve">Саме завдяки цьому, розвиваючі творчі завдання створюють своєрідний мікроклімат для розвитку творчих сторін інтелекту в учнів початкових класів. </w:t>
      </w:r>
    </w:p>
    <w:p w:rsidR="008A3EC0" w:rsidRPr="00DD0EA4" w:rsidRDefault="008A3EC0" w:rsidP="00F01A52">
      <w:pPr>
        <w:tabs>
          <w:tab w:val="left" w:pos="284"/>
        </w:tabs>
        <w:spacing w:after="0" w:line="360" w:lineRule="auto"/>
        <w:ind w:firstLine="567"/>
        <w:jc w:val="both"/>
        <w:rPr>
          <w:rFonts w:ascii="Times New Roman" w:hAnsi="Times New Roman"/>
          <w:sz w:val="28"/>
          <w:szCs w:val="28"/>
          <w:lang w:val="uk-UA"/>
        </w:rPr>
      </w:pPr>
      <w:r w:rsidRPr="00DD0EA4">
        <w:rPr>
          <w:rFonts w:ascii="Times New Roman" w:hAnsi="Times New Roman"/>
          <w:sz w:val="28"/>
          <w:szCs w:val="28"/>
          <w:lang w:val="uk-UA"/>
        </w:rPr>
        <w:t>Дослідження педагогів-методистів, присвячені застосуванню сучасних творчих завдань</w:t>
      </w:r>
      <w:r>
        <w:rPr>
          <w:rFonts w:ascii="Times New Roman" w:hAnsi="Times New Roman"/>
          <w:sz w:val="28"/>
          <w:szCs w:val="28"/>
          <w:lang w:val="uk-UA"/>
        </w:rPr>
        <w:t>, доводять</w:t>
      </w:r>
      <w:r w:rsidRPr="00DD0EA4">
        <w:rPr>
          <w:rFonts w:ascii="Times New Roman" w:hAnsi="Times New Roman"/>
          <w:sz w:val="28"/>
          <w:szCs w:val="28"/>
          <w:lang w:val="uk-UA"/>
        </w:rPr>
        <w:t xml:space="preserve"> необхідність </w:t>
      </w:r>
      <w:r>
        <w:rPr>
          <w:rFonts w:ascii="Times New Roman" w:hAnsi="Times New Roman"/>
          <w:sz w:val="28"/>
          <w:szCs w:val="28"/>
          <w:lang w:val="uk-UA"/>
        </w:rPr>
        <w:t xml:space="preserve">їх </w:t>
      </w:r>
      <w:r w:rsidRPr="00DD0EA4">
        <w:rPr>
          <w:rFonts w:ascii="Times New Roman" w:hAnsi="Times New Roman"/>
          <w:sz w:val="28"/>
          <w:szCs w:val="28"/>
          <w:lang w:val="uk-UA"/>
        </w:rPr>
        <w:t>використання в проце</w:t>
      </w:r>
      <w:r>
        <w:rPr>
          <w:rFonts w:ascii="Times New Roman" w:hAnsi="Times New Roman"/>
          <w:sz w:val="28"/>
          <w:szCs w:val="28"/>
          <w:lang w:val="uk-UA"/>
        </w:rPr>
        <w:t>сі навчання дітей для розвитку у них</w:t>
      </w:r>
      <w:r w:rsidRPr="00DD0EA4">
        <w:rPr>
          <w:rFonts w:ascii="Times New Roman" w:hAnsi="Times New Roman"/>
          <w:sz w:val="28"/>
          <w:szCs w:val="28"/>
          <w:lang w:val="uk-UA"/>
        </w:rPr>
        <w:t xml:space="preserve"> математичних здібностей. До можливостей розвитку здібностей учнів на уроках в початкових класах, перш за все, відносяться:</w:t>
      </w:r>
    </w:p>
    <w:p w:rsidR="008A3EC0" w:rsidRPr="00DD0EA4" w:rsidRDefault="008A3EC0" w:rsidP="00F01A52">
      <w:pPr>
        <w:tabs>
          <w:tab w:val="left" w:pos="284"/>
        </w:tabs>
        <w:spacing w:after="0" w:line="360" w:lineRule="auto"/>
        <w:ind w:firstLine="567"/>
        <w:jc w:val="both"/>
        <w:rPr>
          <w:rFonts w:ascii="Times New Roman" w:hAnsi="Times New Roman"/>
          <w:sz w:val="28"/>
          <w:szCs w:val="28"/>
          <w:lang w:val="uk-UA"/>
        </w:rPr>
      </w:pPr>
      <w:r w:rsidRPr="00DD0EA4">
        <w:rPr>
          <w:rFonts w:ascii="Times New Roman" w:hAnsi="Times New Roman"/>
          <w:sz w:val="28"/>
          <w:szCs w:val="28"/>
          <w:lang w:val="uk-UA"/>
        </w:rPr>
        <w:t>1) Створення умов в процесі заняття, які забезпечують заздалегідь з випередженням розвиток творчих здібностей, стимулюючи роботу відповідного відділу мозку.</w:t>
      </w:r>
    </w:p>
    <w:p w:rsidR="008A3EC0" w:rsidRPr="00DD0EA4" w:rsidRDefault="008A3EC0" w:rsidP="00F01A52">
      <w:pPr>
        <w:tabs>
          <w:tab w:val="left" w:pos="284"/>
        </w:tabs>
        <w:spacing w:after="0" w:line="360" w:lineRule="auto"/>
        <w:ind w:firstLine="567"/>
        <w:jc w:val="both"/>
        <w:rPr>
          <w:rFonts w:ascii="Times New Roman" w:hAnsi="Times New Roman"/>
          <w:sz w:val="28"/>
          <w:szCs w:val="28"/>
          <w:lang w:val="uk-UA"/>
        </w:rPr>
      </w:pPr>
      <w:r w:rsidRPr="00DD0EA4">
        <w:rPr>
          <w:rFonts w:ascii="Times New Roman" w:hAnsi="Times New Roman"/>
          <w:sz w:val="28"/>
          <w:szCs w:val="28"/>
          <w:lang w:val="uk-UA"/>
        </w:rPr>
        <w:t>2) Уміння оточити учня на уроці таким середовищем і такою системою відносин, які стимулювали б найрізноманітнішу його творчу діяльність, при цьому, розвиваючи те, що в відповідний момент здатне ефективно розвиватися.</w:t>
      </w:r>
    </w:p>
    <w:p w:rsidR="008A3EC0" w:rsidRPr="00DD0EA4" w:rsidRDefault="008A3EC0" w:rsidP="00F01A52">
      <w:pPr>
        <w:tabs>
          <w:tab w:val="left" w:pos="284"/>
        </w:tabs>
        <w:spacing w:after="0" w:line="360" w:lineRule="auto"/>
        <w:ind w:firstLine="567"/>
        <w:jc w:val="both"/>
        <w:rPr>
          <w:rFonts w:ascii="Times New Roman" w:hAnsi="Times New Roman"/>
          <w:sz w:val="28"/>
          <w:szCs w:val="28"/>
          <w:lang w:val="uk-UA"/>
        </w:rPr>
      </w:pPr>
      <w:r w:rsidRPr="00DD0EA4">
        <w:rPr>
          <w:rFonts w:ascii="Times New Roman" w:hAnsi="Times New Roman"/>
          <w:sz w:val="28"/>
          <w:szCs w:val="28"/>
          <w:lang w:val="uk-UA"/>
        </w:rPr>
        <w:t>3) Успішний розвиток творчих здібностей учнів випливає з самого характеру творчого процесу уроку, який вимагає максимального напруження сил.</w:t>
      </w:r>
    </w:p>
    <w:p w:rsidR="008A3EC0" w:rsidRPr="00DD0EA4" w:rsidRDefault="008A3EC0" w:rsidP="00F01A52">
      <w:pPr>
        <w:tabs>
          <w:tab w:val="left" w:pos="284"/>
        </w:tabs>
        <w:spacing w:after="0" w:line="360" w:lineRule="auto"/>
        <w:ind w:firstLine="567"/>
        <w:jc w:val="both"/>
        <w:rPr>
          <w:rFonts w:ascii="Times New Roman" w:hAnsi="Times New Roman"/>
          <w:sz w:val="28"/>
          <w:szCs w:val="28"/>
          <w:lang w:val="uk-UA"/>
        </w:rPr>
      </w:pPr>
      <w:r w:rsidRPr="00DD0EA4">
        <w:rPr>
          <w:rFonts w:ascii="Times New Roman" w:hAnsi="Times New Roman"/>
          <w:sz w:val="28"/>
          <w:szCs w:val="28"/>
          <w:lang w:val="uk-UA"/>
        </w:rPr>
        <w:t>4) Учневі на уроці треба надавати велику свободу у виборі діяльності, у чергуванні справ, в виборі способу роботи, в тривалості занять.</w:t>
      </w:r>
    </w:p>
    <w:p w:rsidR="008A3EC0" w:rsidRPr="00DD0EA4" w:rsidRDefault="008A3EC0" w:rsidP="00F01A52">
      <w:pPr>
        <w:tabs>
          <w:tab w:val="left" w:pos="284"/>
        </w:tabs>
        <w:spacing w:after="0" w:line="360" w:lineRule="auto"/>
        <w:ind w:firstLine="567"/>
        <w:jc w:val="both"/>
        <w:rPr>
          <w:rFonts w:ascii="Times New Roman" w:hAnsi="Times New Roman"/>
          <w:sz w:val="28"/>
          <w:szCs w:val="28"/>
          <w:lang w:val="uk-UA"/>
        </w:rPr>
      </w:pPr>
      <w:r w:rsidRPr="00DD0EA4">
        <w:rPr>
          <w:rFonts w:ascii="Times New Roman" w:hAnsi="Times New Roman"/>
          <w:sz w:val="28"/>
          <w:szCs w:val="28"/>
          <w:lang w:val="uk-UA"/>
        </w:rPr>
        <w:t>5) Ненав'язлива, доброзичлива, розумна допомога вчителя – п'ята умова успішного розвитку творчих можливостей учнів початкових класів на уроках.</w:t>
      </w:r>
    </w:p>
    <w:p w:rsidR="008A3EC0" w:rsidRPr="00DD0EA4" w:rsidRDefault="008A3EC0" w:rsidP="00F01A52">
      <w:pPr>
        <w:tabs>
          <w:tab w:val="left" w:pos="284"/>
        </w:tabs>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Отже</w:t>
      </w:r>
      <w:r w:rsidRPr="00DD0EA4">
        <w:rPr>
          <w:rFonts w:ascii="Times New Roman" w:hAnsi="Times New Roman"/>
          <w:sz w:val="28"/>
          <w:szCs w:val="28"/>
          <w:lang w:val="uk-UA"/>
        </w:rPr>
        <w:t xml:space="preserve">, мистецтво навчання у  рамках НУШ та загалом на сучасному етапі полягає в тому, щоб підводити учнів до виконання завдань, що все більш і більш ускладнюються. Важливо, щоб навчання викликало напругу думки, дало можливість зробити нехай маленьке, але відкриття: знайти самостійно правило, відповідь, вирішити нове для учнів завдання, тобто все вищевикладене випливає із завдань розвиваючого навчання, що дає можливість опанувати невідомими раніше способами практичної і теоретичної діяльності. Рішення різного роду нестандартних завдань сприяє формуванню і вдосконаленню загальних розумових здібностей: логіці думки, міркувань і дій, гнучкості </w:t>
      </w:r>
      <w:r>
        <w:rPr>
          <w:rFonts w:ascii="Times New Roman" w:hAnsi="Times New Roman"/>
          <w:sz w:val="28"/>
          <w:szCs w:val="28"/>
          <w:lang w:val="uk-UA"/>
        </w:rPr>
        <w:t>розумового процесу, кмітливості</w:t>
      </w:r>
      <w:r w:rsidRPr="00DD0EA4">
        <w:rPr>
          <w:rFonts w:ascii="Times New Roman" w:hAnsi="Times New Roman"/>
          <w:sz w:val="28"/>
          <w:szCs w:val="28"/>
          <w:lang w:val="uk-UA"/>
        </w:rPr>
        <w:t xml:space="preserve">, просторових уявлень. </w:t>
      </w:r>
    </w:p>
    <w:p w:rsidR="008A3EC0" w:rsidRPr="00DD0EA4" w:rsidRDefault="008A3EC0" w:rsidP="00F01A52">
      <w:pPr>
        <w:tabs>
          <w:tab w:val="left" w:pos="284"/>
        </w:tabs>
        <w:spacing w:after="0" w:line="360" w:lineRule="auto"/>
        <w:ind w:firstLine="567"/>
        <w:jc w:val="both"/>
        <w:rPr>
          <w:rFonts w:ascii="Times New Roman" w:hAnsi="Times New Roman"/>
          <w:sz w:val="28"/>
          <w:szCs w:val="28"/>
          <w:lang w:val="uk-UA"/>
        </w:rPr>
      </w:pPr>
      <w:r w:rsidRPr="00DD0EA4">
        <w:rPr>
          <w:rFonts w:ascii="Times New Roman" w:hAnsi="Times New Roman"/>
          <w:sz w:val="28"/>
          <w:szCs w:val="28"/>
          <w:lang w:val="uk-UA"/>
        </w:rPr>
        <w:t xml:space="preserve">Необхідно врахувати, що знання, які «видобуваються» школярами в самостійній діяльності, засвоюються набагато краще. Включення в зміст занять творчих завдань з проблемними завданнями створює сприятливі умови для розвитку творчості. Розглядаючи різноманітні форми творчих завдань, слід відзначити завдання, спрямовані на розвиток в учнів здатності бачити нові функції в знайомих предметах і об'єктах, наприклад, перетворити відбиток долоні в образ дерева або чоловічка, малювати нитками, губкою тощо. Також творчі завдання можуть бути спрямовані на формування у дітей вміння комбінувати раніше відомі способи дій і знаходити свій, новий спосіб.  </w:t>
      </w:r>
    </w:p>
    <w:p w:rsidR="008A3EC0" w:rsidRPr="00DD0EA4" w:rsidRDefault="008A3EC0" w:rsidP="00F01A52">
      <w:pPr>
        <w:tabs>
          <w:tab w:val="left" w:pos="284"/>
        </w:tabs>
        <w:spacing w:after="0" w:line="360" w:lineRule="auto"/>
        <w:ind w:firstLine="567"/>
        <w:jc w:val="both"/>
        <w:rPr>
          <w:rFonts w:ascii="Times New Roman" w:hAnsi="Times New Roman"/>
          <w:sz w:val="28"/>
          <w:szCs w:val="28"/>
          <w:lang w:val="uk-UA"/>
        </w:rPr>
      </w:pPr>
      <w:r w:rsidRPr="00DD0EA4">
        <w:rPr>
          <w:rFonts w:ascii="Times New Roman" w:hAnsi="Times New Roman"/>
          <w:sz w:val="28"/>
          <w:szCs w:val="28"/>
          <w:lang w:val="uk-UA"/>
        </w:rPr>
        <w:t>При застосуванні творчих завдань на уроках необхідно враховувати і методичні принципи: реалізація індивідуально-орієнтованого підходу (підбір творчих завдань для кожної дитини з урахуванням її рівня знань і здібностей, а також з урахуванням темпу розвитку її здібностей); дотримання принципу доступності і поступового ускладнення пропонованих творчих завдань; не можна підказувати дитині, вона повинна мати можливість думати самостійно; не можна давати дитині алгоритм вирішення задачі; творче завдання повинно бути обов'язково закінченим; в разі якщо дитина не може вирішити поставлене завдання, воно замінюється на аналогічне, але більш просте, необхідно, щоб дитина отримала позитивні емоції і почуття задоволення; дитина сама контролює правильність виконання завдань, оскільки завдання представлені ​​не в абстрактній формі числа або слова, а у вигляді малюнка, візерунка, кубиків, тобто, в формі наочних, відчутних речей [</w:t>
      </w:r>
      <w:r>
        <w:rPr>
          <w:rFonts w:ascii="Times New Roman" w:hAnsi="Times New Roman"/>
          <w:sz w:val="28"/>
          <w:szCs w:val="28"/>
          <w:lang w:val="uk-UA"/>
        </w:rPr>
        <w:t>3</w:t>
      </w:r>
      <w:r w:rsidRPr="00DD0EA4">
        <w:rPr>
          <w:rFonts w:ascii="Times New Roman" w:hAnsi="Times New Roman"/>
          <w:sz w:val="28"/>
          <w:szCs w:val="28"/>
          <w:lang w:val="uk-UA"/>
        </w:rPr>
        <w:t>].</w:t>
      </w:r>
    </w:p>
    <w:p w:rsidR="008A3EC0" w:rsidRPr="00DD0EA4" w:rsidRDefault="008A3EC0" w:rsidP="00F01A52">
      <w:pPr>
        <w:tabs>
          <w:tab w:val="left" w:pos="284"/>
        </w:tabs>
        <w:spacing w:after="0" w:line="360" w:lineRule="auto"/>
        <w:ind w:firstLine="567"/>
        <w:jc w:val="both"/>
        <w:rPr>
          <w:rFonts w:ascii="Times New Roman" w:hAnsi="Times New Roman"/>
          <w:sz w:val="28"/>
          <w:szCs w:val="28"/>
          <w:lang w:val="uk-UA"/>
        </w:rPr>
      </w:pPr>
      <w:r w:rsidRPr="00DD0EA4">
        <w:rPr>
          <w:rFonts w:ascii="Times New Roman" w:hAnsi="Times New Roman"/>
          <w:sz w:val="28"/>
          <w:szCs w:val="28"/>
          <w:lang w:val="uk-UA"/>
        </w:rPr>
        <w:t>Таким чином, велика роль в процесі навчання відводиться саме творчим завданням. Використання сучасних творчих завдань на уроках, робить благотворний вплив на розвиток не тільки пізнавальної, але і особистісно-мотиваційної сфери учнів. Позитивний емоційний фон на заняттях, створений завдяки творчим завданням, сприяє розвитку навчальної мотивації, що є необхідною умовою ефективної адаптації молодшого школяра до умов нового для нього середовища та успішного перебігу всієї подальшої навчальної діяльності.</w:t>
      </w:r>
    </w:p>
    <w:p w:rsidR="008A3EC0" w:rsidRPr="00DD0EA4" w:rsidRDefault="008A3EC0" w:rsidP="00DC2C77">
      <w:pPr>
        <w:tabs>
          <w:tab w:val="left" w:pos="284"/>
        </w:tabs>
        <w:spacing w:after="0" w:line="360" w:lineRule="auto"/>
        <w:ind w:firstLine="709"/>
        <w:rPr>
          <w:rFonts w:ascii="Times New Roman" w:hAnsi="Times New Roman"/>
          <w:b/>
          <w:sz w:val="28"/>
          <w:szCs w:val="28"/>
          <w:lang w:val="uk-UA"/>
        </w:rPr>
      </w:pPr>
      <w:r w:rsidRPr="00DD0EA4">
        <w:rPr>
          <w:rFonts w:ascii="Times New Roman" w:hAnsi="Times New Roman"/>
          <w:b/>
          <w:sz w:val="28"/>
          <w:szCs w:val="28"/>
          <w:lang w:val="uk-UA"/>
        </w:rPr>
        <w:t>Література:</w:t>
      </w:r>
    </w:p>
    <w:p w:rsidR="008A3EC0" w:rsidRPr="00DD0EA4" w:rsidRDefault="008A3EC0" w:rsidP="00DD0EA4">
      <w:pPr>
        <w:pStyle w:val="ListParagraph"/>
        <w:numPr>
          <w:ilvl w:val="0"/>
          <w:numId w:val="2"/>
        </w:numPr>
        <w:tabs>
          <w:tab w:val="left" w:pos="0"/>
          <w:tab w:val="left" w:pos="284"/>
          <w:tab w:val="left" w:pos="426"/>
        </w:tabs>
        <w:spacing w:after="0" w:line="360" w:lineRule="auto"/>
        <w:ind w:left="0" w:firstLine="0"/>
        <w:jc w:val="both"/>
        <w:rPr>
          <w:rFonts w:ascii="Times New Roman" w:hAnsi="Times New Roman"/>
          <w:sz w:val="28"/>
          <w:szCs w:val="28"/>
          <w:lang w:val="uk-UA"/>
        </w:rPr>
      </w:pPr>
      <w:r w:rsidRPr="00DD0EA4">
        <w:rPr>
          <w:rFonts w:ascii="Times New Roman" w:hAnsi="Times New Roman"/>
          <w:bCs/>
          <w:color w:val="000000"/>
          <w:sz w:val="28"/>
          <w:szCs w:val="28"/>
          <w:shd w:val="clear" w:color="auto" w:fill="FFFFFF"/>
        </w:rPr>
        <w:t>Енциклопедія освіти </w:t>
      </w:r>
      <w:r w:rsidRPr="00DD0EA4">
        <w:rPr>
          <w:rFonts w:ascii="Times New Roman" w:hAnsi="Times New Roman"/>
          <w:color w:val="000000"/>
          <w:sz w:val="28"/>
          <w:szCs w:val="28"/>
          <w:shd w:val="clear" w:color="auto" w:fill="FFFFFF"/>
        </w:rPr>
        <w:t>/ Акад пед наук України, головний ред</w:t>
      </w:r>
      <w:r w:rsidRPr="00DD0EA4">
        <w:rPr>
          <w:rFonts w:ascii="Times New Roman" w:hAnsi="Times New Roman"/>
          <w:color w:val="000000"/>
          <w:sz w:val="28"/>
          <w:szCs w:val="28"/>
          <w:shd w:val="clear" w:color="auto" w:fill="FFFFFF"/>
          <w:lang w:val="uk-UA"/>
        </w:rPr>
        <w:t>.</w:t>
      </w:r>
      <w:r w:rsidRPr="00DD0EA4">
        <w:rPr>
          <w:rFonts w:ascii="Times New Roman" w:hAnsi="Times New Roman"/>
          <w:color w:val="000000"/>
          <w:sz w:val="28"/>
          <w:szCs w:val="28"/>
          <w:shd w:val="clear" w:color="auto" w:fill="FFFFFF"/>
        </w:rPr>
        <w:t xml:space="preserve"> В</w:t>
      </w:r>
      <w:r w:rsidRPr="00DD0EA4">
        <w:rPr>
          <w:rFonts w:ascii="Times New Roman" w:hAnsi="Times New Roman"/>
          <w:color w:val="000000"/>
          <w:sz w:val="28"/>
          <w:szCs w:val="28"/>
          <w:shd w:val="clear" w:color="auto" w:fill="FFFFFF"/>
          <w:lang w:val="uk-UA"/>
        </w:rPr>
        <w:t>.</w:t>
      </w:r>
      <w:r w:rsidRPr="00DD0EA4">
        <w:rPr>
          <w:rFonts w:ascii="Times New Roman" w:hAnsi="Times New Roman"/>
          <w:color w:val="000000"/>
          <w:sz w:val="28"/>
          <w:szCs w:val="28"/>
          <w:shd w:val="clear" w:color="auto" w:fill="FFFFFF"/>
        </w:rPr>
        <w:t>Г</w:t>
      </w:r>
      <w:r w:rsidRPr="00DD0EA4">
        <w:rPr>
          <w:rFonts w:ascii="Times New Roman" w:hAnsi="Times New Roman"/>
          <w:color w:val="000000"/>
          <w:sz w:val="28"/>
          <w:szCs w:val="28"/>
          <w:shd w:val="clear" w:color="auto" w:fill="FFFFFF"/>
          <w:lang w:val="uk-UA"/>
        </w:rPr>
        <w:t>.</w:t>
      </w:r>
      <w:r w:rsidRPr="00DD0EA4">
        <w:rPr>
          <w:rFonts w:ascii="Times New Roman" w:hAnsi="Times New Roman"/>
          <w:color w:val="000000"/>
          <w:sz w:val="28"/>
          <w:szCs w:val="28"/>
          <w:shd w:val="clear" w:color="auto" w:fill="FFFFFF"/>
        </w:rPr>
        <w:t xml:space="preserve"> Кремень </w:t>
      </w:r>
      <w:r w:rsidRPr="00DD0EA4">
        <w:rPr>
          <w:rFonts w:ascii="Times New Roman" w:hAnsi="Times New Roman"/>
          <w:color w:val="000000"/>
          <w:sz w:val="28"/>
          <w:szCs w:val="28"/>
          <w:shd w:val="clear" w:color="auto" w:fill="FFFFFF"/>
          <w:lang w:val="uk-UA"/>
        </w:rPr>
        <w:t>–</w:t>
      </w:r>
      <w:r w:rsidRPr="00DD0EA4">
        <w:rPr>
          <w:rFonts w:ascii="Times New Roman" w:hAnsi="Times New Roman"/>
          <w:color w:val="000000"/>
          <w:sz w:val="28"/>
          <w:szCs w:val="28"/>
          <w:shd w:val="clear" w:color="auto" w:fill="FFFFFF"/>
        </w:rPr>
        <w:t xml:space="preserve"> К</w:t>
      </w:r>
      <w:r w:rsidRPr="00DD0EA4">
        <w:rPr>
          <w:rFonts w:ascii="Times New Roman" w:hAnsi="Times New Roman"/>
          <w:color w:val="000000"/>
          <w:sz w:val="28"/>
          <w:szCs w:val="28"/>
          <w:shd w:val="clear" w:color="auto" w:fill="FFFFFF"/>
          <w:lang w:val="uk-UA"/>
        </w:rPr>
        <w:t>.:</w:t>
      </w:r>
      <w:r w:rsidRPr="00DD0EA4">
        <w:rPr>
          <w:rFonts w:ascii="Times New Roman" w:hAnsi="Times New Roman"/>
          <w:color w:val="000000"/>
          <w:sz w:val="28"/>
          <w:szCs w:val="28"/>
          <w:shd w:val="clear" w:color="auto" w:fill="FFFFFF"/>
        </w:rPr>
        <w:t xml:space="preserve"> Юрінком Інтер, 2008 </w:t>
      </w:r>
      <w:r w:rsidRPr="00DD0EA4">
        <w:rPr>
          <w:rFonts w:ascii="Times New Roman" w:hAnsi="Times New Roman"/>
          <w:color w:val="000000"/>
          <w:sz w:val="28"/>
          <w:szCs w:val="28"/>
          <w:shd w:val="clear" w:color="auto" w:fill="FFFFFF"/>
          <w:lang w:val="uk-UA"/>
        </w:rPr>
        <w:t>–</w:t>
      </w:r>
      <w:r w:rsidRPr="00DD0EA4">
        <w:rPr>
          <w:rFonts w:ascii="Times New Roman" w:hAnsi="Times New Roman"/>
          <w:color w:val="000000"/>
          <w:sz w:val="28"/>
          <w:szCs w:val="28"/>
          <w:shd w:val="clear" w:color="auto" w:fill="FFFFFF"/>
        </w:rPr>
        <w:t xml:space="preserve"> 1040 с.</w:t>
      </w:r>
      <w:r w:rsidRPr="00DD0EA4">
        <w:rPr>
          <w:rFonts w:ascii="Times New Roman" w:hAnsi="Times New Roman"/>
          <w:sz w:val="28"/>
          <w:szCs w:val="28"/>
        </w:rPr>
        <w:t xml:space="preserve"> </w:t>
      </w:r>
    </w:p>
    <w:p w:rsidR="008A3EC0" w:rsidRPr="00DD0EA4" w:rsidRDefault="008A3EC0" w:rsidP="00DD0EA4">
      <w:pPr>
        <w:pStyle w:val="ListParagraph"/>
        <w:numPr>
          <w:ilvl w:val="0"/>
          <w:numId w:val="2"/>
        </w:numPr>
        <w:tabs>
          <w:tab w:val="left" w:pos="0"/>
          <w:tab w:val="left" w:pos="284"/>
          <w:tab w:val="left" w:pos="426"/>
        </w:tabs>
        <w:spacing w:after="0" w:line="360" w:lineRule="auto"/>
        <w:ind w:left="0" w:firstLine="0"/>
        <w:jc w:val="both"/>
        <w:rPr>
          <w:rFonts w:ascii="Times New Roman" w:hAnsi="Times New Roman"/>
          <w:sz w:val="28"/>
          <w:szCs w:val="28"/>
          <w:lang w:val="uk-UA"/>
        </w:rPr>
      </w:pPr>
      <w:r>
        <w:rPr>
          <w:rFonts w:ascii="Times New Roman" w:hAnsi="Times New Roman"/>
          <w:sz w:val="28"/>
          <w:szCs w:val="28"/>
        </w:rPr>
        <w:t>Командышко Е.</w:t>
      </w:r>
      <w:r w:rsidRPr="00DD0EA4">
        <w:rPr>
          <w:rFonts w:ascii="Times New Roman" w:hAnsi="Times New Roman"/>
          <w:sz w:val="28"/>
          <w:szCs w:val="28"/>
        </w:rPr>
        <w:t xml:space="preserve">Ф. Проблема творческого развития личности в контексте зарубежных научных исследований. </w:t>
      </w:r>
      <w:r w:rsidRPr="00DD0EA4">
        <w:rPr>
          <w:rFonts w:ascii="Times New Roman" w:hAnsi="Times New Roman"/>
          <w:sz w:val="28"/>
          <w:szCs w:val="28"/>
          <w:lang w:val="en-US"/>
        </w:rPr>
        <w:t>URL</w:t>
      </w:r>
      <w:r w:rsidRPr="00DC2C77">
        <w:rPr>
          <w:rFonts w:ascii="Times New Roman" w:hAnsi="Times New Roman"/>
          <w:sz w:val="28"/>
          <w:szCs w:val="28"/>
          <w:lang w:val="en-US"/>
        </w:rPr>
        <w:t xml:space="preserve">: </w:t>
      </w:r>
      <w:r w:rsidRPr="00DD0EA4">
        <w:rPr>
          <w:rFonts w:ascii="Times New Roman" w:hAnsi="Times New Roman"/>
          <w:sz w:val="28"/>
          <w:szCs w:val="28"/>
          <w:lang w:val="en-US"/>
        </w:rPr>
        <w:t>http</w:t>
      </w:r>
      <w:r w:rsidRPr="00DC2C77">
        <w:rPr>
          <w:rFonts w:ascii="Times New Roman" w:hAnsi="Times New Roman"/>
          <w:sz w:val="28"/>
          <w:szCs w:val="28"/>
          <w:lang w:val="en-US"/>
        </w:rPr>
        <w:t>://</w:t>
      </w:r>
      <w:r w:rsidRPr="00DD0EA4">
        <w:rPr>
          <w:rFonts w:ascii="Times New Roman" w:hAnsi="Times New Roman"/>
          <w:sz w:val="28"/>
          <w:szCs w:val="28"/>
          <w:lang w:val="en-US"/>
        </w:rPr>
        <w:t>www</w:t>
      </w:r>
      <w:r w:rsidRPr="00DC2C77">
        <w:rPr>
          <w:rFonts w:ascii="Times New Roman" w:hAnsi="Times New Roman"/>
          <w:sz w:val="28"/>
          <w:szCs w:val="28"/>
          <w:lang w:val="en-US"/>
        </w:rPr>
        <w:t>.</w:t>
      </w:r>
      <w:r w:rsidRPr="00DD0EA4">
        <w:rPr>
          <w:rFonts w:ascii="Times New Roman" w:hAnsi="Times New Roman"/>
          <w:sz w:val="28"/>
          <w:szCs w:val="28"/>
          <w:lang w:val="en-US"/>
        </w:rPr>
        <w:t>art</w:t>
      </w:r>
      <w:r w:rsidRPr="00DC2C77">
        <w:rPr>
          <w:rFonts w:ascii="Times New Roman" w:hAnsi="Times New Roman"/>
          <w:sz w:val="28"/>
          <w:szCs w:val="28"/>
          <w:lang w:val="en-US"/>
        </w:rPr>
        <w:t>-</w:t>
      </w:r>
      <w:r w:rsidRPr="00DD0EA4">
        <w:rPr>
          <w:rFonts w:ascii="Times New Roman" w:hAnsi="Times New Roman"/>
          <w:sz w:val="28"/>
          <w:szCs w:val="28"/>
          <w:lang w:val="en-US"/>
        </w:rPr>
        <w:t>education.ru/electronic-journal/problema-tvorcheskogo-razvitiya-lichnosti-v-kontekste-zarubezhnyh-nauchnyh</w:t>
      </w:r>
    </w:p>
    <w:p w:rsidR="008A3EC0" w:rsidRPr="00DD0EA4" w:rsidRDefault="008A3EC0" w:rsidP="00DD0EA4">
      <w:pPr>
        <w:pStyle w:val="ListParagraph"/>
        <w:numPr>
          <w:ilvl w:val="0"/>
          <w:numId w:val="2"/>
        </w:numPr>
        <w:tabs>
          <w:tab w:val="left" w:pos="0"/>
          <w:tab w:val="left" w:pos="284"/>
          <w:tab w:val="left" w:pos="426"/>
        </w:tabs>
        <w:spacing w:after="0" w:line="360" w:lineRule="auto"/>
        <w:ind w:left="0" w:firstLine="0"/>
        <w:jc w:val="both"/>
        <w:rPr>
          <w:rFonts w:ascii="Times New Roman" w:hAnsi="Times New Roman"/>
          <w:sz w:val="28"/>
          <w:szCs w:val="28"/>
          <w:lang w:val="uk-UA"/>
        </w:rPr>
      </w:pPr>
      <w:r w:rsidRPr="00DD0EA4">
        <w:rPr>
          <w:rFonts w:ascii="Times New Roman" w:hAnsi="Times New Roman"/>
          <w:sz w:val="28"/>
          <w:szCs w:val="28"/>
          <w:shd w:val="clear" w:color="auto" w:fill="FFFFFF"/>
          <w:lang w:val="uk-UA"/>
        </w:rPr>
        <w:t>Концепція Нової української школи [Електронний ресурс].</w:t>
      </w:r>
      <w:r w:rsidRPr="00DD0EA4">
        <w:rPr>
          <w:rFonts w:ascii="Times New Roman" w:hAnsi="Times New Roman"/>
          <w:sz w:val="28"/>
          <w:szCs w:val="28"/>
          <w:lang w:val="uk-UA"/>
        </w:rPr>
        <w:t xml:space="preserve"> </w:t>
      </w:r>
      <w:r w:rsidRPr="00DD0EA4">
        <w:rPr>
          <w:rFonts w:ascii="Times New Roman" w:hAnsi="Times New Roman"/>
          <w:sz w:val="28"/>
          <w:szCs w:val="28"/>
          <w:lang w:val="en-US"/>
        </w:rPr>
        <w:t>URL</w:t>
      </w:r>
      <w:r w:rsidRPr="00DD0EA4">
        <w:rPr>
          <w:rFonts w:ascii="Times New Roman" w:hAnsi="Times New Roman"/>
          <w:sz w:val="28"/>
          <w:szCs w:val="28"/>
          <w:lang w:val="uk-UA"/>
        </w:rPr>
        <w:t>:</w:t>
      </w:r>
      <w:r>
        <w:rPr>
          <w:rFonts w:ascii="Times New Roman" w:hAnsi="Times New Roman"/>
          <w:sz w:val="28"/>
          <w:szCs w:val="28"/>
          <w:lang w:val="uk-UA"/>
        </w:rPr>
        <w:t xml:space="preserve"> </w:t>
      </w:r>
      <w:r w:rsidRPr="00DD0EA4">
        <w:rPr>
          <w:rFonts w:ascii="Times New Roman" w:hAnsi="Times New Roman"/>
          <w:sz w:val="28"/>
          <w:szCs w:val="28"/>
          <w:shd w:val="clear" w:color="auto" w:fill="FFFFFF"/>
          <w:lang w:val="en-US"/>
        </w:rPr>
        <w:t>https</w:t>
      </w:r>
      <w:r w:rsidRPr="00DD0EA4">
        <w:rPr>
          <w:rFonts w:ascii="Times New Roman" w:hAnsi="Times New Roman"/>
          <w:sz w:val="28"/>
          <w:szCs w:val="28"/>
          <w:shd w:val="clear" w:color="auto" w:fill="FFFFFF"/>
          <w:lang w:val="uk-UA"/>
        </w:rPr>
        <w:t xml:space="preserve">:// </w:t>
      </w:r>
      <w:r w:rsidRPr="00DD0EA4">
        <w:rPr>
          <w:rFonts w:ascii="Times New Roman" w:hAnsi="Times New Roman"/>
          <w:sz w:val="28"/>
          <w:szCs w:val="28"/>
          <w:shd w:val="clear" w:color="auto" w:fill="FFFFFF"/>
          <w:lang w:val="en-US"/>
        </w:rPr>
        <w:t>www</w:t>
      </w:r>
      <w:r w:rsidRPr="00DD0EA4">
        <w:rPr>
          <w:rFonts w:ascii="Times New Roman" w:hAnsi="Times New Roman"/>
          <w:sz w:val="28"/>
          <w:szCs w:val="28"/>
          <w:shd w:val="clear" w:color="auto" w:fill="FFFFFF"/>
          <w:lang w:val="uk-UA"/>
        </w:rPr>
        <w:t>.</w:t>
      </w:r>
      <w:r w:rsidRPr="00DD0EA4">
        <w:rPr>
          <w:rFonts w:ascii="Times New Roman" w:hAnsi="Times New Roman"/>
          <w:sz w:val="28"/>
          <w:szCs w:val="28"/>
          <w:shd w:val="clear" w:color="auto" w:fill="FFFFFF"/>
          <w:lang w:val="en-US"/>
        </w:rPr>
        <w:t>kmu</w:t>
      </w:r>
      <w:r w:rsidRPr="00DD0EA4">
        <w:rPr>
          <w:rFonts w:ascii="Times New Roman" w:hAnsi="Times New Roman"/>
          <w:sz w:val="28"/>
          <w:szCs w:val="28"/>
          <w:shd w:val="clear" w:color="auto" w:fill="FFFFFF"/>
          <w:lang w:val="uk-UA"/>
        </w:rPr>
        <w:t>.</w:t>
      </w:r>
      <w:r w:rsidRPr="00DD0EA4">
        <w:rPr>
          <w:rFonts w:ascii="Times New Roman" w:hAnsi="Times New Roman"/>
          <w:sz w:val="28"/>
          <w:szCs w:val="28"/>
          <w:shd w:val="clear" w:color="auto" w:fill="FFFFFF"/>
          <w:lang w:val="en-US"/>
        </w:rPr>
        <w:t>gov</w:t>
      </w:r>
      <w:r w:rsidRPr="00DD0EA4">
        <w:rPr>
          <w:rFonts w:ascii="Times New Roman" w:hAnsi="Times New Roman"/>
          <w:sz w:val="28"/>
          <w:szCs w:val="28"/>
          <w:shd w:val="clear" w:color="auto" w:fill="FFFFFF"/>
          <w:lang w:val="uk-UA"/>
        </w:rPr>
        <w:t>.</w:t>
      </w:r>
      <w:r w:rsidRPr="00DD0EA4">
        <w:rPr>
          <w:rFonts w:ascii="Times New Roman" w:hAnsi="Times New Roman"/>
          <w:sz w:val="28"/>
          <w:szCs w:val="28"/>
          <w:shd w:val="clear" w:color="auto" w:fill="FFFFFF"/>
          <w:lang w:val="en-US"/>
        </w:rPr>
        <w:t>ua</w:t>
      </w:r>
      <w:r w:rsidRPr="00DD0EA4">
        <w:rPr>
          <w:rFonts w:ascii="Times New Roman" w:hAnsi="Times New Roman"/>
          <w:sz w:val="28"/>
          <w:szCs w:val="28"/>
          <w:shd w:val="clear" w:color="auto" w:fill="FFFFFF"/>
          <w:lang w:val="uk-UA"/>
        </w:rPr>
        <w:t xml:space="preserve"> /.../</w:t>
      </w:r>
      <w:r w:rsidRPr="00DD0EA4">
        <w:rPr>
          <w:rFonts w:ascii="Times New Roman" w:hAnsi="Times New Roman"/>
          <w:sz w:val="28"/>
          <w:szCs w:val="28"/>
          <w:shd w:val="clear" w:color="auto" w:fill="FFFFFF"/>
          <w:lang w:val="en-US"/>
        </w:rPr>
        <w:t>ukrainska</w:t>
      </w:r>
      <w:r w:rsidRPr="00DD0EA4">
        <w:rPr>
          <w:rFonts w:ascii="Times New Roman" w:hAnsi="Times New Roman"/>
          <w:sz w:val="28"/>
          <w:szCs w:val="28"/>
          <w:shd w:val="clear" w:color="auto" w:fill="FFFFFF"/>
          <w:lang w:val="uk-UA"/>
        </w:rPr>
        <w:t>-</w:t>
      </w:r>
      <w:r w:rsidRPr="00DD0EA4">
        <w:rPr>
          <w:rFonts w:ascii="Times New Roman" w:hAnsi="Times New Roman"/>
          <w:sz w:val="28"/>
          <w:szCs w:val="28"/>
          <w:shd w:val="clear" w:color="auto" w:fill="FFFFFF"/>
          <w:lang w:val="en-US"/>
        </w:rPr>
        <w:t>shkola</w:t>
      </w:r>
      <w:r w:rsidRPr="00DD0EA4">
        <w:rPr>
          <w:rFonts w:ascii="Times New Roman" w:hAnsi="Times New Roman"/>
          <w:sz w:val="28"/>
          <w:szCs w:val="28"/>
          <w:shd w:val="clear" w:color="auto" w:fill="FFFFFF"/>
          <w:lang w:val="uk-UA"/>
        </w:rPr>
        <w:t>-</w:t>
      </w:r>
      <w:r w:rsidRPr="00DD0EA4">
        <w:rPr>
          <w:rFonts w:ascii="Times New Roman" w:hAnsi="Times New Roman"/>
          <w:sz w:val="28"/>
          <w:szCs w:val="28"/>
          <w:shd w:val="clear" w:color="auto" w:fill="FFFFFF"/>
          <w:lang w:val="en-US"/>
        </w:rPr>
        <w:t>compressed</w:t>
      </w:r>
      <w:r w:rsidRPr="00DD0EA4">
        <w:rPr>
          <w:rFonts w:ascii="Times New Roman" w:hAnsi="Times New Roman"/>
          <w:sz w:val="28"/>
          <w:szCs w:val="28"/>
          <w:shd w:val="clear" w:color="auto" w:fill="FFFFFF"/>
          <w:lang w:val="uk-UA"/>
        </w:rPr>
        <w:t>.</w:t>
      </w:r>
      <w:r w:rsidRPr="00DD0EA4">
        <w:rPr>
          <w:rFonts w:ascii="Times New Roman" w:hAnsi="Times New Roman"/>
          <w:sz w:val="28"/>
          <w:szCs w:val="28"/>
          <w:shd w:val="clear" w:color="auto" w:fill="FFFFFF"/>
          <w:lang w:val="en-US"/>
        </w:rPr>
        <w:t>pd</w:t>
      </w:r>
      <w:r w:rsidRPr="00DD0EA4">
        <w:rPr>
          <w:rFonts w:ascii="Times New Roman" w:hAnsi="Times New Roman"/>
          <w:sz w:val="28"/>
          <w:szCs w:val="28"/>
          <w:shd w:val="clear" w:color="auto" w:fill="FFFFFF"/>
          <w:lang w:val="uk-UA"/>
        </w:rPr>
        <w:t>...</w:t>
      </w:r>
      <w:r w:rsidRPr="00DD0EA4">
        <w:rPr>
          <w:rFonts w:ascii="Times New Roman" w:hAnsi="Times New Roman"/>
          <w:sz w:val="28"/>
          <w:szCs w:val="28"/>
          <w:lang w:val="uk-UA"/>
        </w:rPr>
        <w:t xml:space="preserve"> </w:t>
      </w:r>
    </w:p>
    <w:p w:rsidR="008A3EC0" w:rsidRPr="00DD0EA4" w:rsidRDefault="008A3EC0" w:rsidP="00DD0EA4">
      <w:pPr>
        <w:pStyle w:val="ListParagraph"/>
        <w:numPr>
          <w:ilvl w:val="0"/>
          <w:numId w:val="2"/>
        </w:numPr>
        <w:tabs>
          <w:tab w:val="left" w:pos="0"/>
          <w:tab w:val="left" w:pos="284"/>
          <w:tab w:val="left" w:pos="426"/>
        </w:tabs>
        <w:spacing w:after="0" w:line="360" w:lineRule="auto"/>
        <w:ind w:left="0" w:firstLine="0"/>
        <w:jc w:val="both"/>
        <w:rPr>
          <w:rFonts w:ascii="Times New Roman" w:hAnsi="Times New Roman"/>
          <w:sz w:val="28"/>
          <w:szCs w:val="28"/>
          <w:lang w:val="uk-UA"/>
        </w:rPr>
      </w:pPr>
      <w:r w:rsidRPr="00DD0EA4">
        <w:rPr>
          <w:rFonts w:ascii="Times New Roman" w:hAnsi="Times New Roman"/>
          <w:sz w:val="28"/>
          <w:szCs w:val="28"/>
          <w:lang w:val="uk-UA"/>
        </w:rPr>
        <w:t xml:space="preserve">Рудницька О.П. Педагогіка: загальна та мистецька: [навч. посібник]. – К.: ТОВ «Інртерпроф», 2002. – 270 с.  </w:t>
      </w:r>
    </w:p>
    <w:p w:rsidR="008A3EC0" w:rsidRPr="00DD0EA4" w:rsidRDefault="008A3EC0" w:rsidP="00DD0EA4">
      <w:pPr>
        <w:pStyle w:val="ListParagraph"/>
        <w:numPr>
          <w:ilvl w:val="0"/>
          <w:numId w:val="2"/>
        </w:numPr>
        <w:tabs>
          <w:tab w:val="left" w:pos="0"/>
          <w:tab w:val="left" w:pos="284"/>
          <w:tab w:val="left" w:pos="426"/>
          <w:tab w:val="left" w:pos="851"/>
        </w:tabs>
        <w:spacing w:after="0" w:line="360" w:lineRule="auto"/>
        <w:ind w:left="0" w:firstLine="0"/>
        <w:jc w:val="both"/>
        <w:rPr>
          <w:rFonts w:ascii="Times New Roman" w:hAnsi="Times New Roman"/>
          <w:sz w:val="28"/>
          <w:szCs w:val="28"/>
          <w:lang w:val="uk-UA"/>
        </w:rPr>
      </w:pPr>
      <w:r w:rsidRPr="00DD0EA4">
        <w:rPr>
          <w:rFonts w:ascii="Times New Roman" w:hAnsi="Times New Roman"/>
          <w:sz w:val="28"/>
          <w:szCs w:val="28"/>
          <w:lang w:val="uk-UA"/>
        </w:rPr>
        <w:t>Сисоєва С.О. Основи педагогічної творчості: Підручник. – К.: Міленіум, 2006. – 344 с.</w:t>
      </w:r>
    </w:p>
    <w:p w:rsidR="008A3EC0" w:rsidRDefault="008A3EC0" w:rsidP="00827B98">
      <w:pPr>
        <w:pStyle w:val="ListParagraph"/>
        <w:tabs>
          <w:tab w:val="left" w:pos="284"/>
        </w:tabs>
        <w:spacing w:after="0" w:line="360" w:lineRule="auto"/>
        <w:jc w:val="right"/>
        <w:rPr>
          <w:rFonts w:ascii="Times New Roman" w:hAnsi="Times New Roman"/>
          <w:b/>
          <w:color w:val="000000"/>
          <w:sz w:val="28"/>
          <w:szCs w:val="28"/>
          <w:lang w:val="uk-UA"/>
        </w:rPr>
      </w:pPr>
      <w:r w:rsidRPr="00827B98">
        <w:rPr>
          <w:rFonts w:ascii="Times New Roman" w:hAnsi="Times New Roman"/>
          <w:b/>
          <w:color w:val="000000"/>
          <w:sz w:val="28"/>
          <w:szCs w:val="28"/>
          <w:lang w:val="uk-UA"/>
        </w:rPr>
        <w:t>Науковий керівник:</w:t>
      </w:r>
    </w:p>
    <w:p w:rsidR="008A3EC0" w:rsidRPr="00827B98" w:rsidRDefault="008A3EC0" w:rsidP="00827B98">
      <w:pPr>
        <w:pStyle w:val="ListParagraph"/>
        <w:tabs>
          <w:tab w:val="left" w:pos="284"/>
        </w:tabs>
        <w:spacing w:after="0" w:line="360" w:lineRule="auto"/>
        <w:jc w:val="right"/>
        <w:rPr>
          <w:rFonts w:ascii="Times New Roman" w:hAnsi="Times New Roman"/>
          <w:b/>
          <w:color w:val="000000"/>
          <w:sz w:val="28"/>
          <w:szCs w:val="28"/>
          <w:lang w:val="uk-UA"/>
        </w:rPr>
      </w:pPr>
      <w:r w:rsidRPr="00827B98">
        <w:rPr>
          <w:rFonts w:ascii="Times New Roman" w:hAnsi="Times New Roman"/>
          <w:b/>
          <w:color w:val="000000"/>
          <w:sz w:val="28"/>
          <w:szCs w:val="28"/>
          <w:lang w:val="uk-UA"/>
        </w:rPr>
        <w:t xml:space="preserve"> </w:t>
      </w:r>
      <w:r w:rsidRPr="00827B98">
        <w:rPr>
          <w:rFonts w:ascii="Times New Roman" w:hAnsi="Times New Roman"/>
          <w:color w:val="000000"/>
          <w:sz w:val="28"/>
          <w:szCs w:val="28"/>
          <w:lang w:val="uk-UA"/>
        </w:rPr>
        <w:t>кандидат педагогічних наук,</w:t>
      </w:r>
      <w:r w:rsidRPr="00827B98">
        <w:rPr>
          <w:rFonts w:ascii="Times New Roman" w:hAnsi="Times New Roman"/>
          <w:b/>
          <w:color w:val="000000"/>
          <w:sz w:val="28"/>
          <w:szCs w:val="28"/>
          <w:lang w:val="uk-UA"/>
        </w:rPr>
        <w:t xml:space="preserve"> </w:t>
      </w:r>
      <w:r w:rsidRPr="00827B98">
        <w:rPr>
          <w:rFonts w:ascii="Times New Roman" w:hAnsi="Times New Roman"/>
          <w:sz w:val="28"/>
          <w:szCs w:val="28"/>
        </w:rPr>
        <w:t>Сич  Юлія Іванівна</w:t>
      </w:r>
      <w:r w:rsidRPr="00827B98">
        <w:rPr>
          <w:rFonts w:ascii="Times New Roman" w:hAnsi="Times New Roman"/>
          <w:sz w:val="28"/>
          <w:szCs w:val="28"/>
          <w:lang w:val="uk-UA"/>
        </w:rPr>
        <w:t>.</w:t>
      </w:r>
      <w:r w:rsidRPr="00827B98">
        <w:rPr>
          <w:rFonts w:ascii="Times New Roman" w:hAnsi="Times New Roman"/>
          <w:b/>
          <w:color w:val="000000"/>
          <w:sz w:val="28"/>
          <w:szCs w:val="28"/>
          <w:lang w:val="uk-UA"/>
        </w:rPr>
        <w:t xml:space="preserve">  </w:t>
      </w:r>
    </w:p>
    <w:sectPr w:rsidR="008A3EC0" w:rsidRPr="00827B98" w:rsidSect="00DD0EA4">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7E46D2"/>
    <w:multiLevelType w:val="hybridMultilevel"/>
    <w:tmpl w:val="483A3E6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66952EF2"/>
    <w:multiLevelType w:val="hybridMultilevel"/>
    <w:tmpl w:val="8188C7E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2C74"/>
    <w:rsid w:val="00014B9A"/>
    <w:rsid w:val="00076288"/>
    <w:rsid w:val="001560C2"/>
    <w:rsid w:val="0029763A"/>
    <w:rsid w:val="005D7E28"/>
    <w:rsid w:val="005E4F0B"/>
    <w:rsid w:val="006F3DD1"/>
    <w:rsid w:val="00750DD3"/>
    <w:rsid w:val="007D278A"/>
    <w:rsid w:val="00827B98"/>
    <w:rsid w:val="008A3EC0"/>
    <w:rsid w:val="009947F1"/>
    <w:rsid w:val="00997F77"/>
    <w:rsid w:val="00A339D6"/>
    <w:rsid w:val="00AA14C5"/>
    <w:rsid w:val="00B33A53"/>
    <w:rsid w:val="00D969AC"/>
    <w:rsid w:val="00DC2C77"/>
    <w:rsid w:val="00DD0EA4"/>
    <w:rsid w:val="00E62C74"/>
    <w:rsid w:val="00E70759"/>
    <w:rsid w:val="00EB4A69"/>
    <w:rsid w:val="00F01A52"/>
    <w:rsid w:val="00FC193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7F1"/>
    <w:pPr>
      <w:spacing w:after="160" w:line="259"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14B9A"/>
    <w:pPr>
      <w:ind w:left="720"/>
      <w:contextualSpacing/>
    </w:pPr>
  </w:style>
  <w:style w:type="paragraph" w:styleId="NormalWeb">
    <w:name w:val="Normal (Web)"/>
    <w:basedOn w:val="Normal"/>
    <w:uiPriority w:val="99"/>
    <w:semiHidden/>
    <w:rsid w:val="007D278A"/>
    <w:pPr>
      <w:spacing w:before="100" w:beforeAutospacing="1" w:after="100" w:afterAutospacing="1" w:line="240" w:lineRule="auto"/>
    </w:pPr>
    <w:rPr>
      <w:rFonts w:ascii="Times New Roman" w:eastAsia="Times New Roman" w:hAnsi="Times New Roman"/>
      <w:sz w:val="24"/>
      <w:szCs w:val="24"/>
      <w:lang w:eastAsia="ru-RU"/>
    </w:rPr>
  </w:style>
  <w:style w:type="character" w:styleId="Hyperlink">
    <w:name w:val="Hyperlink"/>
    <w:basedOn w:val="DefaultParagraphFont"/>
    <w:uiPriority w:val="99"/>
    <w:rsid w:val="007D278A"/>
    <w:rPr>
      <w:rFonts w:cs="Times New Roman"/>
      <w:color w:val="0563C1"/>
      <w:u w:val="single"/>
    </w:rPr>
  </w:style>
  <w:style w:type="character" w:styleId="FollowedHyperlink">
    <w:name w:val="FollowedHyperlink"/>
    <w:basedOn w:val="DefaultParagraphFont"/>
    <w:uiPriority w:val="99"/>
    <w:semiHidden/>
    <w:rsid w:val="001560C2"/>
    <w:rPr>
      <w:rFonts w:cs="Times New Roman"/>
      <w:color w:val="954F72"/>
      <w:u w:val="single"/>
    </w:rPr>
  </w:style>
</w:styles>
</file>

<file path=word/webSettings.xml><?xml version="1.0" encoding="utf-8"?>
<w:webSettings xmlns:r="http://schemas.openxmlformats.org/officeDocument/2006/relationships" xmlns:w="http://schemas.openxmlformats.org/wordprocessingml/2006/main">
  <w:divs>
    <w:div w:id="1864319497">
      <w:marLeft w:val="0"/>
      <w:marRight w:val="0"/>
      <w:marTop w:val="0"/>
      <w:marBottom w:val="0"/>
      <w:divBdr>
        <w:top w:val="none" w:sz="0" w:space="0" w:color="auto"/>
        <w:left w:val="none" w:sz="0" w:space="0" w:color="auto"/>
        <w:bottom w:val="none" w:sz="0" w:space="0" w:color="auto"/>
        <w:right w:val="none" w:sz="0" w:space="0" w:color="auto"/>
      </w:divBdr>
    </w:div>
    <w:div w:id="18643194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1172</TotalTime>
  <Pages>6</Pages>
  <Words>7155</Words>
  <Characters>4079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Инкогнито</dc:creator>
  <cp:keywords/>
  <dc:description/>
  <cp:lastModifiedBy>Admin</cp:lastModifiedBy>
  <cp:revision>10</cp:revision>
  <cp:lastPrinted>2019-09-28T22:14:00Z</cp:lastPrinted>
  <dcterms:created xsi:type="dcterms:W3CDTF">2019-09-16T06:28:00Z</dcterms:created>
  <dcterms:modified xsi:type="dcterms:W3CDTF">2019-09-29T17:49:00Z</dcterms:modified>
</cp:coreProperties>
</file>