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350" w:rsidRPr="00BA3A66" w:rsidRDefault="00043900" w:rsidP="00F40DFC">
      <w:pPr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Христина Андріївна</w:t>
      </w:r>
      <w:r w:rsidR="00BA3A66" w:rsidRPr="00BA3A6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BA3A66" w:rsidRPr="00BA3A66">
        <w:rPr>
          <w:rFonts w:ascii="Times New Roman" w:hAnsi="Times New Roman" w:cs="Times New Roman"/>
          <w:i/>
          <w:sz w:val="28"/>
          <w:szCs w:val="28"/>
          <w:lang w:val="uk-UA"/>
        </w:rPr>
        <w:t>Калашник</w:t>
      </w:r>
      <w:proofErr w:type="spellEnd"/>
    </w:p>
    <w:p w:rsidR="00EE7350" w:rsidRPr="00BA3A66" w:rsidRDefault="00EE7350" w:rsidP="00F40DFC">
      <w:pPr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BA3A66">
        <w:rPr>
          <w:rFonts w:ascii="Times New Roman" w:hAnsi="Times New Roman" w:cs="Times New Roman"/>
          <w:i/>
          <w:sz w:val="28"/>
          <w:szCs w:val="28"/>
        </w:rPr>
        <w:t>Кам’янець-Подільськ</w:t>
      </w:r>
      <w:r w:rsidRPr="00BA3A66">
        <w:rPr>
          <w:rFonts w:ascii="Times New Roman" w:hAnsi="Times New Roman" w:cs="Times New Roman"/>
          <w:i/>
          <w:sz w:val="28"/>
          <w:szCs w:val="28"/>
          <w:lang w:val="uk-UA"/>
        </w:rPr>
        <w:t>ий</w:t>
      </w:r>
      <w:proofErr w:type="spellEnd"/>
      <w:r w:rsidRPr="00BA3A66">
        <w:rPr>
          <w:rFonts w:ascii="Times New Roman" w:hAnsi="Times New Roman" w:cs="Times New Roman"/>
          <w:i/>
          <w:sz w:val="28"/>
          <w:szCs w:val="28"/>
          <w:lang w:val="uk-UA"/>
        </w:rPr>
        <w:t>, Україна</w:t>
      </w:r>
    </w:p>
    <w:p w:rsidR="00EE7350" w:rsidRPr="00F749F3" w:rsidRDefault="00EE7350" w:rsidP="00F40DFC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49F3">
        <w:rPr>
          <w:rFonts w:ascii="Times New Roman" w:hAnsi="Times New Roman" w:cs="Times New Roman"/>
          <w:b/>
          <w:sz w:val="28"/>
          <w:szCs w:val="28"/>
          <w:lang w:val="uk-UA"/>
        </w:rPr>
        <w:t>ПСИХОЛОГІЯ</w:t>
      </w:r>
    </w:p>
    <w:p w:rsidR="00EE7350" w:rsidRPr="00F749F3" w:rsidRDefault="00EE7350" w:rsidP="00F40DFC">
      <w:pPr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749F3">
        <w:rPr>
          <w:rFonts w:ascii="Times New Roman" w:hAnsi="Times New Roman" w:cs="Times New Roman"/>
          <w:sz w:val="28"/>
          <w:szCs w:val="28"/>
          <w:lang w:val="uk-UA"/>
        </w:rPr>
        <w:t>(П</w:t>
      </w:r>
      <w:r w:rsidR="00F749F3" w:rsidRPr="00F749F3">
        <w:rPr>
          <w:rFonts w:ascii="Times New Roman" w:hAnsi="Times New Roman" w:cs="Times New Roman"/>
          <w:sz w:val="28"/>
          <w:szCs w:val="28"/>
          <w:lang w:val="uk-UA"/>
        </w:rPr>
        <w:t>едагогічна психологія</w:t>
      </w:r>
      <w:r w:rsidRPr="00F749F3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EE7350" w:rsidRPr="001D30E4" w:rsidRDefault="00EE7350" w:rsidP="00F40DF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F6E6F" w:rsidRPr="003419C1" w:rsidRDefault="002F6E6F" w:rsidP="00F40DFC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19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КРЕАТИВНІСТЬ ЯК ЧИННИК </w:t>
      </w:r>
    </w:p>
    <w:p w:rsidR="002F6E6F" w:rsidRPr="00C102FE" w:rsidRDefault="002F6E6F" w:rsidP="00F40DFC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02FE">
        <w:rPr>
          <w:rFonts w:ascii="Times New Roman" w:hAnsi="Times New Roman" w:cs="Times New Roman"/>
          <w:b/>
          <w:sz w:val="28"/>
          <w:szCs w:val="28"/>
          <w:lang w:val="uk-UA"/>
        </w:rPr>
        <w:t>ПРОФЕСІЙНОЇ УСПІШНОСТІ ВИХОВАТЕЛЯ ЗДО</w:t>
      </w:r>
    </w:p>
    <w:p w:rsidR="00A250F3" w:rsidRPr="00D56DFE" w:rsidRDefault="00EE7350" w:rsidP="00D56DF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02FE">
        <w:rPr>
          <w:rFonts w:ascii="Times New Roman" w:hAnsi="Times New Roman" w:cs="Times New Roman"/>
          <w:b/>
          <w:sz w:val="28"/>
          <w:szCs w:val="28"/>
          <w:lang w:val="uk-UA"/>
        </w:rPr>
        <w:t>Анотація.</w:t>
      </w:r>
      <w:r w:rsidRPr="00C102FE">
        <w:rPr>
          <w:rFonts w:ascii="Times New Roman" w:hAnsi="Times New Roman" w:cs="Times New Roman"/>
          <w:sz w:val="28"/>
          <w:szCs w:val="28"/>
          <w:lang w:val="uk-UA"/>
        </w:rPr>
        <w:t xml:space="preserve"> У статті </w:t>
      </w:r>
      <w:proofErr w:type="spellStart"/>
      <w:r w:rsidR="00E277CE" w:rsidRPr="00C102FE">
        <w:rPr>
          <w:rFonts w:ascii="Times New Roman" w:hAnsi="Times New Roman" w:cs="Times New Roman"/>
          <w:sz w:val="28"/>
          <w:szCs w:val="28"/>
        </w:rPr>
        <w:t>висвітлено</w:t>
      </w:r>
      <w:proofErr w:type="spellEnd"/>
      <w:r w:rsidR="00E277CE" w:rsidRPr="00C102FE">
        <w:rPr>
          <w:rFonts w:ascii="Times New Roman" w:hAnsi="Times New Roman" w:cs="Times New Roman"/>
          <w:sz w:val="28"/>
          <w:szCs w:val="28"/>
        </w:rPr>
        <w:t xml:space="preserve"> стан </w:t>
      </w:r>
      <w:proofErr w:type="spellStart"/>
      <w:r w:rsidR="00E277CE" w:rsidRPr="00C102FE">
        <w:rPr>
          <w:rFonts w:ascii="Times New Roman" w:hAnsi="Times New Roman" w:cs="Times New Roman"/>
          <w:sz w:val="28"/>
          <w:szCs w:val="28"/>
        </w:rPr>
        <w:t>розробки</w:t>
      </w:r>
      <w:proofErr w:type="spellEnd"/>
      <w:r w:rsidR="00E277CE" w:rsidRPr="00C102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77CE" w:rsidRPr="00C102FE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="00E277CE" w:rsidRPr="00C102FE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педагогічної креативності</w:t>
      </w:r>
      <w:r w:rsidR="00E277CE" w:rsidRPr="00C102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277CE" w:rsidRPr="00C102FE">
        <w:rPr>
          <w:rFonts w:ascii="Times New Roman" w:hAnsi="Times New Roman" w:cs="Times New Roman"/>
          <w:sz w:val="28"/>
          <w:szCs w:val="28"/>
        </w:rPr>
        <w:t>проаналізовано</w:t>
      </w:r>
      <w:proofErr w:type="spellEnd"/>
      <w:r w:rsidR="00E277CE" w:rsidRPr="00C102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77CE" w:rsidRPr="00C102FE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="00E277CE" w:rsidRPr="00C102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77CE" w:rsidRPr="00C102FE">
        <w:rPr>
          <w:rFonts w:ascii="Times New Roman" w:hAnsi="Times New Roman" w:cs="Times New Roman"/>
          <w:sz w:val="28"/>
          <w:szCs w:val="28"/>
        </w:rPr>
        <w:t>теоретичних</w:t>
      </w:r>
      <w:proofErr w:type="spellEnd"/>
      <w:r w:rsidR="00E277CE" w:rsidRPr="00C102F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E277CE" w:rsidRPr="00D56DFE">
        <w:rPr>
          <w:rFonts w:ascii="Times New Roman" w:hAnsi="Times New Roman" w:cs="Times New Roman"/>
          <w:sz w:val="28"/>
          <w:szCs w:val="28"/>
        </w:rPr>
        <w:t>експериментальних</w:t>
      </w:r>
      <w:proofErr w:type="spellEnd"/>
      <w:r w:rsidR="00E277CE" w:rsidRPr="00D56D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77CE" w:rsidRPr="00D56DFE">
        <w:rPr>
          <w:rFonts w:ascii="Times New Roman" w:hAnsi="Times New Roman" w:cs="Times New Roman"/>
          <w:sz w:val="28"/>
          <w:szCs w:val="28"/>
        </w:rPr>
        <w:t>досліджень</w:t>
      </w:r>
      <w:proofErr w:type="spellEnd"/>
      <w:r w:rsidR="00E277CE" w:rsidRPr="00D56DF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E277CE" w:rsidRPr="00D56DFE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="00E277CE" w:rsidRPr="00D56D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77CE" w:rsidRPr="00D56DFE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="00E277CE" w:rsidRPr="00D56D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77CE" w:rsidRPr="00D56DFE">
        <w:rPr>
          <w:rFonts w:ascii="Times New Roman" w:hAnsi="Times New Roman" w:cs="Times New Roman"/>
          <w:sz w:val="28"/>
          <w:szCs w:val="28"/>
        </w:rPr>
        <w:t>творчості</w:t>
      </w:r>
      <w:proofErr w:type="spellEnd"/>
      <w:r w:rsidR="00E277CE" w:rsidRPr="00D56DFE">
        <w:rPr>
          <w:rFonts w:ascii="Times New Roman" w:hAnsi="Times New Roman" w:cs="Times New Roman"/>
          <w:sz w:val="28"/>
          <w:szCs w:val="28"/>
        </w:rPr>
        <w:t>.</w:t>
      </w:r>
      <w:r w:rsidR="00C102FE" w:rsidRPr="00D56DFE">
        <w:rPr>
          <w:rFonts w:ascii="Times New Roman" w:hAnsi="Times New Roman" w:cs="Times New Roman"/>
          <w:sz w:val="28"/>
          <w:szCs w:val="28"/>
          <w:lang w:val="uk-UA"/>
        </w:rPr>
        <w:t xml:space="preserve"> Виділено і обґрунтовано основні ознаки, критерії та рівні креативної педагогічної діяльності, що допомагатимуть педагогу у процесі його творчого самовдосконалення. </w:t>
      </w:r>
      <w:r w:rsidRPr="00D56DFE">
        <w:rPr>
          <w:rFonts w:ascii="Times New Roman" w:hAnsi="Times New Roman" w:cs="Times New Roman"/>
          <w:sz w:val="28"/>
          <w:szCs w:val="28"/>
          <w:lang w:val="uk-UA"/>
        </w:rPr>
        <w:t xml:space="preserve">Зроблено висновок, що </w:t>
      </w:r>
      <w:r w:rsidR="00C102FE" w:rsidRPr="00D56DF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E277CE" w:rsidRPr="00D56DFE">
        <w:rPr>
          <w:rFonts w:ascii="Times New Roman" w:hAnsi="Times New Roman" w:cs="Times New Roman"/>
          <w:sz w:val="28"/>
          <w:szCs w:val="28"/>
          <w:lang w:val="uk-UA"/>
        </w:rPr>
        <w:t>пецифіка і ознаки педагогічної креативності, які обумовлюють її особливе місце серед інших видів творчості, виявляються в особистісно-орієнтованій розвивальній взаємоді</w:t>
      </w:r>
      <w:r w:rsidR="00D56DFE" w:rsidRPr="00D56DFE">
        <w:rPr>
          <w:rFonts w:ascii="Times New Roman" w:hAnsi="Times New Roman" w:cs="Times New Roman"/>
          <w:sz w:val="28"/>
          <w:szCs w:val="28"/>
          <w:lang w:val="uk-UA"/>
        </w:rPr>
        <w:t>ї суб’</w:t>
      </w:r>
      <w:r w:rsidR="00E277CE" w:rsidRPr="00D56DFE">
        <w:rPr>
          <w:rFonts w:ascii="Times New Roman" w:hAnsi="Times New Roman" w:cs="Times New Roman"/>
          <w:sz w:val="28"/>
          <w:szCs w:val="28"/>
          <w:lang w:val="uk-UA"/>
        </w:rPr>
        <w:t>єктів навчально-виховного процесу, яка спрямована на форму</w:t>
      </w:r>
      <w:r w:rsidR="00C102FE" w:rsidRPr="00D56DFE">
        <w:rPr>
          <w:rFonts w:ascii="Times New Roman" w:hAnsi="Times New Roman" w:cs="Times New Roman"/>
          <w:sz w:val="28"/>
          <w:szCs w:val="28"/>
          <w:lang w:val="uk-UA"/>
        </w:rPr>
        <w:t>вання творчої особистості вихованця</w:t>
      </w:r>
      <w:r w:rsidR="00E277CE" w:rsidRPr="00D56DFE">
        <w:rPr>
          <w:rFonts w:ascii="Times New Roman" w:hAnsi="Times New Roman" w:cs="Times New Roman"/>
          <w:sz w:val="28"/>
          <w:szCs w:val="28"/>
          <w:lang w:val="uk-UA"/>
        </w:rPr>
        <w:t xml:space="preserve"> і підвищення рівня творчої професійної діяльності педагога.</w:t>
      </w:r>
    </w:p>
    <w:p w:rsidR="00EE7350" w:rsidRPr="00B52CE6" w:rsidRDefault="00EE7350" w:rsidP="00D56DF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6DFE">
        <w:rPr>
          <w:rFonts w:ascii="Times New Roman" w:hAnsi="Times New Roman" w:cs="Times New Roman"/>
          <w:b/>
          <w:sz w:val="28"/>
          <w:szCs w:val="28"/>
          <w:lang w:val="uk-UA"/>
        </w:rPr>
        <w:t>Ключові</w:t>
      </w:r>
      <w:r w:rsidRPr="00B52C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слова</w:t>
      </w:r>
      <w:r w:rsidR="00F556AB" w:rsidRPr="00B52CE6">
        <w:rPr>
          <w:rFonts w:ascii="Times New Roman" w:hAnsi="Times New Roman" w:cs="Times New Roman"/>
          <w:sz w:val="28"/>
          <w:szCs w:val="28"/>
          <w:lang w:val="uk-UA"/>
        </w:rPr>
        <w:t>: творчість, креативність, креативний потенціал, педагогічна креативність</w:t>
      </w:r>
      <w:r w:rsidRPr="00B52CE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556AB" w:rsidRPr="00B52CE6">
        <w:rPr>
          <w:rFonts w:ascii="Times New Roman" w:hAnsi="Times New Roman" w:cs="Times New Roman"/>
          <w:sz w:val="28"/>
          <w:szCs w:val="28"/>
          <w:lang w:val="uk-UA"/>
        </w:rPr>
        <w:t>розвиток особистості.</w:t>
      </w:r>
    </w:p>
    <w:p w:rsidR="00EE7350" w:rsidRPr="00B52CE6" w:rsidRDefault="00EE7350" w:rsidP="00B52CE6">
      <w:pPr>
        <w:shd w:val="clear" w:color="auto" w:fill="FFFFFF"/>
        <w:spacing w:line="360" w:lineRule="auto"/>
        <w:ind w:left="5" w:right="5" w:firstLine="70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2CE6">
        <w:rPr>
          <w:rFonts w:ascii="Times New Roman" w:hAnsi="Times New Roman" w:cs="Times New Roman"/>
          <w:b/>
          <w:sz w:val="28"/>
          <w:szCs w:val="28"/>
          <w:lang w:val="uk-UA"/>
        </w:rPr>
        <w:t>Мета статті</w:t>
      </w:r>
      <w:r w:rsidRPr="00B52CE6">
        <w:rPr>
          <w:rFonts w:ascii="Times New Roman" w:hAnsi="Times New Roman" w:cs="Times New Roman"/>
          <w:sz w:val="28"/>
          <w:szCs w:val="28"/>
          <w:lang w:val="uk-UA"/>
        </w:rPr>
        <w:t xml:space="preserve"> – теоретичний аналіз </w:t>
      </w:r>
      <w:r w:rsidR="00B52CE6" w:rsidRPr="00B52CE6">
        <w:rPr>
          <w:rFonts w:ascii="Times New Roman" w:hAnsi="Times New Roman" w:cs="Times New Roman"/>
          <w:sz w:val="28"/>
          <w:szCs w:val="28"/>
          <w:lang w:val="uk-UA"/>
        </w:rPr>
        <w:t>основних напрямів дослідження педагогічної творчості у працях вітчизняних та зарубіжних учених.</w:t>
      </w:r>
    </w:p>
    <w:p w:rsidR="001D30E4" w:rsidRPr="001D30E4" w:rsidRDefault="00EE7350" w:rsidP="00F40DFC">
      <w:pPr>
        <w:shd w:val="clear" w:color="auto" w:fill="FFFFFF"/>
        <w:spacing w:line="360" w:lineRule="auto"/>
        <w:ind w:left="34" w:right="106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52CE6">
        <w:rPr>
          <w:rFonts w:ascii="Times New Roman" w:hAnsi="Times New Roman" w:cs="Times New Roman"/>
          <w:b/>
          <w:sz w:val="28"/>
          <w:szCs w:val="28"/>
          <w:lang w:val="uk-UA"/>
        </w:rPr>
        <w:t>Виклад основного матеріалу</w:t>
      </w:r>
      <w:r w:rsidRPr="00B52CE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D30E4" w:rsidRPr="00B52CE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D30E4" w:rsidRPr="00B52CE6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роблема розвитку креативного потенціалу особистості </w:t>
      </w:r>
      <w:r w:rsidR="001D30E4" w:rsidRPr="00B52CE6">
        <w:rPr>
          <w:rFonts w:ascii="Times New Roman" w:hAnsi="Times New Roman" w:cs="Times New Roman"/>
          <w:sz w:val="28"/>
          <w:szCs w:val="28"/>
          <w:lang w:val="uk-UA"/>
        </w:rPr>
        <w:t xml:space="preserve">набула в останні роки яскраво </w:t>
      </w:r>
      <w:r w:rsidR="001D30E4" w:rsidRPr="00B52CE6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виявленої </w:t>
      </w:r>
      <w:proofErr w:type="spellStart"/>
      <w:r w:rsidR="001D30E4" w:rsidRPr="00B52CE6">
        <w:rPr>
          <w:rFonts w:ascii="Times New Roman" w:hAnsi="Times New Roman" w:cs="Times New Roman"/>
          <w:spacing w:val="-6"/>
          <w:sz w:val="28"/>
          <w:szCs w:val="28"/>
          <w:lang w:val="uk-UA"/>
        </w:rPr>
        <w:t>соціал</w:t>
      </w:r>
      <w:r w:rsidR="001D30E4" w:rsidRPr="001D30E4">
        <w:rPr>
          <w:rFonts w:ascii="Times New Roman" w:hAnsi="Times New Roman" w:cs="Times New Roman"/>
          <w:spacing w:val="-6"/>
          <w:sz w:val="28"/>
          <w:szCs w:val="28"/>
        </w:rPr>
        <w:t>ьної</w:t>
      </w:r>
      <w:proofErr w:type="spellEnd"/>
      <w:r w:rsidR="001D30E4" w:rsidRPr="001D30E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pacing w:val="-6"/>
          <w:sz w:val="28"/>
          <w:szCs w:val="28"/>
        </w:rPr>
        <w:t>значимості</w:t>
      </w:r>
      <w:proofErr w:type="spellEnd"/>
      <w:r w:rsidR="001D30E4" w:rsidRPr="001D30E4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proofErr w:type="spellStart"/>
      <w:r w:rsidR="001D30E4" w:rsidRPr="001D30E4">
        <w:rPr>
          <w:rFonts w:ascii="Times New Roman" w:hAnsi="Times New Roman" w:cs="Times New Roman"/>
          <w:spacing w:val="-6"/>
          <w:sz w:val="28"/>
          <w:szCs w:val="28"/>
        </w:rPr>
        <w:t>Креативністю</w:t>
      </w:r>
      <w:proofErr w:type="spellEnd"/>
      <w:r w:rsidR="001D30E4" w:rsidRPr="001D30E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pacing w:val="-6"/>
          <w:sz w:val="28"/>
          <w:szCs w:val="28"/>
        </w:rPr>
        <w:t>сьогодні</w:t>
      </w:r>
      <w:proofErr w:type="spellEnd"/>
      <w:r w:rsidR="001D30E4" w:rsidRPr="001D30E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pacing w:val="-6"/>
          <w:sz w:val="28"/>
          <w:szCs w:val="28"/>
        </w:rPr>
        <w:t>цікавляться</w:t>
      </w:r>
      <w:proofErr w:type="spellEnd"/>
      <w:r w:rsidR="001D30E4" w:rsidRPr="001D30E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1D30E4" w:rsidRPr="001D30E4">
        <w:rPr>
          <w:rFonts w:ascii="Times New Roman" w:hAnsi="Times New Roman" w:cs="Times New Roman"/>
          <w:spacing w:val="1"/>
          <w:sz w:val="28"/>
          <w:szCs w:val="28"/>
        </w:rPr>
        <w:t xml:space="preserve">не </w:t>
      </w:r>
      <w:proofErr w:type="spellStart"/>
      <w:r w:rsidR="001D30E4" w:rsidRPr="00CF7802">
        <w:rPr>
          <w:rFonts w:ascii="Times New Roman" w:hAnsi="Times New Roman" w:cs="Times New Roman"/>
          <w:spacing w:val="1"/>
          <w:sz w:val="28"/>
          <w:szCs w:val="28"/>
        </w:rPr>
        <w:t>лише</w:t>
      </w:r>
      <w:proofErr w:type="spellEnd"/>
      <w:r w:rsidR="001D30E4" w:rsidRPr="00CF7802">
        <w:rPr>
          <w:rFonts w:ascii="Times New Roman" w:hAnsi="Times New Roman" w:cs="Times New Roman"/>
          <w:spacing w:val="1"/>
          <w:sz w:val="28"/>
          <w:szCs w:val="28"/>
        </w:rPr>
        <w:t xml:space="preserve"> психологи, </w:t>
      </w:r>
      <w:proofErr w:type="spellStart"/>
      <w:r w:rsidR="001D30E4" w:rsidRPr="00CF7802">
        <w:rPr>
          <w:rFonts w:ascii="Times New Roman" w:hAnsi="Times New Roman" w:cs="Times New Roman"/>
          <w:spacing w:val="1"/>
          <w:sz w:val="28"/>
          <w:szCs w:val="28"/>
        </w:rPr>
        <w:t>це</w:t>
      </w:r>
      <w:proofErr w:type="spellEnd"/>
      <w:r w:rsidR="001D30E4" w:rsidRPr="00CF7802">
        <w:rPr>
          <w:rFonts w:ascii="Times New Roman" w:hAnsi="Times New Roman" w:cs="Times New Roman"/>
          <w:spacing w:val="1"/>
          <w:sz w:val="28"/>
          <w:szCs w:val="28"/>
        </w:rPr>
        <w:t xml:space="preserve"> стало проблемою </w:t>
      </w:r>
      <w:proofErr w:type="spellStart"/>
      <w:r w:rsidR="001D30E4" w:rsidRPr="00CF7802">
        <w:rPr>
          <w:rFonts w:ascii="Times New Roman" w:hAnsi="Times New Roman" w:cs="Times New Roman"/>
          <w:spacing w:val="-10"/>
          <w:sz w:val="28"/>
          <w:szCs w:val="28"/>
        </w:rPr>
        <w:t>національної</w:t>
      </w:r>
      <w:proofErr w:type="spellEnd"/>
      <w:r w:rsidR="001D30E4" w:rsidRPr="00CF7802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E521A9" w:rsidRPr="00CF7802">
        <w:rPr>
          <w:rFonts w:ascii="Times New Roman" w:hAnsi="Times New Roman" w:cs="Times New Roman"/>
          <w:spacing w:val="-10"/>
          <w:sz w:val="28"/>
          <w:szCs w:val="28"/>
        </w:rPr>
        <w:t xml:space="preserve">та </w:t>
      </w:r>
      <w:proofErr w:type="spellStart"/>
      <w:proofErr w:type="gramStart"/>
      <w:r w:rsidR="00E521A9" w:rsidRPr="00CF7802">
        <w:rPr>
          <w:rFonts w:ascii="Times New Roman" w:hAnsi="Times New Roman" w:cs="Times New Roman"/>
          <w:spacing w:val="-10"/>
          <w:sz w:val="28"/>
          <w:szCs w:val="28"/>
        </w:rPr>
        <w:t>м</w:t>
      </w:r>
      <w:proofErr w:type="gramEnd"/>
      <w:r w:rsidR="00E521A9" w:rsidRPr="00CF7802">
        <w:rPr>
          <w:rFonts w:ascii="Times New Roman" w:hAnsi="Times New Roman" w:cs="Times New Roman"/>
          <w:spacing w:val="-10"/>
          <w:sz w:val="28"/>
          <w:szCs w:val="28"/>
        </w:rPr>
        <w:t>іжнародної</w:t>
      </w:r>
      <w:proofErr w:type="spellEnd"/>
      <w:r w:rsidR="00E521A9" w:rsidRPr="00CF7802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="00E521A9" w:rsidRPr="00CF7802">
        <w:rPr>
          <w:rFonts w:ascii="Times New Roman" w:hAnsi="Times New Roman" w:cs="Times New Roman"/>
          <w:spacing w:val="-10"/>
          <w:sz w:val="28"/>
          <w:szCs w:val="28"/>
        </w:rPr>
        <w:t>політики</w:t>
      </w:r>
      <w:proofErr w:type="spellEnd"/>
      <w:r w:rsidR="00CF7802" w:rsidRPr="00CF7802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="00CF7802" w:rsidRPr="00CF7802">
        <w:rPr>
          <w:rFonts w:ascii="Times New Roman" w:hAnsi="Times New Roman" w:cs="Times New Roman"/>
          <w:spacing w:val="-5"/>
          <w:sz w:val="28"/>
          <w:szCs w:val="28"/>
        </w:rPr>
        <w:t>[</w:t>
      </w:r>
      <w:r w:rsidR="00CF7802">
        <w:rPr>
          <w:rFonts w:ascii="Times New Roman" w:hAnsi="Times New Roman" w:cs="Times New Roman"/>
          <w:spacing w:val="-5"/>
          <w:sz w:val="28"/>
          <w:szCs w:val="28"/>
          <w:lang w:val="uk-UA"/>
        </w:rPr>
        <w:t>9</w:t>
      </w:r>
      <w:r w:rsidR="00CF7802" w:rsidRPr="00CF7802">
        <w:rPr>
          <w:rFonts w:ascii="Times New Roman" w:hAnsi="Times New Roman" w:cs="Times New Roman"/>
          <w:spacing w:val="-5"/>
          <w:sz w:val="28"/>
          <w:szCs w:val="28"/>
        </w:rPr>
        <w:t>]</w:t>
      </w:r>
      <w:r w:rsidR="00E521A9" w:rsidRPr="00CF7802">
        <w:rPr>
          <w:rFonts w:ascii="Times New Roman" w:hAnsi="Times New Roman" w:cs="Times New Roman"/>
          <w:spacing w:val="-10"/>
          <w:sz w:val="28"/>
          <w:szCs w:val="28"/>
        </w:rPr>
        <w:t xml:space="preserve">. </w:t>
      </w:r>
      <w:r w:rsidR="00E521A9" w:rsidRPr="00CF7802">
        <w:rPr>
          <w:rFonts w:ascii="Times New Roman" w:hAnsi="Times New Roman" w:cs="Times New Roman"/>
          <w:spacing w:val="-10"/>
          <w:sz w:val="28"/>
          <w:szCs w:val="28"/>
          <w:lang w:val="uk-UA"/>
        </w:rPr>
        <w:t>С</w:t>
      </w:r>
      <w:proofErr w:type="spellStart"/>
      <w:r w:rsidR="00E521A9" w:rsidRPr="00CF7802">
        <w:rPr>
          <w:rFonts w:ascii="Times New Roman" w:hAnsi="Times New Roman" w:cs="Times New Roman"/>
          <w:spacing w:val="-10"/>
          <w:sz w:val="28"/>
          <w:szCs w:val="28"/>
        </w:rPr>
        <w:t>успільн</w:t>
      </w:r>
      <w:proofErr w:type="spellEnd"/>
      <w:r w:rsidR="00E521A9" w:rsidRPr="00CF7802">
        <w:rPr>
          <w:rFonts w:ascii="Times New Roman" w:hAnsi="Times New Roman" w:cs="Times New Roman"/>
          <w:spacing w:val="-10"/>
          <w:sz w:val="28"/>
          <w:szCs w:val="28"/>
          <w:lang w:val="uk-UA"/>
        </w:rPr>
        <w:t>а</w:t>
      </w:r>
      <w:r w:rsidR="00E521A9" w:rsidRPr="00CF7802">
        <w:rPr>
          <w:rFonts w:ascii="Times New Roman" w:hAnsi="Times New Roman" w:cs="Times New Roman"/>
          <w:spacing w:val="-10"/>
          <w:sz w:val="28"/>
          <w:szCs w:val="28"/>
        </w:rPr>
        <w:t xml:space="preserve"> значим</w:t>
      </w:r>
      <w:r w:rsidR="00E521A9" w:rsidRPr="00CF7802">
        <w:rPr>
          <w:rFonts w:ascii="Times New Roman" w:hAnsi="Times New Roman" w:cs="Times New Roman"/>
          <w:spacing w:val="-10"/>
          <w:sz w:val="28"/>
          <w:szCs w:val="28"/>
          <w:lang w:val="uk-UA"/>
        </w:rPr>
        <w:t>і</w:t>
      </w:r>
      <w:proofErr w:type="spellStart"/>
      <w:r w:rsidR="00E521A9" w:rsidRPr="00CF7802">
        <w:rPr>
          <w:rFonts w:ascii="Times New Roman" w:hAnsi="Times New Roman" w:cs="Times New Roman"/>
          <w:spacing w:val="-10"/>
          <w:sz w:val="28"/>
          <w:szCs w:val="28"/>
        </w:rPr>
        <w:t>ст</w:t>
      </w:r>
      <w:proofErr w:type="spellEnd"/>
      <w:r w:rsidR="00E521A9" w:rsidRPr="00CF7802">
        <w:rPr>
          <w:rFonts w:ascii="Times New Roman" w:hAnsi="Times New Roman" w:cs="Times New Roman"/>
          <w:spacing w:val="-10"/>
          <w:sz w:val="28"/>
          <w:szCs w:val="28"/>
          <w:lang w:val="uk-UA"/>
        </w:rPr>
        <w:t>ь</w:t>
      </w:r>
      <w:r w:rsidR="00E521A9" w:rsidRPr="00CF7802">
        <w:rPr>
          <w:rFonts w:ascii="Times New Roman" w:hAnsi="Times New Roman" w:cs="Times New Roman"/>
          <w:spacing w:val="-10"/>
          <w:sz w:val="28"/>
          <w:szCs w:val="28"/>
        </w:rPr>
        <w:t xml:space="preserve"> п</w:t>
      </w:r>
      <w:proofErr w:type="spellStart"/>
      <w:r w:rsidR="00E521A9" w:rsidRPr="00CF7802">
        <w:rPr>
          <w:rFonts w:ascii="Times New Roman" w:hAnsi="Times New Roman" w:cs="Times New Roman"/>
          <w:spacing w:val="-10"/>
          <w:sz w:val="28"/>
          <w:szCs w:val="28"/>
          <w:lang w:val="uk-UA"/>
        </w:rPr>
        <w:t>роблеми</w:t>
      </w:r>
      <w:proofErr w:type="spellEnd"/>
      <w:r w:rsidR="001D30E4" w:rsidRPr="00CF7802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="001D30E4" w:rsidRPr="00CF7802">
        <w:rPr>
          <w:rFonts w:ascii="Times New Roman" w:hAnsi="Times New Roman" w:cs="Times New Roman"/>
          <w:sz w:val="28"/>
          <w:szCs w:val="28"/>
        </w:rPr>
        <w:t>супроводжується</w:t>
      </w:r>
      <w:proofErr w:type="spellEnd"/>
      <w:r w:rsidR="00E521A9" w:rsidRPr="00CF7802">
        <w:rPr>
          <w:rFonts w:ascii="Times New Roman" w:hAnsi="Times New Roman" w:cs="Times New Roman"/>
          <w:sz w:val="28"/>
          <w:szCs w:val="28"/>
          <w:lang w:val="uk-UA"/>
        </w:rPr>
        <w:t xml:space="preserve"> безпосереднім</w:t>
      </w:r>
      <w:r w:rsidR="001D30E4" w:rsidRPr="00CF78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0E4" w:rsidRPr="00CF7802">
        <w:rPr>
          <w:rFonts w:ascii="Times New Roman" w:hAnsi="Times New Roman" w:cs="Times New Roman"/>
          <w:sz w:val="28"/>
          <w:szCs w:val="28"/>
        </w:rPr>
        <w:t>зростанням</w:t>
      </w:r>
      <w:proofErr w:type="spellEnd"/>
      <w:r w:rsidR="00E521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21A9">
        <w:rPr>
          <w:rFonts w:ascii="Times New Roman" w:hAnsi="Times New Roman" w:cs="Times New Roman"/>
          <w:sz w:val="28"/>
          <w:szCs w:val="28"/>
        </w:rPr>
        <w:t>наукового</w:t>
      </w:r>
      <w:proofErr w:type="spellEnd"/>
      <w:r w:rsidR="00E521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21A9">
        <w:rPr>
          <w:rFonts w:ascii="Times New Roman" w:hAnsi="Times New Roman" w:cs="Times New Roman"/>
          <w:sz w:val="28"/>
          <w:szCs w:val="28"/>
        </w:rPr>
        <w:t>інтересу</w:t>
      </w:r>
      <w:proofErr w:type="spellEnd"/>
      <w:r w:rsidR="00E521A9">
        <w:rPr>
          <w:rFonts w:ascii="Times New Roman" w:hAnsi="Times New Roman" w:cs="Times New Roman"/>
          <w:sz w:val="28"/>
          <w:szCs w:val="28"/>
        </w:rPr>
        <w:t xml:space="preserve"> до </w:t>
      </w:r>
      <w:r w:rsidR="00E521A9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1D30E4"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>креативності</w:t>
      </w:r>
      <w:proofErr w:type="spellEnd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 xml:space="preserve">, </w:t>
      </w:r>
      <w:proofErr w:type="spellStart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>насамперед</w:t>
      </w:r>
      <w:proofErr w:type="spellEnd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 xml:space="preserve"> до </w:t>
      </w:r>
      <w:proofErr w:type="spellStart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>її</w:t>
      </w:r>
      <w:proofErr w:type="spellEnd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>прикладних</w:t>
      </w:r>
      <w:proofErr w:type="spellEnd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>аспектів</w:t>
      </w:r>
      <w:proofErr w:type="spellEnd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 xml:space="preserve">. </w:t>
      </w:r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 xml:space="preserve">Людина, яка </w:t>
      </w:r>
      <w:proofErr w:type="spellStart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>здатна</w:t>
      </w:r>
      <w:proofErr w:type="spellEnd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>генерувати</w:t>
      </w:r>
      <w:proofErr w:type="spellEnd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E521A9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нові </w:t>
      </w:r>
      <w:proofErr w:type="spellStart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>ідеї</w:t>
      </w:r>
      <w:proofErr w:type="spellEnd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 xml:space="preserve">, </w:t>
      </w:r>
      <w:proofErr w:type="spellStart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>викорис</w:t>
      </w:r>
      <w:r w:rsidR="00E521A9">
        <w:rPr>
          <w:rFonts w:ascii="Times New Roman" w:hAnsi="Times New Roman" w:cs="Times New Roman"/>
          <w:spacing w:val="7"/>
          <w:sz w:val="28"/>
          <w:szCs w:val="28"/>
        </w:rPr>
        <w:t>товувати</w:t>
      </w:r>
      <w:proofErr w:type="spellEnd"/>
      <w:r w:rsidR="00E521A9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proofErr w:type="spellStart"/>
      <w:r w:rsidR="00E521A9">
        <w:rPr>
          <w:rFonts w:ascii="Times New Roman" w:hAnsi="Times New Roman" w:cs="Times New Roman"/>
          <w:spacing w:val="7"/>
          <w:sz w:val="28"/>
          <w:szCs w:val="28"/>
        </w:rPr>
        <w:t>знання</w:t>
      </w:r>
      <w:proofErr w:type="spellEnd"/>
      <w:r w:rsidR="00E521A9">
        <w:rPr>
          <w:rFonts w:ascii="Times New Roman" w:hAnsi="Times New Roman" w:cs="Times New Roman"/>
          <w:spacing w:val="7"/>
          <w:sz w:val="28"/>
          <w:szCs w:val="28"/>
        </w:rPr>
        <w:t xml:space="preserve"> і </w:t>
      </w:r>
      <w:proofErr w:type="spellStart"/>
      <w:r w:rsidR="00E521A9">
        <w:rPr>
          <w:rFonts w:ascii="Times New Roman" w:hAnsi="Times New Roman" w:cs="Times New Roman"/>
          <w:spacing w:val="7"/>
          <w:sz w:val="28"/>
          <w:szCs w:val="28"/>
        </w:rPr>
        <w:t>уміння</w:t>
      </w:r>
      <w:proofErr w:type="spellEnd"/>
      <w:r w:rsidR="00E521A9">
        <w:rPr>
          <w:rFonts w:ascii="Times New Roman" w:hAnsi="Times New Roman" w:cs="Times New Roman"/>
          <w:spacing w:val="7"/>
          <w:sz w:val="28"/>
          <w:szCs w:val="28"/>
        </w:rPr>
        <w:t xml:space="preserve"> у </w:t>
      </w:r>
      <w:proofErr w:type="spellStart"/>
      <w:r w:rsidR="00E521A9">
        <w:rPr>
          <w:rFonts w:ascii="Times New Roman" w:hAnsi="Times New Roman" w:cs="Times New Roman"/>
          <w:spacing w:val="7"/>
          <w:sz w:val="28"/>
          <w:szCs w:val="28"/>
        </w:rPr>
        <w:t>нестандартних</w:t>
      </w:r>
      <w:proofErr w:type="spellEnd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>ситуаціях</w:t>
      </w:r>
      <w:proofErr w:type="spellEnd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 xml:space="preserve">, комфортно </w:t>
      </w:r>
      <w:proofErr w:type="spellStart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>почувається</w:t>
      </w:r>
      <w:proofErr w:type="spellEnd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>навіть</w:t>
      </w:r>
      <w:proofErr w:type="spellEnd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 xml:space="preserve"> у </w:t>
      </w:r>
      <w:proofErr w:type="spellStart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>нестабільних</w:t>
      </w:r>
      <w:proofErr w:type="spellEnd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>умовах</w:t>
      </w:r>
      <w:proofErr w:type="spellEnd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>сучасного</w:t>
      </w:r>
      <w:proofErr w:type="spellEnd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>життя</w:t>
      </w:r>
      <w:proofErr w:type="spellEnd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 xml:space="preserve">. </w:t>
      </w:r>
      <w:proofErr w:type="spellStart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>Отже</w:t>
      </w:r>
      <w:proofErr w:type="spellEnd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 xml:space="preserve">, є реальна потреба </w:t>
      </w:r>
      <w:proofErr w:type="spellStart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>суспільства</w:t>
      </w:r>
      <w:proofErr w:type="spellEnd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 xml:space="preserve"> в </w:t>
      </w:r>
      <w:proofErr w:type="spellStart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>інтенсивному</w:t>
      </w:r>
      <w:proofErr w:type="spellEnd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>розвитку</w:t>
      </w:r>
      <w:proofErr w:type="spellEnd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proofErr w:type="gramStart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lastRenderedPageBreak/>
        <w:t>креативного</w:t>
      </w:r>
      <w:proofErr w:type="gramEnd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>потенціалу</w:t>
      </w:r>
      <w:proofErr w:type="spellEnd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>кожної</w:t>
      </w:r>
      <w:proofErr w:type="spellEnd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>людини</w:t>
      </w:r>
      <w:proofErr w:type="spellEnd"/>
      <w:r w:rsidR="001D30E4" w:rsidRPr="001D30E4">
        <w:rPr>
          <w:rFonts w:ascii="Times New Roman" w:hAnsi="Times New Roman" w:cs="Times New Roman"/>
          <w:spacing w:val="7"/>
          <w:sz w:val="28"/>
          <w:szCs w:val="28"/>
        </w:rPr>
        <w:t xml:space="preserve">. </w:t>
      </w:r>
      <w:proofErr w:type="spellStart"/>
      <w:r w:rsidR="001D30E4" w:rsidRPr="001D30E4">
        <w:rPr>
          <w:rFonts w:ascii="Times New Roman" w:hAnsi="Times New Roman" w:cs="Times New Roman"/>
          <w:spacing w:val="5"/>
          <w:sz w:val="28"/>
          <w:szCs w:val="28"/>
        </w:rPr>
        <w:t>Непродумане</w:t>
      </w:r>
      <w:proofErr w:type="spellEnd"/>
      <w:r w:rsidR="001D30E4" w:rsidRPr="001D30E4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pacing w:val="5"/>
          <w:sz w:val="28"/>
          <w:szCs w:val="28"/>
        </w:rPr>
        <w:t>ставлення</w:t>
      </w:r>
      <w:proofErr w:type="spellEnd"/>
      <w:r w:rsidR="001D30E4" w:rsidRPr="001D30E4">
        <w:rPr>
          <w:rFonts w:ascii="Times New Roman" w:hAnsi="Times New Roman" w:cs="Times New Roman"/>
          <w:spacing w:val="5"/>
          <w:sz w:val="28"/>
          <w:szCs w:val="28"/>
        </w:rPr>
        <w:t xml:space="preserve"> до </w:t>
      </w:r>
      <w:proofErr w:type="spellStart"/>
      <w:r w:rsidR="001D30E4" w:rsidRPr="001D30E4">
        <w:rPr>
          <w:rFonts w:ascii="Times New Roman" w:hAnsi="Times New Roman" w:cs="Times New Roman"/>
          <w:spacing w:val="5"/>
          <w:sz w:val="28"/>
          <w:szCs w:val="28"/>
        </w:rPr>
        <w:t>цієї</w:t>
      </w:r>
      <w:proofErr w:type="spellEnd"/>
      <w:r w:rsidR="001D30E4" w:rsidRPr="001D30E4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pacing w:val="5"/>
          <w:sz w:val="28"/>
          <w:szCs w:val="28"/>
        </w:rPr>
        <w:t>сфери</w:t>
      </w:r>
      <w:proofErr w:type="spellEnd"/>
      <w:r w:rsidR="001D30E4" w:rsidRPr="001D30E4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pacing w:val="5"/>
          <w:sz w:val="28"/>
          <w:szCs w:val="28"/>
        </w:rPr>
        <w:t>особистості</w:t>
      </w:r>
      <w:proofErr w:type="spellEnd"/>
      <w:r w:rsidR="001D30E4" w:rsidRPr="001D30E4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pacing w:val="5"/>
          <w:sz w:val="28"/>
          <w:szCs w:val="28"/>
        </w:rPr>
        <w:t>може</w:t>
      </w:r>
      <w:proofErr w:type="spellEnd"/>
      <w:r w:rsidR="001D30E4" w:rsidRPr="001D30E4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1D30E4"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стати причиною </w:t>
      </w:r>
      <w:proofErr w:type="spellStart"/>
      <w:r w:rsidR="001D30E4" w:rsidRPr="001D30E4">
        <w:rPr>
          <w:rFonts w:ascii="Times New Roman" w:hAnsi="Times New Roman" w:cs="Times New Roman"/>
          <w:spacing w:val="9"/>
          <w:sz w:val="28"/>
          <w:szCs w:val="28"/>
        </w:rPr>
        <w:t>кризи</w:t>
      </w:r>
      <w:proofErr w:type="spellEnd"/>
      <w:r w:rsidR="001D30E4"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pacing w:val="9"/>
          <w:sz w:val="28"/>
          <w:szCs w:val="28"/>
        </w:rPr>
        <w:t>нових</w:t>
      </w:r>
      <w:proofErr w:type="spellEnd"/>
      <w:r w:rsidR="001D30E4"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pacing w:val="9"/>
          <w:sz w:val="28"/>
          <w:szCs w:val="28"/>
        </w:rPr>
        <w:t>ідей</w:t>
      </w:r>
      <w:proofErr w:type="spellEnd"/>
      <w:r w:rsidR="001D30E4"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у </w:t>
      </w:r>
      <w:proofErr w:type="spellStart"/>
      <w:proofErr w:type="gramStart"/>
      <w:r w:rsidR="001D30E4" w:rsidRPr="001D30E4">
        <w:rPr>
          <w:rFonts w:ascii="Times New Roman" w:hAnsi="Times New Roman" w:cs="Times New Roman"/>
          <w:spacing w:val="9"/>
          <w:sz w:val="28"/>
          <w:szCs w:val="28"/>
        </w:rPr>
        <w:t>техн</w:t>
      </w:r>
      <w:proofErr w:type="gramEnd"/>
      <w:r w:rsidR="001D30E4" w:rsidRPr="001D30E4">
        <w:rPr>
          <w:rFonts w:ascii="Times New Roman" w:hAnsi="Times New Roman" w:cs="Times New Roman"/>
          <w:spacing w:val="9"/>
          <w:sz w:val="28"/>
          <w:szCs w:val="28"/>
        </w:rPr>
        <w:t>іці</w:t>
      </w:r>
      <w:proofErr w:type="spellEnd"/>
      <w:r w:rsidR="001D30E4"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, </w:t>
      </w:r>
      <w:proofErr w:type="spellStart"/>
      <w:r w:rsidR="001D30E4" w:rsidRPr="001D30E4">
        <w:rPr>
          <w:rFonts w:ascii="Times New Roman" w:hAnsi="Times New Roman" w:cs="Times New Roman"/>
          <w:spacing w:val="9"/>
          <w:sz w:val="28"/>
          <w:szCs w:val="28"/>
        </w:rPr>
        <w:t>науці</w:t>
      </w:r>
      <w:proofErr w:type="spellEnd"/>
      <w:r w:rsidR="001D30E4"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і </w:t>
      </w:r>
      <w:proofErr w:type="spellStart"/>
      <w:r w:rsidR="001D30E4" w:rsidRPr="001D30E4">
        <w:rPr>
          <w:rFonts w:ascii="Times New Roman" w:hAnsi="Times New Roman" w:cs="Times New Roman"/>
          <w:spacing w:val="9"/>
          <w:sz w:val="28"/>
          <w:szCs w:val="28"/>
        </w:rPr>
        <w:t>виробництві</w:t>
      </w:r>
      <w:proofErr w:type="spellEnd"/>
      <w:r w:rsidR="001D30E4"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, </w:t>
      </w:r>
      <w:proofErr w:type="spellStart"/>
      <w:r w:rsidR="001D30E4" w:rsidRPr="001D30E4">
        <w:rPr>
          <w:rFonts w:ascii="Times New Roman" w:hAnsi="Times New Roman" w:cs="Times New Roman"/>
          <w:spacing w:val="9"/>
          <w:sz w:val="28"/>
          <w:szCs w:val="28"/>
        </w:rPr>
        <w:t>т</w:t>
      </w:r>
      <w:r w:rsidR="00E521A9">
        <w:rPr>
          <w:rFonts w:ascii="Times New Roman" w:hAnsi="Times New Roman" w:cs="Times New Roman"/>
          <w:spacing w:val="9"/>
          <w:sz w:val="28"/>
          <w:szCs w:val="28"/>
        </w:rPr>
        <w:t>обто</w:t>
      </w:r>
      <w:proofErr w:type="spellEnd"/>
      <w:r w:rsidR="00E521A9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="00E521A9">
        <w:rPr>
          <w:rFonts w:ascii="Times New Roman" w:hAnsi="Times New Roman" w:cs="Times New Roman"/>
          <w:spacing w:val="9"/>
          <w:sz w:val="28"/>
          <w:szCs w:val="28"/>
        </w:rPr>
        <w:t>кризою</w:t>
      </w:r>
      <w:proofErr w:type="spellEnd"/>
      <w:r w:rsidR="00E521A9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="00E521A9">
        <w:rPr>
          <w:rFonts w:ascii="Times New Roman" w:hAnsi="Times New Roman" w:cs="Times New Roman"/>
          <w:spacing w:val="9"/>
          <w:sz w:val="28"/>
          <w:szCs w:val="28"/>
          <w:lang w:val="uk-UA"/>
        </w:rPr>
        <w:t>розвитку</w:t>
      </w:r>
      <w:r w:rsidR="001D30E4"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pacing w:val="9"/>
          <w:sz w:val="28"/>
          <w:szCs w:val="28"/>
        </w:rPr>
        <w:t>суспільства</w:t>
      </w:r>
      <w:proofErr w:type="spellEnd"/>
      <w:r w:rsidR="001D30E4" w:rsidRPr="001D30E4">
        <w:rPr>
          <w:rFonts w:ascii="Times New Roman" w:hAnsi="Times New Roman" w:cs="Times New Roman"/>
          <w:spacing w:val="9"/>
          <w:sz w:val="28"/>
          <w:szCs w:val="28"/>
        </w:rPr>
        <w:t>.</w:t>
      </w:r>
    </w:p>
    <w:p w:rsidR="001D30E4" w:rsidRPr="001D30E4" w:rsidRDefault="001D30E4" w:rsidP="00F40DFC">
      <w:pPr>
        <w:shd w:val="clear" w:color="auto" w:fill="FFFFFF"/>
        <w:spacing w:line="360" w:lineRule="auto"/>
        <w:ind w:right="24"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Загальновідомо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,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що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найважливіша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роль у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розвитку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особистості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="002B6A30">
        <w:rPr>
          <w:rFonts w:ascii="Times New Roman" w:hAnsi="Times New Roman" w:cs="Times New Roman"/>
          <w:spacing w:val="9"/>
          <w:sz w:val="28"/>
          <w:szCs w:val="28"/>
        </w:rPr>
        <w:t>належить</w:t>
      </w:r>
      <w:proofErr w:type="spellEnd"/>
      <w:r w:rsidR="002B6A30">
        <w:rPr>
          <w:rFonts w:ascii="Times New Roman" w:hAnsi="Times New Roman" w:cs="Times New Roman"/>
          <w:spacing w:val="9"/>
          <w:sz w:val="28"/>
          <w:szCs w:val="28"/>
          <w:lang w:val="uk-UA"/>
        </w:rPr>
        <w:t xml:space="preserve"> закладам освіти</w:t>
      </w:r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, де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навчання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має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бути </w:t>
      </w:r>
      <w:proofErr w:type="spellStart"/>
      <w:proofErr w:type="gramStart"/>
      <w:r w:rsidRPr="001D30E4">
        <w:rPr>
          <w:rFonts w:ascii="Times New Roman" w:hAnsi="Times New Roman" w:cs="Times New Roman"/>
          <w:spacing w:val="9"/>
          <w:sz w:val="28"/>
          <w:szCs w:val="28"/>
        </w:rPr>
        <w:t>п</w:t>
      </w:r>
      <w:proofErr w:type="gramEnd"/>
      <w:r w:rsidRPr="001D30E4">
        <w:rPr>
          <w:rFonts w:ascii="Times New Roman" w:hAnsi="Times New Roman" w:cs="Times New Roman"/>
          <w:spacing w:val="9"/>
          <w:sz w:val="28"/>
          <w:szCs w:val="28"/>
        </w:rPr>
        <w:t>ідпорядковане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ідеї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р</w:t>
      </w:r>
      <w:r w:rsidR="002B6A30">
        <w:rPr>
          <w:rFonts w:ascii="Times New Roman" w:hAnsi="Times New Roman" w:cs="Times New Roman"/>
          <w:spacing w:val="9"/>
          <w:sz w:val="28"/>
          <w:szCs w:val="28"/>
        </w:rPr>
        <w:t>озвитку</w:t>
      </w:r>
      <w:proofErr w:type="spellEnd"/>
      <w:r w:rsidR="002B6A30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="002B6A30">
        <w:rPr>
          <w:rFonts w:ascii="Times New Roman" w:hAnsi="Times New Roman" w:cs="Times New Roman"/>
          <w:spacing w:val="9"/>
          <w:sz w:val="28"/>
          <w:szCs w:val="28"/>
        </w:rPr>
        <w:t>творчих</w:t>
      </w:r>
      <w:proofErr w:type="spellEnd"/>
      <w:r w:rsidR="002B6A30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="002B6A30">
        <w:rPr>
          <w:rFonts w:ascii="Times New Roman" w:hAnsi="Times New Roman" w:cs="Times New Roman"/>
          <w:spacing w:val="9"/>
          <w:sz w:val="28"/>
          <w:szCs w:val="28"/>
        </w:rPr>
        <w:t>здібностей</w:t>
      </w:r>
      <w:proofErr w:type="spellEnd"/>
      <w:r w:rsidR="002B6A30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="002B6A30">
        <w:rPr>
          <w:rFonts w:ascii="Times New Roman" w:hAnsi="Times New Roman" w:cs="Times New Roman"/>
          <w:spacing w:val="9"/>
          <w:sz w:val="28"/>
          <w:szCs w:val="28"/>
          <w:lang w:val="uk-UA"/>
        </w:rPr>
        <w:t>вихованців</w:t>
      </w:r>
      <w:r w:rsidR="00CF7802">
        <w:rPr>
          <w:rFonts w:ascii="Times New Roman" w:hAnsi="Times New Roman" w:cs="Times New Roman"/>
          <w:spacing w:val="9"/>
          <w:sz w:val="28"/>
          <w:szCs w:val="28"/>
          <w:lang w:val="uk-UA"/>
        </w:rPr>
        <w:t xml:space="preserve"> </w:t>
      </w:r>
      <w:r w:rsidR="00CF7802" w:rsidRPr="00CF7802">
        <w:rPr>
          <w:rFonts w:ascii="Times New Roman" w:hAnsi="Times New Roman" w:cs="Times New Roman"/>
          <w:spacing w:val="-5"/>
          <w:sz w:val="28"/>
          <w:szCs w:val="28"/>
        </w:rPr>
        <w:t>[</w:t>
      </w:r>
      <w:r w:rsidR="00CF7802">
        <w:rPr>
          <w:rFonts w:ascii="Times New Roman" w:hAnsi="Times New Roman" w:cs="Times New Roman"/>
          <w:spacing w:val="-5"/>
          <w:sz w:val="28"/>
          <w:szCs w:val="28"/>
          <w:lang w:val="uk-UA"/>
        </w:rPr>
        <w:t>4</w:t>
      </w:r>
      <w:r w:rsidR="00CF7802">
        <w:rPr>
          <w:rFonts w:ascii="Times New Roman" w:hAnsi="Times New Roman" w:cs="Times New Roman"/>
          <w:spacing w:val="-5"/>
          <w:sz w:val="28"/>
          <w:szCs w:val="28"/>
        </w:rPr>
        <w:t>, с.</w:t>
      </w:r>
      <w:r w:rsidR="00CF7802">
        <w:rPr>
          <w:rFonts w:ascii="Times New Roman" w:hAnsi="Times New Roman" w:cs="Times New Roman"/>
          <w:spacing w:val="-5"/>
          <w:sz w:val="28"/>
          <w:szCs w:val="28"/>
          <w:lang w:val="uk-UA"/>
        </w:rPr>
        <w:t xml:space="preserve"> 109</w:t>
      </w:r>
      <w:r w:rsidR="00CF7802" w:rsidRPr="00CF7802">
        <w:rPr>
          <w:rFonts w:ascii="Times New Roman" w:hAnsi="Times New Roman" w:cs="Times New Roman"/>
          <w:spacing w:val="-5"/>
          <w:sz w:val="28"/>
          <w:szCs w:val="28"/>
        </w:rPr>
        <w:t>]</w:t>
      </w:r>
      <w:r w:rsidR="002B6A30">
        <w:rPr>
          <w:rFonts w:ascii="Times New Roman" w:hAnsi="Times New Roman" w:cs="Times New Roman"/>
          <w:spacing w:val="9"/>
          <w:sz w:val="28"/>
          <w:szCs w:val="28"/>
        </w:rPr>
        <w:t xml:space="preserve">. </w:t>
      </w:r>
      <w:r w:rsidR="002B6A30">
        <w:rPr>
          <w:rFonts w:ascii="Times New Roman" w:hAnsi="Times New Roman" w:cs="Times New Roman"/>
          <w:spacing w:val="9"/>
          <w:sz w:val="28"/>
          <w:szCs w:val="28"/>
          <w:lang w:val="uk-UA"/>
        </w:rPr>
        <w:t>Педагоги</w:t>
      </w:r>
      <w:r w:rsidR="002B6A30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="002B6A30">
        <w:rPr>
          <w:rFonts w:ascii="Times New Roman" w:hAnsi="Times New Roman" w:cs="Times New Roman"/>
          <w:spacing w:val="9"/>
          <w:sz w:val="28"/>
          <w:szCs w:val="28"/>
        </w:rPr>
        <w:t>повинн</w:t>
      </w:r>
      <w:proofErr w:type="spellEnd"/>
      <w:r w:rsidR="002B6A30">
        <w:rPr>
          <w:rFonts w:ascii="Times New Roman" w:hAnsi="Times New Roman" w:cs="Times New Roman"/>
          <w:spacing w:val="9"/>
          <w:sz w:val="28"/>
          <w:szCs w:val="28"/>
          <w:lang w:val="uk-UA"/>
        </w:rPr>
        <w:t>і</w:t>
      </w:r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навчити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кожного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вихованця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самостійно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мислити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,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діяти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в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нестандартних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умовах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,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вирішувати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найрізноманітніші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проблеми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, не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пасувати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перед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труднощами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.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Усі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перераховані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фактори</w:t>
      </w:r>
      <w:proofErr w:type="spellEnd"/>
      <w:r w:rsidR="00CF7802">
        <w:rPr>
          <w:rFonts w:ascii="Times New Roman" w:hAnsi="Times New Roman" w:cs="Times New Roman"/>
          <w:spacing w:val="9"/>
          <w:sz w:val="28"/>
          <w:szCs w:val="28"/>
          <w:lang w:val="uk-UA"/>
        </w:rPr>
        <w:t>, на думку В. Рибалко</w:t>
      </w:r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є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ознакою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креат</w:t>
      </w:r>
      <w:r w:rsidR="002B6A30">
        <w:rPr>
          <w:rFonts w:ascii="Times New Roman" w:hAnsi="Times New Roman" w:cs="Times New Roman"/>
          <w:spacing w:val="9"/>
          <w:sz w:val="28"/>
          <w:szCs w:val="28"/>
        </w:rPr>
        <w:t>ивної</w:t>
      </w:r>
      <w:proofErr w:type="spellEnd"/>
      <w:r w:rsidR="002B6A30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="002B6A30">
        <w:rPr>
          <w:rFonts w:ascii="Times New Roman" w:hAnsi="Times New Roman" w:cs="Times New Roman"/>
          <w:spacing w:val="9"/>
          <w:sz w:val="28"/>
          <w:szCs w:val="28"/>
        </w:rPr>
        <w:t>особистості</w:t>
      </w:r>
      <w:proofErr w:type="spellEnd"/>
      <w:r w:rsidR="00CF7802">
        <w:rPr>
          <w:rFonts w:ascii="Times New Roman" w:hAnsi="Times New Roman" w:cs="Times New Roman"/>
          <w:spacing w:val="9"/>
          <w:sz w:val="28"/>
          <w:szCs w:val="28"/>
          <w:lang w:val="uk-UA"/>
        </w:rPr>
        <w:t xml:space="preserve"> </w:t>
      </w:r>
      <w:r w:rsidR="00CF7802" w:rsidRPr="00CF7802">
        <w:rPr>
          <w:rFonts w:ascii="Times New Roman" w:hAnsi="Times New Roman" w:cs="Times New Roman"/>
          <w:spacing w:val="-5"/>
          <w:sz w:val="28"/>
          <w:szCs w:val="28"/>
        </w:rPr>
        <w:t>[</w:t>
      </w:r>
      <w:r w:rsidR="00CF7802">
        <w:rPr>
          <w:rFonts w:ascii="Times New Roman" w:hAnsi="Times New Roman" w:cs="Times New Roman"/>
          <w:spacing w:val="-5"/>
          <w:sz w:val="28"/>
          <w:szCs w:val="28"/>
          <w:lang w:val="uk-UA"/>
        </w:rPr>
        <w:t>7</w:t>
      </w:r>
      <w:r w:rsidR="00CF7802">
        <w:rPr>
          <w:rFonts w:ascii="Times New Roman" w:hAnsi="Times New Roman" w:cs="Times New Roman"/>
          <w:spacing w:val="-5"/>
          <w:sz w:val="28"/>
          <w:szCs w:val="28"/>
        </w:rPr>
        <w:t>, с.</w:t>
      </w:r>
      <w:r w:rsidR="001E62E7">
        <w:rPr>
          <w:rFonts w:ascii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="00CF7802">
        <w:rPr>
          <w:rFonts w:ascii="Times New Roman" w:hAnsi="Times New Roman" w:cs="Times New Roman"/>
          <w:spacing w:val="-5"/>
          <w:sz w:val="28"/>
          <w:szCs w:val="28"/>
          <w:lang w:val="uk-UA"/>
        </w:rPr>
        <w:t>16</w:t>
      </w:r>
      <w:r w:rsidR="00CF7802" w:rsidRPr="00CF7802">
        <w:rPr>
          <w:rFonts w:ascii="Times New Roman" w:hAnsi="Times New Roman" w:cs="Times New Roman"/>
          <w:spacing w:val="-5"/>
          <w:sz w:val="28"/>
          <w:szCs w:val="28"/>
        </w:rPr>
        <w:t>]</w:t>
      </w:r>
      <w:r w:rsidR="00CF7802">
        <w:rPr>
          <w:rFonts w:ascii="Times New Roman" w:hAnsi="Times New Roman" w:cs="Times New Roman"/>
          <w:spacing w:val="9"/>
          <w:sz w:val="28"/>
          <w:szCs w:val="28"/>
        </w:rPr>
        <w:t>.</w:t>
      </w:r>
      <w:r w:rsidR="002B6A30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="002B6A30">
        <w:rPr>
          <w:rFonts w:ascii="Times New Roman" w:hAnsi="Times New Roman" w:cs="Times New Roman"/>
          <w:spacing w:val="9"/>
          <w:sz w:val="28"/>
          <w:szCs w:val="28"/>
        </w:rPr>
        <w:t>Сучас</w:t>
      </w:r>
      <w:proofErr w:type="spellEnd"/>
      <w:r w:rsidR="002B6A30">
        <w:rPr>
          <w:rFonts w:ascii="Times New Roman" w:hAnsi="Times New Roman" w:cs="Times New Roman"/>
          <w:spacing w:val="9"/>
          <w:sz w:val="28"/>
          <w:szCs w:val="28"/>
          <w:lang w:val="uk-UA"/>
        </w:rPr>
        <w:t>ні освітні заклади</w:t>
      </w:r>
      <w:r w:rsidR="002B6A30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="002B6A30">
        <w:rPr>
          <w:rFonts w:ascii="Times New Roman" w:hAnsi="Times New Roman" w:cs="Times New Roman"/>
          <w:spacing w:val="9"/>
          <w:sz w:val="28"/>
          <w:szCs w:val="28"/>
        </w:rPr>
        <w:t>мож</w:t>
      </w:r>
      <w:r w:rsidR="002B6A30">
        <w:rPr>
          <w:rFonts w:ascii="Times New Roman" w:hAnsi="Times New Roman" w:cs="Times New Roman"/>
          <w:spacing w:val="9"/>
          <w:sz w:val="28"/>
          <w:szCs w:val="28"/>
          <w:lang w:val="uk-UA"/>
        </w:rPr>
        <w:t>уть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вирішити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поставлену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задачу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лише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за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умови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налаштування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педагогічного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колективу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на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генерування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і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позитивне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прийняття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новітніх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креативних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spacing w:val="9"/>
          <w:sz w:val="28"/>
          <w:szCs w:val="28"/>
        </w:rPr>
        <w:t>ідей</w:t>
      </w:r>
      <w:proofErr w:type="spellEnd"/>
      <w:r w:rsidRPr="001D30E4">
        <w:rPr>
          <w:rFonts w:ascii="Times New Roman" w:hAnsi="Times New Roman" w:cs="Times New Roman"/>
          <w:spacing w:val="9"/>
          <w:sz w:val="28"/>
          <w:szCs w:val="28"/>
        </w:rPr>
        <w:t>.</w:t>
      </w:r>
    </w:p>
    <w:p w:rsidR="001D30E4" w:rsidRPr="001D30E4" w:rsidRDefault="000412F6" w:rsidP="00F40DFC">
      <w:pPr>
        <w:shd w:val="clear" w:color="auto" w:fill="FFFFFF"/>
        <w:spacing w:line="360" w:lineRule="auto"/>
        <w:ind w:right="24" w:firstLine="709"/>
        <w:jc w:val="both"/>
        <w:rPr>
          <w:rFonts w:ascii="Times New Roman" w:hAnsi="Times New Roman" w:cs="Times New Roman"/>
          <w:bCs/>
          <w:spacing w:val="8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  <w:lang w:val="uk-UA"/>
        </w:rPr>
        <w:t>О</w:t>
      </w:r>
      <w:proofErr w:type="spellStart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>новлення</w:t>
      </w:r>
      <w:proofErr w:type="spellEnd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>національної</w:t>
      </w:r>
      <w:proofErr w:type="spellEnd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>системи</w:t>
      </w:r>
      <w:proofErr w:type="spellEnd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>освіти</w:t>
      </w:r>
      <w:proofErr w:type="spellEnd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 xml:space="preserve">, </w:t>
      </w:r>
      <w:proofErr w:type="spellStart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>досягнення</w:t>
      </w:r>
      <w:proofErr w:type="spellEnd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>рівня</w:t>
      </w:r>
      <w:proofErr w:type="spellEnd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>якісно</w:t>
      </w:r>
      <w:proofErr w:type="spellEnd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 xml:space="preserve"> нового </w:t>
      </w:r>
      <w:proofErr w:type="spellStart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>її</w:t>
      </w:r>
      <w:proofErr w:type="spellEnd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 xml:space="preserve"> стану </w:t>
      </w:r>
      <w:proofErr w:type="spellStart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>неможливе</w:t>
      </w:r>
      <w:proofErr w:type="spellEnd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 xml:space="preserve"> без </w:t>
      </w:r>
      <w:proofErr w:type="spellStart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>актуалізації</w:t>
      </w:r>
      <w:proofErr w:type="spellEnd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>творчого</w:t>
      </w:r>
      <w:proofErr w:type="spellEnd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>потенціалу</w:t>
      </w:r>
      <w:proofErr w:type="spellEnd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>особистості</w:t>
      </w:r>
      <w:proofErr w:type="spellEnd"/>
      <w:r w:rsidR="001D30E4" w:rsidRPr="001D30E4">
        <w:rPr>
          <w:rFonts w:ascii="Times New Roman" w:hAnsi="Times New Roman" w:cs="Times New Roman"/>
          <w:spacing w:val="-10"/>
          <w:sz w:val="28"/>
          <w:szCs w:val="28"/>
        </w:rPr>
        <w:t xml:space="preserve"> педагога.</w:t>
      </w:r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="002B6A30">
        <w:rPr>
          <w:rFonts w:ascii="Times New Roman" w:hAnsi="Times New Roman" w:cs="Times New Roman"/>
          <w:sz w:val="28"/>
          <w:szCs w:val="28"/>
        </w:rPr>
        <w:t>Креативний</w:t>
      </w:r>
      <w:proofErr w:type="spellEnd"/>
      <w:r w:rsidR="002B6A30">
        <w:rPr>
          <w:rFonts w:ascii="Times New Roman" w:hAnsi="Times New Roman" w:cs="Times New Roman"/>
          <w:sz w:val="28"/>
          <w:szCs w:val="28"/>
        </w:rPr>
        <w:t xml:space="preserve"> </w:t>
      </w:r>
      <w:r w:rsidR="002B6A30">
        <w:rPr>
          <w:rFonts w:ascii="Times New Roman" w:hAnsi="Times New Roman" w:cs="Times New Roman"/>
          <w:sz w:val="28"/>
          <w:szCs w:val="28"/>
          <w:lang w:val="uk-UA"/>
        </w:rPr>
        <w:t>педагог</w:t>
      </w:r>
      <w:r w:rsidR="001D30E4" w:rsidRPr="001D30E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творча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особистість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високим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D30E4" w:rsidRPr="001D30E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D30E4" w:rsidRPr="001D30E4">
        <w:rPr>
          <w:rFonts w:ascii="Times New Roman" w:hAnsi="Times New Roman" w:cs="Times New Roman"/>
          <w:sz w:val="28"/>
          <w:szCs w:val="28"/>
        </w:rPr>
        <w:t>івнем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мотивів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характерологічних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особливостей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креативних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умінь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сприяють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успішній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творчій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педагогічній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CF78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7802" w:rsidRPr="00CF7802">
        <w:rPr>
          <w:rFonts w:ascii="Times New Roman" w:hAnsi="Times New Roman" w:cs="Times New Roman"/>
          <w:spacing w:val="-5"/>
          <w:sz w:val="28"/>
          <w:szCs w:val="28"/>
        </w:rPr>
        <w:t>[</w:t>
      </w:r>
      <w:r w:rsidR="001E62E7">
        <w:rPr>
          <w:rFonts w:ascii="Times New Roman" w:hAnsi="Times New Roman" w:cs="Times New Roman"/>
          <w:spacing w:val="-5"/>
          <w:sz w:val="28"/>
          <w:szCs w:val="28"/>
          <w:lang w:val="uk-UA"/>
        </w:rPr>
        <w:t>3</w:t>
      </w:r>
      <w:r w:rsidR="00CF7802">
        <w:rPr>
          <w:rFonts w:ascii="Times New Roman" w:hAnsi="Times New Roman" w:cs="Times New Roman"/>
          <w:spacing w:val="-5"/>
          <w:sz w:val="28"/>
          <w:szCs w:val="28"/>
        </w:rPr>
        <w:t>, с.</w:t>
      </w:r>
      <w:r w:rsidR="001E62E7">
        <w:rPr>
          <w:rFonts w:ascii="Times New Roman" w:hAnsi="Times New Roman" w:cs="Times New Roman"/>
          <w:spacing w:val="-5"/>
          <w:sz w:val="28"/>
          <w:szCs w:val="28"/>
          <w:lang w:val="uk-UA"/>
        </w:rPr>
        <w:t xml:space="preserve"> 265</w:t>
      </w:r>
      <w:r w:rsidR="00CF7802" w:rsidRPr="00CF7802">
        <w:rPr>
          <w:rFonts w:ascii="Times New Roman" w:hAnsi="Times New Roman" w:cs="Times New Roman"/>
          <w:spacing w:val="-5"/>
          <w:sz w:val="28"/>
          <w:szCs w:val="28"/>
        </w:rPr>
        <w:t>]</w:t>
      </w:r>
      <w:r w:rsidR="001D30E4" w:rsidRPr="001D30E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педагог</w:t>
      </w:r>
      <w:r w:rsidR="003658FC">
        <w:rPr>
          <w:rFonts w:ascii="Times New Roman" w:hAnsi="Times New Roman" w:cs="Times New Roman"/>
          <w:sz w:val="28"/>
          <w:szCs w:val="28"/>
        </w:rPr>
        <w:t xml:space="preserve">, </w:t>
      </w:r>
      <w:r w:rsidR="003658FC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наслідок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спеціальної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професійної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постійного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самовдосконалення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набуває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умінь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педагогічної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оволодіває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уміннями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ф</w:t>
      </w:r>
      <w:r w:rsidR="003658FC">
        <w:rPr>
          <w:rFonts w:ascii="Times New Roman" w:hAnsi="Times New Roman" w:cs="Times New Roman"/>
          <w:sz w:val="28"/>
          <w:szCs w:val="28"/>
        </w:rPr>
        <w:t>ормування</w:t>
      </w:r>
      <w:proofErr w:type="spellEnd"/>
      <w:r w:rsidR="003658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58FC">
        <w:rPr>
          <w:rFonts w:ascii="Times New Roman" w:hAnsi="Times New Roman" w:cs="Times New Roman"/>
          <w:sz w:val="28"/>
          <w:szCs w:val="28"/>
        </w:rPr>
        <w:t>творчої</w:t>
      </w:r>
      <w:proofErr w:type="spellEnd"/>
      <w:r w:rsidR="003658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58FC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="003658FC">
        <w:rPr>
          <w:rFonts w:ascii="Times New Roman" w:hAnsi="Times New Roman" w:cs="Times New Roman"/>
          <w:sz w:val="28"/>
          <w:szCs w:val="28"/>
        </w:rPr>
        <w:t xml:space="preserve"> </w:t>
      </w:r>
      <w:r w:rsidR="003658FC">
        <w:rPr>
          <w:rFonts w:ascii="Times New Roman" w:hAnsi="Times New Roman" w:cs="Times New Roman"/>
          <w:sz w:val="28"/>
          <w:szCs w:val="28"/>
          <w:lang w:val="uk-UA"/>
        </w:rPr>
        <w:t>дитини</w:t>
      </w:r>
      <w:r w:rsidR="003658F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658FC">
        <w:rPr>
          <w:rFonts w:ascii="Times New Roman" w:hAnsi="Times New Roman" w:cs="Times New Roman"/>
          <w:sz w:val="28"/>
          <w:szCs w:val="28"/>
        </w:rPr>
        <w:t>Здатність</w:t>
      </w:r>
      <w:proofErr w:type="spellEnd"/>
      <w:r w:rsidR="003658FC">
        <w:rPr>
          <w:rFonts w:ascii="Times New Roman" w:hAnsi="Times New Roman" w:cs="Times New Roman"/>
          <w:sz w:val="28"/>
          <w:szCs w:val="28"/>
        </w:rPr>
        <w:t xml:space="preserve"> такого </w:t>
      </w:r>
      <w:r w:rsidR="003658FC">
        <w:rPr>
          <w:rFonts w:ascii="Times New Roman" w:hAnsi="Times New Roman" w:cs="Times New Roman"/>
          <w:sz w:val="28"/>
          <w:szCs w:val="28"/>
          <w:lang w:val="uk-UA"/>
        </w:rPr>
        <w:t>педагога</w:t>
      </w:r>
      <w:r w:rsidR="001D30E4" w:rsidRPr="001D30E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творчості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характеризується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високим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D30E4" w:rsidRPr="001D30E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658FC">
        <w:rPr>
          <w:rFonts w:ascii="Times New Roman" w:hAnsi="Times New Roman" w:cs="Times New Roman"/>
          <w:sz w:val="28"/>
          <w:szCs w:val="28"/>
        </w:rPr>
        <w:t>івнем</w:t>
      </w:r>
      <w:proofErr w:type="spellEnd"/>
      <w:r w:rsidR="003658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58FC">
        <w:rPr>
          <w:rFonts w:ascii="Times New Roman" w:hAnsi="Times New Roman" w:cs="Times New Roman"/>
          <w:sz w:val="28"/>
          <w:szCs w:val="28"/>
        </w:rPr>
        <w:t>педагогічної</w:t>
      </w:r>
      <w:proofErr w:type="spellEnd"/>
      <w:r w:rsidR="003658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58FC">
        <w:rPr>
          <w:rFonts w:ascii="Times New Roman" w:hAnsi="Times New Roman" w:cs="Times New Roman"/>
          <w:sz w:val="28"/>
          <w:szCs w:val="28"/>
        </w:rPr>
        <w:t>креативності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, а й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набутими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психолого-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педагогічними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знаннями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уміннями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навичками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забезпечують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ефективність</w:t>
      </w:r>
      <w:proofErr w:type="spellEnd"/>
      <w:r w:rsidR="001D30E4"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sz w:val="28"/>
          <w:szCs w:val="28"/>
        </w:rPr>
        <w:t>ро</w:t>
      </w:r>
      <w:r w:rsidR="003658FC">
        <w:rPr>
          <w:rFonts w:ascii="Times New Roman" w:hAnsi="Times New Roman" w:cs="Times New Roman"/>
          <w:sz w:val="28"/>
          <w:szCs w:val="28"/>
        </w:rPr>
        <w:t>звитку</w:t>
      </w:r>
      <w:proofErr w:type="spellEnd"/>
      <w:r w:rsidR="003658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58FC">
        <w:rPr>
          <w:rFonts w:ascii="Times New Roman" w:hAnsi="Times New Roman" w:cs="Times New Roman"/>
          <w:sz w:val="28"/>
          <w:szCs w:val="28"/>
        </w:rPr>
        <w:t>творчих</w:t>
      </w:r>
      <w:proofErr w:type="spellEnd"/>
      <w:r w:rsidR="003658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58FC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="003658FC">
        <w:rPr>
          <w:rFonts w:ascii="Times New Roman" w:hAnsi="Times New Roman" w:cs="Times New Roman"/>
          <w:sz w:val="28"/>
          <w:szCs w:val="28"/>
        </w:rPr>
        <w:t xml:space="preserve"> </w:t>
      </w:r>
      <w:r w:rsidR="003658FC">
        <w:rPr>
          <w:rFonts w:ascii="Times New Roman" w:hAnsi="Times New Roman" w:cs="Times New Roman"/>
          <w:sz w:val="28"/>
          <w:szCs w:val="28"/>
          <w:lang w:val="uk-UA"/>
        </w:rPr>
        <w:t>дітей</w:t>
      </w:r>
      <w:r w:rsidR="001D30E4" w:rsidRPr="001D30E4">
        <w:rPr>
          <w:rFonts w:ascii="Times New Roman" w:hAnsi="Times New Roman" w:cs="Times New Roman"/>
          <w:sz w:val="28"/>
          <w:szCs w:val="28"/>
        </w:rPr>
        <w:t>.</w:t>
      </w:r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>Я</w:t>
      </w:r>
      <w:proofErr w:type="spellStart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>кісне</w:t>
      </w:r>
      <w:proofErr w:type="spellEnd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>оновлення</w:t>
      </w:r>
      <w:proofErr w:type="spellEnd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>системи</w:t>
      </w:r>
      <w:proofErr w:type="spellEnd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>освіти</w:t>
      </w:r>
      <w:proofErr w:type="spellEnd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на </w:t>
      </w:r>
      <w:proofErr w:type="spellStart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>сучасному</w:t>
      </w:r>
      <w:proofErr w:type="spellEnd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>етапі</w:t>
      </w:r>
      <w:proofErr w:type="spellEnd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>розвитку</w:t>
      </w:r>
      <w:proofErr w:type="spellEnd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>нашої</w:t>
      </w:r>
      <w:proofErr w:type="spellEnd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>країни</w:t>
      </w:r>
      <w:proofErr w:type="spellEnd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>передбачає</w:t>
      </w:r>
      <w:proofErr w:type="spellEnd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>актуалізацію</w:t>
      </w:r>
      <w:proofErr w:type="spellEnd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>творчого</w:t>
      </w:r>
      <w:proofErr w:type="spellEnd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>потенціалу</w:t>
      </w:r>
      <w:proofErr w:type="spellEnd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>особистості</w:t>
      </w:r>
      <w:proofErr w:type="spellEnd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, </w:t>
      </w:r>
      <w:proofErr w:type="spellStart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>створення</w:t>
      </w:r>
      <w:proofErr w:type="spellEnd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>нових</w:t>
      </w:r>
      <w:proofErr w:type="spellEnd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умов для </w:t>
      </w:r>
      <w:proofErr w:type="spellStart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>заохочення</w:t>
      </w:r>
      <w:proofErr w:type="spellEnd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і </w:t>
      </w:r>
      <w:proofErr w:type="spellStart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>розвитку</w:t>
      </w:r>
      <w:proofErr w:type="spellEnd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в </w:t>
      </w:r>
      <w:proofErr w:type="spellStart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>освітян</w:t>
      </w:r>
      <w:proofErr w:type="spellEnd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>відповідних</w:t>
      </w:r>
      <w:proofErr w:type="spellEnd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>складників</w:t>
      </w:r>
      <w:proofErr w:type="spellEnd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>креативності</w:t>
      </w:r>
      <w:proofErr w:type="spellEnd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як </w:t>
      </w:r>
      <w:proofErr w:type="spellStart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>цілісного</w:t>
      </w:r>
      <w:proofErr w:type="spellEnd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>психологічного</w:t>
      </w:r>
      <w:proofErr w:type="spellEnd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>утворення</w:t>
      </w:r>
      <w:proofErr w:type="spellEnd"/>
      <w:r w:rsidR="001D30E4" w:rsidRPr="001D30E4">
        <w:rPr>
          <w:rFonts w:ascii="Times New Roman" w:hAnsi="Times New Roman" w:cs="Times New Roman"/>
          <w:bCs/>
          <w:spacing w:val="8"/>
          <w:sz w:val="28"/>
          <w:szCs w:val="28"/>
        </w:rPr>
        <w:t>.</w:t>
      </w:r>
    </w:p>
    <w:p w:rsidR="00D56DFE" w:rsidRDefault="0086738C" w:rsidP="0086738C">
      <w:pPr>
        <w:shd w:val="clear" w:color="auto" w:fill="FFFFFF"/>
        <w:spacing w:line="360" w:lineRule="auto"/>
        <w:ind w:right="2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>Незважаючи</w:t>
      </w:r>
      <w:proofErr w:type="spellEnd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на </w:t>
      </w:r>
      <w:proofErr w:type="spellStart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>певні</w:t>
      </w:r>
      <w:proofErr w:type="spellEnd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>досягнення</w:t>
      </w:r>
      <w:proofErr w:type="spellEnd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у </w:t>
      </w:r>
      <w:proofErr w:type="spellStart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>цій</w:t>
      </w:r>
      <w:proofErr w:type="spellEnd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>галузі</w:t>
      </w:r>
      <w:proofErr w:type="spellEnd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, проблема креативного </w:t>
      </w:r>
      <w:proofErr w:type="spellStart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>поте</w:t>
      </w:r>
      <w:r>
        <w:rPr>
          <w:rFonts w:ascii="Times New Roman" w:hAnsi="Times New Roman" w:cs="Times New Roman"/>
          <w:bCs/>
          <w:spacing w:val="8"/>
          <w:sz w:val="28"/>
          <w:szCs w:val="28"/>
        </w:rPr>
        <w:t>нціалу</w:t>
      </w:r>
      <w:proofErr w:type="spellEnd"/>
      <w:r>
        <w:rPr>
          <w:rFonts w:ascii="Times New Roman" w:hAnsi="Times New Roman" w:cs="Times New Roman"/>
          <w:bCs/>
          <w:spacing w:val="8"/>
          <w:sz w:val="28"/>
          <w:szCs w:val="28"/>
        </w:rPr>
        <w:t xml:space="preserve"> в</w:t>
      </w:r>
      <w:proofErr w:type="spellStart"/>
      <w:r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>ихователя</w:t>
      </w:r>
      <w:proofErr w:type="spellEnd"/>
      <w:r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 xml:space="preserve"> ЗДО</w:t>
      </w:r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>досі</w:t>
      </w:r>
      <w:proofErr w:type="spellEnd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>суттєво</w:t>
      </w:r>
      <w:proofErr w:type="spellEnd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не </w:t>
      </w:r>
      <w:proofErr w:type="spellStart"/>
      <w:proofErr w:type="gramStart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>досл</w:t>
      </w:r>
      <w:proofErr w:type="gramEnd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>іджена</w:t>
      </w:r>
      <w:proofErr w:type="spellEnd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, </w:t>
      </w:r>
      <w:proofErr w:type="spellStart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>що</w:t>
      </w:r>
      <w:proofErr w:type="spellEnd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>істотно</w:t>
      </w:r>
      <w:proofErr w:type="spellEnd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>обмежує</w:t>
      </w:r>
      <w:proofErr w:type="spellEnd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>напрацювання</w:t>
      </w:r>
      <w:proofErr w:type="spellEnd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>ефективних</w:t>
      </w:r>
      <w:proofErr w:type="spellEnd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>засобів</w:t>
      </w:r>
      <w:proofErr w:type="spellEnd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>розробки</w:t>
      </w:r>
      <w:proofErr w:type="spellEnd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>програм</w:t>
      </w:r>
      <w:proofErr w:type="spellEnd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>розвитку</w:t>
      </w:r>
      <w:proofErr w:type="spellEnd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lastRenderedPageBreak/>
        <w:t>психотехнік</w:t>
      </w:r>
      <w:proofErr w:type="spellEnd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, </w:t>
      </w:r>
      <w:proofErr w:type="spellStart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>спрямованих</w:t>
      </w:r>
      <w:proofErr w:type="spellEnd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на </w:t>
      </w:r>
      <w:proofErr w:type="spellStart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>забезпечення</w:t>
      </w:r>
      <w:proofErr w:type="spellEnd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>можливостей</w:t>
      </w:r>
      <w:proofErr w:type="spellEnd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>розвитку</w:t>
      </w:r>
      <w:proofErr w:type="spellEnd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>особистості</w:t>
      </w:r>
      <w:proofErr w:type="spellEnd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для </w:t>
      </w:r>
      <w:proofErr w:type="spellStart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>творчого</w:t>
      </w:r>
      <w:proofErr w:type="spellEnd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>самовиявлення</w:t>
      </w:r>
      <w:proofErr w:type="spellEnd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та </w:t>
      </w:r>
      <w:proofErr w:type="spellStart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>інноваційної</w:t>
      </w:r>
      <w:proofErr w:type="spellEnd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>діяльності</w:t>
      </w:r>
      <w:proofErr w:type="spellEnd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в </w:t>
      </w:r>
      <w:proofErr w:type="spellStart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>галузі</w:t>
      </w:r>
      <w:proofErr w:type="spellEnd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>освіти</w:t>
      </w:r>
      <w:proofErr w:type="spellEnd"/>
      <w:r w:rsidRPr="001D30E4">
        <w:rPr>
          <w:rFonts w:ascii="Times New Roman" w:hAnsi="Times New Roman" w:cs="Times New Roman"/>
          <w:bCs/>
          <w:spacing w:val="8"/>
          <w:sz w:val="28"/>
          <w:szCs w:val="28"/>
        </w:rPr>
        <w:t xml:space="preserve">. </w:t>
      </w:r>
      <w:proofErr w:type="spellStart"/>
      <w:r w:rsidRPr="001D30E4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sz w:val="28"/>
          <w:szCs w:val="28"/>
        </w:rPr>
        <w:t>зазначити</w:t>
      </w:r>
      <w:proofErr w:type="spellEnd"/>
      <w:r w:rsidRPr="001D30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D30E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D30E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D30E4">
        <w:rPr>
          <w:rFonts w:ascii="Times New Roman" w:hAnsi="Times New Roman" w:cs="Times New Roman"/>
          <w:sz w:val="28"/>
          <w:szCs w:val="28"/>
        </w:rPr>
        <w:t>практиці</w:t>
      </w:r>
      <w:proofErr w:type="spellEnd"/>
      <w:r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1D3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ЗДО </w:t>
      </w:r>
      <w:proofErr w:type="spellStart"/>
      <w:r w:rsidRPr="001D30E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 w:rsidRPr="001D30E4">
        <w:rPr>
          <w:rFonts w:ascii="Times New Roman" w:hAnsi="Times New Roman" w:cs="Times New Roman"/>
          <w:sz w:val="28"/>
          <w:szCs w:val="28"/>
        </w:rPr>
        <w:t xml:space="preserve"> про характер </w:t>
      </w:r>
      <w:proofErr w:type="spellStart"/>
      <w:r w:rsidRPr="001D30E4">
        <w:rPr>
          <w:rFonts w:ascii="Times New Roman" w:hAnsi="Times New Roman" w:cs="Times New Roman"/>
          <w:sz w:val="28"/>
          <w:szCs w:val="28"/>
        </w:rPr>
        <w:t>творчої</w:t>
      </w:r>
      <w:proofErr w:type="spellEnd"/>
      <w:r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sz w:val="28"/>
          <w:szCs w:val="28"/>
        </w:rPr>
        <w:t>педагогічної</w:t>
      </w:r>
      <w:proofErr w:type="spellEnd"/>
      <w:r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sz w:val="28"/>
          <w:szCs w:val="28"/>
        </w:rPr>
        <w:t>діяльнос</w:t>
      </w:r>
      <w:r>
        <w:rPr>
          <w:rFonts w:ascii="Times New Roman" w:hAnsi="Times New Roman" w:cs="Times New Roman"/>
          <w:sz w:val="28"/>
          <w:szCs w:val="28"/>
        </w:rPr>
        <w:t>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педагога</w:t>
      </w:r>
      <w:r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sz w:val="28"/>
          <w:szCs w:val="28"/>
        </w:rPr>
        <w:t>робиться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атестації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>, коли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ихователю</w:t>
      </w:r>
      <w:proofErr w:type="spellEnd"/>
      <w:r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sz w:val="28"/>
          <w:szCs w:val="28"/>
        </w:rPr>
        <w:t>присвоюється</w:t>
      </w:r>
      <w:proofErr w:type="spellEnd"/>
      <w:r w:rsidRPr="001D3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30E4">
        <w:rPr>
          <w:rFonts w:ascii="Times New Roman" w:hAnsi="Times New Roman" w:cs="Times New Roman"/>
          <w:sz w:val="28"/>
          <w:szCs w:val="28"/>
        </w:rPr>
        <w:t>в</w:t>
      </w:r>
      <w:r w:rsidR="00D56DFE">
        <w:rPr>
          <w:rFonts w:ascii="Times New Roman" w:hAnsi="Times New Roman" w:cs="Times New Roman"/>
          <w:sz w:val="28"/>
          <w:szCs w:val="28"/>
        </w:rPr>
        <w:t>ідповідна</w:t>
      </w:r>
      <w:proofErr w:type="spellEnd"/>
      <w:r w:rsidR="00D56D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6DFE">
        <w:rPr>
          <w:rFonts w:ascii="Times New Roman" w:hAnsi="Times New Roman" w:cs="Times New Roman"/>
          <w:sz w:val="28"/>
          <w:szCs w:val="28"/>
        </w:rPr>
        <w:t>професійна</w:t>
      </w:r>
      <w:proofErr w:type="spellEnd"/>
      <w:r w:rsidR="00D56D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6DFE">
        <w:rPr>
          <w:rFonts w:ascii="Times New Roman" w:hAnsi="Times New Roman" w:cs="Times New Roman"/>
          <w:sz w:val="28"/>
          <w:szCs w:val="28"/>
        </w:rPr>
        <w:t>категорія</w:t>
      </w:r>
      <w:proofErr w:type="spellEnd"/>
      <w:r w:rsidR="00D56DFE">
        <w:rPr>
          <w:rFonts w:ascii="Times New Roman" w:hAnsi="Times New Roman" w:cs="Times New Roman"/>
          <w:sz w:val="28"/>
          <w:szCs w:val="28"/>
        </w:rPr>
        <w:t>.</w:t>
      </w:r>
    </w:p>
    <w:p w:rsidR="0086738C" w:rsidRPr="00D56DFE" w:rsidRDefault="0086738C" w:rsidP="0086738C">
      <w:pPr>
        <w:shd w:val="clear" w:color="auto" w:fill="FFFFFF"/>
        <w:spacing w:line="360" w:lineRule="auto"/>
        <w:ind w:right="24" w:firstLine="709"/>
        <w:jc w:val="both"/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</w:pPr>
      <w:r w:rsidRPr="00D56DFE">
        <w:rPr>
          <w:rFonts w:ascii="Times New Roman" w:hAnsi="Times New Roman" w:cs="Times New Roman"/>
          <w:sz w:val="28"/>
          <w:szCs w:val="28"/>
          <w:lang w:val="uk-UA"/>
        </w:rPr>
        <w:t xml:space="preserve">Разом з тим, немає чітко виважених критеріїв оцінювання творчої діяльності педагогічних працівників. Під час атестації складаються об'ємні характеристики, які мають, як правило, суттєвий загальний недолік: підбиваючи підсумок педагогічної діяльності, вони не відображають динаміку творчого зростання </w:t>
      </w:r>
      <w:r>
        <w:rPr>
          <w:rFonts w:ascii="Times New Roman" w:hAnsi="Times New Roman" w:cs="Times New Roman"/>
          <w:sz w:val="28"/>
          <w:szCs w:val="28"/>
          <w:lang w:val="uk-UA"/>
        </w:rPr>
        <w:t>педагога</w:t>
      </w:r>
      <w:r w:rsidRPr="00D56DFE">
        <w:rPr>
          <w:rFonts w:ascii="Times New Roman" w:hAnsi="Times New Roman" w:cs="Times New Roman"/>
          <w:sz w:val="28"/>
          <w:szCs w:val="28"/>
          <w:lang w:val="uk-UA"/>
        </w:rPr>
        <w:t xml:space="preserve">, а тому не дають </w:t>
      </w:r>
      <w:r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Pr="00D56DFE">
        <w:rPr>
          <w:rFonts w:ascii="Times New Roman" w:hAnsi="Times New Roman" w:cs="Times New Roman"/>
          <w:sz w:val="28"/>
          <w:szCs w:val="28"/>
          <w:lang w:val="uk-UA"/>
        </w:rPr>
        <w:t xml:space="preserve"> порад не майбутнє, не стимулюють до подальшого розвитку своїх </w:t>
      </w:r>
      <w:r w:rsidR="00D56DFE" w:rsidRPr="00D56DFE">
        <w:rPr>
          <w:rFonts w:ascii="Times New Roman" w:hAnsi="Times New Roman" w:cs="Times New Roman"/>
          <w:sz w:val="28"/>
          <w:szCs w:val="28"/>
          <w:lang w:val="uk-UA"/>
        </w:rPr>
        <w:t xml:space="preserve">творчих можливостей. </w:t>
      </w:r>
      <w:r w:rsidR="00D56DFE">
        <w:rPr>
          <w:rFonts w:ascii="Times New Roman" w:hAnsi="Times New Roman" w:cs="Times New Roman"/>
          <w:sz w:val="28"/>
          <w:szCs w:val="28"/>
          <w:lang w:val="uk-UA"/>
        </w:rPr>
        <w:t>Отже</w:t>
      </w:r>
      <w:r w:rsidRPr="00D56DFE">
        <w:rPr>
          <w:rFonts w:ascii="Times New Roman" w:hAnsi="Times New Roman" w:cs="Times New Roman"/>
          <w:sz w:val="28"/>
          <w:szCs w:val="28"/>
          <w:lang w:val="uk-UA"/>
        </w:rPr>
        <w:t>, існує нагальна потреба у визначенні загального рівня творчої, а також і креативної діяльності в</w:t>
      </w:r>
      <w:r>
        <w:rPr>
          <w:rFonts w:ascii="Times New Roman" w:hAnsi="Times New Roman" w:cs="Times New Roman"/>
          <w:sz w:val="28"/>
          <w:szCs w:val="28"/>
          <w:lang w:val="uk-UA"/>
        </w:rPr>
        <w:t>ихователя ЗДО</w:t>
      </w:r>
      <w:r w:rsidRPr="00D56DFE">
        <w:rPr>
          <w:rFonts w:ascii="Times New Roman" w:hAnsi="Times New Roman" w:cs="Times New Roman"/>
          <w:sz w:val="28"/>
          <w:szCs w:val="28"/>
          <w:lang w:val="uk-UA"/>
        </w:rPr>
        <w:t xml:space="preserve"> та вивченні динаміки його зміни з метою надання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>педагогу</w:t>
      </w:r>
      <w:r w:rsidRPr="00D56DFE">
        <w:rPr>
          <w:rFonts w:ascii="Times New Roman" w:hAnsi="Times New Roman" w:cs="Times New Roman"/>
          <w:sz w:val="28"/>
          <w:szCs w:val="28"/>
          <w:lang w:val="uk-UA"/>
        </w:rPr>
        <w:t xml:space="preserve"> диференційованої та індивідуальної психолого-педагогічної теоретичної і практичної допомоги.</w:t>
      </w:r>
    </w:p>
    <w:p w:rsidR="001D30E4" w:rsidRPr="00043900" w:rsidRDefault="0086738C" w:rsidP="00F40DFC">
      <w:pPr>
        <w:shd w:val="clear" w:color="auto" w:fill="FFFFFF"/>
        <w:spacing w:line="360" w:lineRule="auto"/>
        <w:ind w:right="24" w:firstLine="709"/>
        <w:jc w:val="both"/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>Слід зазначити, що</w:t>
      </w:r>
      <w:r w:rsidR="001D30E4" w:rsidRPr="00043900"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 xml:space="preserve"> істотною перешкодою для вивчення і стимулювання креативності педагогів є відсутність ефективних, концептуально обґрунтованих комплексних програм розвитку цієї якості, які би ґрунтувались як на уявленнях про</w:t>
      </w:r>
      <w:r w:rsidR="00EE1F86" w:rsidRPr="00043900"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 xml:space="preserve"> цілісну організацію особист</w:t>
      </w:r>
      <w:r w:rsidR="00EE1F86"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>існого розвитку</w:t>
      </w:r>
      <w:r w:rsidR="001D30E4" w:rsidRPr="00043900"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 xml:space="preserve"> загалом, так і на розумінні важливості креативності як джерела успішності педагогічної діяльності</w:t>
      </w:r>
      <w:r w:rsidR="00CF7802">
        <w:rPr>
          <w:rFonts w:ascii="Times New Roman" w:hAnsi="Times New Roman" w:cs="Times New Roman"/>
          <w:spacing w:val="9"/>
          <w:sz w:val="28"/>
          <w:szCs w:val="28"/>
          <w:lang w:val="uk-UA"/>
        </w:rPr>
        <w:t xml:space="preserve"> </w:t>
      </w:r>
      <w:r w:rsidR="00CF7802" w:rsidRPr="00043900">
        <w:rPr>
          <w:rFonts w:ascii="Times New Roman" w:hAnsi="Times New Roman" w:cs="Times New Roman"/>
          <w:spacing w:val="-5"/>
          <w:sz w:val="28"/>
          <w:szCs w:val="28"/>
          <w:lang w:val="uk-UA"/>
        </w:rPr>
        <w:t>[</w:t>
      </w:r>
      <w:r w:rsidR="001E62E7">
        <w:rPr>
          <w:rFonts w:ascii="Times New Roman" w:hAnsi="Times New Roman" w:cs="Times New Roman"/>
          <w:spacing w:val="-5"/>
          <w:sz w:val="28"/>
          <w:szCs w:val="28"/>
          <w:lang w:val="uk-UA"/>
        </w:rPr>
        <w:t>1</w:t>
      </w:r>
      <w:r w:rsidR="00CF7802" w:rsidRPr="00043900">
        <w:rPr>
          <w:rFonts w:ascii="Times New Roman" w:hAnsi="Times New Roman" w:cs="Times New Roman"/>
          <w:spacing w:val="-5"/>
          <w:sz w:val="28"/>
          <w:szCs w:val="28"/>
          <w:lang w:val="uk-UA"/>
        </w:rPr>
        <w:t>, с.</w:t>
      </w:r>
      <w:r w:rsidR="001E62E7">
        <w:rPr>
          <w:rFonts w:ascii="Times New Roman" w:hAnsi="Times New Roman" w:cs="Times New Roman"/>
          <w:spacing w:val="-5"/>
          <w:sz w:val="28"/>
          <w:szCs w:val="28"/>
          <w:lang w:val="uk-UA"/>
        </w:rPr>
        <w:t xml:space="preserve"> 44</w:t>
      </w:r>
      <w:r w:rsidR="00CF7802" w:rsidRPr="00043900">
        <w:rPr>
          <w:rFonts w:ascii="Times New Roman" w:hAnsi="Times New Roman" w:cs="Times New Roman"/>
          <w:spacing w:val="-5"/>
          <w:sz w:val="28"/>
          <w:szCs w:val="28"/>
          <w:lang w:val="uk-UA"/>
        </w:rPr>
        <w:t>]</w:t>
      </w:r>
      <w:r w:rsidR="00CF7802" w:rsidRPr="00043900">
        <w:rPr>
          <w:rFonts w:ascii="Times New Roman" w:hAnsi="Times New Roman" w:cs="Times New Roman"/>
          <w:spacing w:val="9"/>
          <w:sz w:val="28"/>
          <w:szCs w:val="28"/>
          <w:lang w:val="uk-UA"/>
        </w:rPr>
        <w:t>.</w:t>
      </w:r>
      <w:r w:rsidR="001D30E4" w:rsidRPr="00043900"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 xml:space="preserve"> </w:t>
      </w:r>
      <w:r w:rsidR="001D30E4" w:rsidRPr="00043900">
        <w:rPr>
          <w:rFonts w:ascii="Times New Roman" w:hAnsi="Times New Roman" w:cs="Times New Roman"/>
          <w:sz w:val="28"/>
          <w:szCs w:val="28"/>
          <w:lang w:val="uk-UA"/>
        </w:rPr>
        <w:t>Усе більше дослідників вважають, що творчість є специфічною здатністю кожної людини, яка може і повинна розвиватися і констатують, що офіційна педагогіка приділяє проблемам навчання творчості незначну увагу</w:t>
      </w:r>
      <w:r w:rsidR="00CF7802">
        <w:rPr>
          <w:rFonts w:ascii="Times New Roman" w:hAnsi="Times New Roman" w:cs="Times New Roman"/>
          <w:spacing w:val="9"/>
          <w:sz w:val="28"/>
          <w:szCs w:val="28"/>
          <w:lang w:val="uk-UA"/>
        </w:rPr>
        <w:t xml:space="preserve"> </w:t>
      </w:r>
      <w:r w:rsidR="00CF7802" w:rsidRPr="00043900">
        <w:rPr>
          <w:rFonts w:ascii="Times New Roman" w:hAnsi="Times New Roman" w:cs="Times New Roman"/>
          <w:spacing w:val="-5"/>
          <w:sz w:val="28"/>
          <w:szCs w:val="28"/>
          <w:lang w:val="uk-UA"/>
        </w:rPr>
        <w:t>[</w:t>
      </w:r>
      <w:r w:rsidR="001E62E7">
        <w:rPr>
          <w:rFonts w:ascii="Times New Roman" w:hAnsi="Times New Roman" w:cs="Times New Roman"/>
          <w:spacing w:val="-5"/>
          <w:sz w:val="28"/>
          <w:szCs w:val="28"/>
          <w:lang w:val="uk-UA"/>
        </w:rPr>
        <w:t>2; 4; 5; 8</w:t>
      </w:r>
      <w:r w:rsidR="00CF7802" w:rsidRPr="00043900">
        <w:rPr>
          <w:rFonts w:ascii="Times New Roman" w:hAnsi="Times New Roman" w:cs="Times New Roman"/>
          <w:spacing w:val="-5"/>
          <w:sz w:val="28"/>
          <w:szCs w:val="28"/>
          <w:lang w:val="uk-UA"/>
        </w:rPr>
        <w:t>]</w:t>
      </w:r>
      <w:r w:rsidR="001D30E4" w:rsidRPr="00043900">
        <w:rPr>
          <w:rFonts w:ascii="Times New Roman" w:hAnsi="Times New Roman" w:cs="Times New Roman"/>
          <w:sz w:val="28"/>
          <w:szCs w:val="28"/>
          <w:lang w:val="uk-UA"/>
        </w:rPr>
        <w:t>. Такої думки дотримуються вітчизняні вчені, спеціалісти в галузі роботи з обдарованими дітьми (Л.</w:t>
      </w:r>
      <w:r w:rsidR="00EE1F8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1D30E4" w:rsidRPr="00043900">
        <w:rPr>
          <w:rFonts w:ascii="Times New Roman" w:hAnsi="Times New Roman" w:cs="Times New Roman"/>
          <w:sz w:val="28"/>
          <w:szCs w:val="28"/>
          <w:lang w:val="uk-UA"/>
        </w:rPr>
        <w:t xml:space="preserve">Гурова, </w:t>
      </w:r>
      <w:proofErr w:type="spellStart"/>
      <w:r w:rsidR="001D30E4" w:rsidRPr="00043900">
        <w:rPr>
          <w:rFonts w:ascii="Times New Roman" w:hAnsi="Times New Roman" w:cs="Times New Roman"/>
          <w:sz w:val="28"/>
          <w:szCs w:val="28"/>
          <w:lang w:val="uk-UA"/>
        </w:rPr>
        <w:t>О.</w:t>
      </w:r>
      <w:r w:rsidR="00EE1F8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1D30E4" w:rsidRPr="00043900">
        <w:rPr>
          <w:rFonts w:ascii="Times New Roman" w:hAnsi="Times New Roman" w:cs="Times New Roman"/>
          <w:sz w:val="28"/>
          <w:szCs w:val="28"/>
          <w:lang w:val="uk-UA"/>
        </w:rPr>
        <w:t>Матюш</w:t>
      </w:r>
      <w:proofErr w:type="spellEnd"/>
      <w:r w:rsidR="001D30E4" w:rsidRPr="00043900">
        <w:rPr>
          <w:rFonts w:ascii="Times New Roman" w:hAnsi="Times New Roman" w:cs="Times New Roman"/>
          <w:sz w:val="28"/>
          <w:szCs w:val="28"/>
          <w:lang w:val="uk-UA"/>
        </w:rPr>
        <w:t xml:space="preserve">кін, </w:t>
      </w:r>
      <w:proofErr w:type="spellStart"/>
      <w:r w:rsidR="001D30E4" w:rsidRPr="00043900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EE1F8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1D30E4" w:rsidRPr="00043900">
        <w:rPr>
          <w:rFonts w:ascii="Times New Roman" w:hAnsi="Times New Roman" w:cs="Times New Roman"/>
          <w:sz w:val="28"/>
          <w:szCs w:val="28"/>
          <w:lang w:val="uk-UA"/>
        </w:rPr>
        <w:t>Мол</w:t>
      </w:r>
      <w:proofErr w:type="spellEnd"/>
      <w:r w:rsidR="001D30E4" w:rsidRPr="00043900">
        <w:rPr>
          <w:rFonts w:ascii="Times New Roman" w:hAnsi="Times New Roman" w:cs="Times New Roman"/>
          <w:sz w:val="28"/>
          <w:szCs w:val="28"/>
          <w:lang w:val="uk-UA"/>
        </w:rPr>
        <w:t xml:space="preserve">яко, </w:t>
      </w:r>
      <w:proofErr w:type="spellStart"/>
      <w:r w:rsidR="001D30E4" w:rsidRPr="00043900"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="00EE1F8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1D30E4" w:rsidRPr="00043900">
        <w:rPr>
          <w:rFonts w:ascii="Times New Roman" w:hAnsi="Times New Roman" w:cs="Times New Roman"/>
          <w:sz w:val="28"/>
          <w:szCs w:val="28"/>
          <w:lang w:val="uk-UA"/>
        </w:rPr>
        <w:t>Просець</w:t>
      </w:r>
      <w:proofErr w:type="spellEnd"/>
      <w:r w:rsidR="001D30E4" w:rsidRPr="00043900">
        <w:rPr>
          <w:rFonts w:ascii="Times New Roman" w:hAnsi="Times New Roman" w:cs="Times New Roman"/>
          <w:sz w:val="28"/>
          <w:szCs w:val="28"/>
          <w:lang w:val="uk-UA"/>
        </w:rPr>
        <w:t xml:space="preserve">кий і </w:t>
      </w:r>
      <w:proofErr w:type="spellStart"/>
      <w:r w:rsidR="001D30E4" w:rsidRPr="00043900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EE1F8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1D30E4" w:rsidRPr="00043900">
        <w:rPr>
          <w:rFonts w:ascii="Times New Roman" w:hAnsi="Times New Roman" w:cs="Times New Roman"/>
          <w:sz w:val="28"/>
          <w:szCs w:val="28"/>
          <w:lang w:val="uk-UA"/>
        </w:rPr>
        <w:t>Семиче</w:t>
      </w:r>
      <w:proofErr w:type="spellEnd"/>
      <w:r w:rsidR="001D30E4" w:rsidRPr="00043900">
        <w:rPr>
          <w:rFonts w:ascii="Times New Roman" w:hAnsi="Times New Roman" w:cs="Times New Roman"/>
          <w:sz w:val="28"/>
          <w:szCs w:val="28"/>
          <w:lang w:val="uk-UA"/>
        </w:rPr>
        <w:t>нко, В.</w:t>
      </w:r>
      <w:r w:rsidR="00EE1F86">
        <w:rPr>
          <w:lang w:val="uk-UA"/>
        </w:rPr>
        <w:t> </w:t>
      </w:r>
      <w:r w:rsidR="001D30E4" w:rsidRPr="00043900">
        <w:rPr>
          <w:rFonts w:ascii="Times New Roman" w:hAnsi="Times New Roman" w:cs="Times New Roman"/>
          <w:sz w:val="28"/>
          <w:szCs w:val="28"/>
          <w:lang w:val="uk-UA"/>
        </w:rPr>
        <w:t xml:space="preserve">Рибалко). У наукових працях цих авторів звертається увага на методи активізації інформаційного пошуку, засоби активізації творчої діяльності, методики розв’язання творчих задач, конструювання взаємовідносин у </w:t>
      </w:r>
      <w:r w:rsidR="001D30E4" w:rsidRPr="00043900">
        <w:rPr>
          <w:rFonts w:ascii="Times New Roman" w:hAnsi="Times New Roman" w:cs="Times New Roman"/>
          <w:sz w:val="28"/>
          <w:szCs w:val="28"/>
          <w:lang w:val="uk-UA"/>
        </w:rPr>
        <w:lastRenderedPageBreak/>
        <w:t>дослідницькому колективі, розвиток творчих можливостей молоді в процесі гурткової роботи</w:t>
      </w:r>
      <w:r w:rsidR="00CF78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7802" w:rsidRPr="00043900">
        <w:rPr>
          <w:rFonts w:ascii="Times New Roman" w:hAnsi="Times New Roman" w:cs="Times New Roman"/>
          <w:spacing w:val="-5"/>
          <w:sz w:val="28"/>
          <w:szCs w:val="28"/>
          <w:lang w:val="uk-UA"/>
        </w:rPr>
        <w:t>[</w:t>
      </w:r>
      <w:r w:rsidR="007C5796">
        <w:rPr>
          <w:rFonts w:ascii="Times New Roman" w:hAnsi="Times New Roman" w:cs="Times New Roman"/>
          <w:spacing w:val="-5"/>
          <w:sz w:val="28"/>
          <w:szCs w:val="28"/>
          <w:lang w:val="uk-UA"/>
        </w:rPr>
        <w:t>9</w:t>
      </w:r>
      <w:r w:rsidR="00CF7802" w:rsidRPr="00043900">
        <w:rPr>
          <w:rFonts w:ascii="Times New Roman" w:hAnsi="Times New Roman" w:cs="Times New Roman"/>
          <w:spacing w:val="-5"/>
          <w:sz w:val="28"/>
          <w:szCs w:val="28"/>
          <w:lang w:val="uk-UA"/>
        </w:rPr>
        <w:t>]</w:t>
      </w:r>
      <w:r w:rsidR="001D30E4" w:rsidRPr="000439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D30E4" w:rsidRDefault="001D30E4" w:rsidP="00F40DFC">
      <w:pPr>
        <w:shd w:val="clear" w:color="auto" w:fill="FFFFFF"/>
        <w:spacing w:line="360" w:lineRule="auto"/>
        <w:ind w:right="2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900"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>Останнім часом увага дослідників усе більше зміщується із процесуальної сторони педагогічної діяльності на особистісну, зокрема на аналіз такої базової складової особистості педагога, як креативність (В.</w:t>
      </w:r>
      <w:r w:rsidR="00EE1F86"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> </w:t>
      </w:r>
      <w:r w:rsidRPr="00043900"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>Дружинін, Т.</w:t>
      </w:r>
      <w:r w:rsidR="00EE1F86"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> </w:t>
      </w:r>
      <w:r w:rsidRPr="00043900"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 xml:space="preserve">Кудрявцев, </w:t>
      </w:r>
      <w:proofErr w:type="spellStart"/>
      <w:r w:rsidRPr="00043900"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>Н.</w:t>
      </w:r>
      <w:r w:rsidR="00EE1F86"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> </w:t>
      </w:r>
      <w:r w:rsidRPr="00043900"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>Лей</w:t>
      </w:r>
      <w:proofErr w:type="spellEnd"/>
      <w:r w:rsidRPr="00043900"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 xml:space="preserve">тес, </w:t>
      </w:r>
      <w:proofErr w:type="spellStart"/>
      <w:r w:rsidRPr="00043900"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>О.</w:t>
      </w:r>
      <w:r w:rsidR="00EE1F86"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> </w:t>
      </w:r>
      <w:r w:rsidRPr="00043900"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>Матюш</w:t>
      </w:r>
      <w:proofErr w:type="spellEnd"/>
      <w:r w:rsidRPr="00043900"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 xml:space="preserve">кін, </w:t>
      </w:r>
      <w:proofErr w:type="spellStart"/>
      <w:r w:rsidRPr="00043900"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>В.</w:t>
      </w:r>
      <w:r w:rsidR="00EE1F86"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> </w:t>
      </w:r>
      <w:r w:rsidRPr="00043900"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>Моляко</w:t>
      </w:r>
      <w:proofErr w:type="spellEnd"/>
      <w:r w:rsidRPr="00043900"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>, В.</w:t>
      </w:r>
      <w:r w:rsidR="00EE1F86"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> </w:t>
      </w:r>
      <w:r w:rsidRPr="00043900"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>Рибал</w:t>
      </w:r>
      <w:r w:rsidR="00EE1F86" w:rsidRPr="00043900"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>ка</w:t>
      </w:r>
      <w:r w:rsidRPr="00043900"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>)</w:t>
      </w:r>
      <w:r w:rsidR="00CF7802"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 xml:space="preserve"> </w:t>
      </w:r>
      <w:r w:rsidR="00CF7802" w:rsidRPr="00043900">
        <w:rPr>
          <w:rFonts w:ascii="Times New Roman" w:hAnsi="Times New Roman" w:cs="Times New Roman"/>
          <w:spacing w:val="-5"/>
          <w:sz w:val="28"/>
          <w:szCs w:val="28"/>
          <w:lang w:val="uk-UA"/>
        </w:rPr>
        <w:t>[</w:t>
      </w:r>
      <w:r w:rsidR="007C5796">
        <w:rPr>
          <w:rFonts w:ascii="Times New Roman" w:hAnsi="Times New Roman" w:cs="Times New Roman"/>
          <w:spacing w:val="-5"/>
          <w:sz w:val="28"/>
          <w:szCs w:val="28"/>
          <w:lang w:val="uk-UA"/>
        </w:rPr>
        <w:t>5</w:t>
      </w:r>
      <w:r w:rsidR="00CF7802" w:rsidRPr="00043900">
        <w:rPr>
          <w:rFonts w:ascii="Times New Roman" w:hAnsi="Times New Roman" w:cs="Times New Roman"/>
          <w:spacing w:val="-5"/>
          <w:sz w:val="28"/>
          <w:szCs w:val="28"/>
          <w:lang w:val="uk-UA"/>
        </w:rPr>
        <w:t>, с.</w:t>
      </w:r>
      <w:r w:rsidR="007C5796">
        <w:rPr>
          <w:rFonts w:ascii="Times New Roman" w:hAnsi="Times New Roman" w:cs="Times New Roman"/>
          <w:spacing w:val="-5"/>
          <w:sz w:val="28"/>
          <w:szCs w:val="28"/>
          <w:lang w:val="uk-UA"/>
        </w:rPr>
        <w:t xml:space="preserve"> 158</w:t>
      </w:r>
      <w:r w:rsidR="00CF7802" w:rsidRPr="00043900">
        <w:rPr>
          <w:rFonts w:ascii="Times New Roman" w:hAnsi="Times New Roman" w:cs="Times New Roman"/>
          <w:spacing w:val="-5"/>
          <w:sz w:val="28"/>
          <w:szCs w:val="28"/>
          <w:lang w:val="uk-UA"/>
        </w:rPr>
        <w:t>]</w:t>
      </w:r>
      <w:r w:rsidRPr="00043900"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 xml:space="preserve">. </w:t>
      </w:r>
      <w:r w:rsidRPr="00043900">
        <w:rPr>
          <w:rFonts w:ascii="Times New Roman" w:hAnsi="Times New Roman" w:cs="Times New Roman"/>
          <w:sz w:val="28"/>
          <w:szCs w:val="28"/>
          <w:lang w:val="uk-UA"/>
        </w:rPr>
        <w:t>Під час вивчення проблеми педагогічної творчості вчені приділяють увагу: дослідженню співвідношення поняття педагогічної творчості із супровідними ознаками, властивостями, якостями особистості (</w:t>
      </w:r>
      <w:proofErr w:type="spellStart"/>
      <w:r w:rsidRPr="00043900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EE1F8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43900">
        <w:rPr>
          <w:rFonts w:ascii="Times New Roman" w:hAnsi="Times New Roman" w:cs="Times New Roman"/>
          <w:sz w:val="28"/>
          <w:szCs w:val="28"/>
          <w:lang w:val="uk-UA"/>
        </w:rPr>
        <w:t>Лісовс</w:t>
      </w:r>
      <w:proofErr w:type="spellEnd"/>
      <w:r w:rsidRPr="00043900">
        <w:rPr>
          <w:rFonts w:ascii="Times New Roman" w:hAnsi="Times New Roman" w:cs="Times New Roman"/>
          <w:sz w:val="28"/>
          <w:szCs w:val="28"/>
          <w:lang w:val="uk-UA"/>
        </w:rPr>
        <w:t xml:space="preserve">ька, </w:t>
      </w:r>
      <w:proofErr w:type="spellStart"/>
      <w:r w:rsidRPr="00043900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EE1F8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43900">
        <w:rPr>
          <w:rFonts w:ascii="Times New Roman" w:hAnsi="Times New Roman" w:cs="Times New Roman"/>
          <w:sz w:val="28"/>
          <w:szCs w:val="28"/>
          <w:lang w:val="uk-UA"/>
        </w:rPr>
        <w:t>Крутець</w:t>
      </w:r>
      <w:proofErr w:type="spellEnd"/>
      <w:r w:rsidRPr="00043900">
        <w:rPr>
          <w:rFonts w:ascii="Times New Roman" w:hAnsi="Times New Roman" w:cs="Times New Roman"/>
          <w:sz w:val="28"/>
          <w:szCs w:val="28"/>
          <w:lang w:val="uk-UA"/>
        </w:rPr>
        <w:t xml:space="preserve">кий, </w:t>
      </w:r>
      <w:proofErr w:type="spellStart"/>
      <w:r w:rsidRPr="00043900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EE1F8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43900">
        <w:rPr>
          <w:rFonts w:ascii="Times New Roman" w:hAnsi="Times New Roman" w:cs="Times New Roman"/>
          <w:sz w:val="28"/>
          <w:szCs w:val="28"/>
          <w:lang w:val="uk-UA"/>
        </w:rPr>
        <w:t>Поташ</w:t>
      </w:r>
      <w:proofErr w:type="spellEnd"/>
      <w:r w:rsidRPr="00043900">
        <w:rPr>
          <w:rFonts w:ascii="Times New Roman" w:hAnsi="Times New Roman" w:cs="Times New Roman"/>
          <w:sz w:val="28"/>
          <w:szCs w:val="28"/>
          <w:lang w:val="uk-UA"/>
        </w:rPr>
        <w:t>ник, Л.</w:t>
      </w:r>
      <w:r w:rsidR="00EE1F8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43900">
        <w:rPr>
          <w:rFonts w:ascii="Times New Roman" w:hAnsi="Times New Roman" w:cs="Times New Roman"/>
          <w:sz w:val="28"/>
          <w:szCs w:val="28"/>
          <w:lang w:val="uk-UA"/>
        </w:rPr>
        <w:t>Степанко); розгляду індивідуального стилю діяльності особистості як найважливішої ознаки її творчого характеру (Є.</w:t>
      </w:r>
      <w:r w:rsidR="00EE1F8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43900">
        <w:rPr>
          <w:rFonts w:ascii="Times New Roman" w:hAnsi="Times New Roman" w:cs="Times New Roman"/>
          <w:sz w:val="28"/>
          <w:szCs w:val="28"/>
          <w:lang w:val="uk-UA"/>
        </w:rPr>
        <w:t xml:space="preserve">Климов, </w:t>
      </w:r>
      <w:proofErr w:type="spellStart"/>
      <w:r w:rsidRPr="00043900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EE1F8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43900">
        <w:rPr>
          <w:rFonts w:ascii="Times New Roman" w:hAnsi="Times New Roman" w:cs="Times New Roman"/>
          <w:sz w:val="28"/>
          <w:szCs w:val="28"/>
          <w:lang w:val="uk-UA"/>
        </w:rPr>
        <w:t>Мер</w:t>
      </w:r>
      <w:proofErr w:type="spellEnd"/>
      <w:r w:rsidRPr="00043900">
        <w:rPr>
          <w:rFonts w:ascii="Times New Roman" w:hAnsi="Times New Roman" w:cs="Times New Roman"/>
          <w:sz w:val="28"/>
          <w:szCs w:val="28"/>
          <w:lang w:val="uk-UA"/>
        </w:rPr>
        <w:t>лін, Н.</w:t>
      </w:r>
      <w:r w:rsidR="00EE1F8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43900">
        <w:rPr>
          <w:rFonts w:ascii="Times New Roman" w:hAnsi="Times New Roman" w:cs="Times New Roman"/>
          <w:sz w:val="28"/>
          <w:szCs w:val="28"/>
          <w:lang w:val="uk-UA"/>
        </w:rPr>
        <w:t>Петров, Я.</w:t>
      </w:r>
      <w:r w:rsidR="00EE1F8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43900">
        <w:rPr>
          <w:rFonts w:ascii="Times New Roman" w:hAnsi="Times New Roman" w:cs="Times New Roman"/>
          <w:sz w:val="28"/>
          <w:szCs w:val="28"/>
          <w:lang w:val="uk-UA"/>
        </w:rPr>
        <w:t>Пономарьов, Г.</w:t>
      </w:r>
      <w:r w:rsidRPr="001D30E4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043900">
        <w:rPr>
          <w:rFonts w:ascii="Times New Roman" w:hAnsi="Times New Roman" w:cs="Times New Roman"/>
          <w:sz w:val="28"/>
          <w:szCs w:val="28"/>
          <w:lang w:val="uk-UA"/>
        </w:rPr>
        <w:t>Філонов</w:t>
      </w:r>
      <w:proofErr w:type="spellEnd"/>
      <w:r w:rsidRPr="00043900">
        <w:rPr>
          <w:rFonts w:ascii="Times New Roman" w:hAnsi="Times New Roman" w:cs="Times New Roman"/>
          <w:sz w:val="28"/>
          <w:szCs w:val="28"/>
          <w:lang w:val="uk-UA"/>
        </w:rPr>
        <w:t xml:space="preserve">); </w:t>
      </w:r>
      <w:r w:rsidR="00FA084D" w:rsidRPr="0004390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A084D" w:rsidRPr="00D56DF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043900">
        <w:rPr>
          <w:rFonts w:ascii="Times New Roman" w:hAnsi="Times New Roman" w:cs="Times New Roman"/>
          <w:sz w:val="28"/>
          <w:szCs w:val="28"/>
          <w:lang w:val="uk-UA"/>
        </w:rPr>
        <w:t>ясуванню механ</w:t>
      </w:r>
      <w:r w:rsidR="00FA084D" w:rsidRPr="00043900">
        <w:rPr>
          <w:rFonts w:ascii="Times New Roman" w:hAnsi="Times New Roman" w:cs="Times New Roman"/>
          <w:sz w:val="28"/>
          <w:szCs w:val="28"/>
          <w:lang w:val="uk-UA"/>
        </w:rPr>
        <w:t>ізму взаємозв</w:t>
      </w:r>
      <w:r w:rsidR="00FA084D" w:rsidRPr="00D56DF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043900">
        <w:rPr>
          <w:rFonts w:ascii="Times New Roman" w:hAnsi="Times New Roman" w:cs="Times New Roman"/>
          <w:sz w:val="28"/>
          <w:szCs w:val="28"/>
          <w:lang w:val="uk-UA"/>
        </w:rPr>
        <w:t>язку творчого мислення і педагогічної майстерності (Ю.</w:t>
      </w:r>
      <w:r w:rsidR="00EE1F8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43900">
        <w:rPr>
          <w:rFonts w:ascii="Times New Roman" w:hAnsi="Times New Roman" w:cs="Times New Roman"/>
          <w:sz w:val="28"/>
          <w:szCs w:val="28"/>
          <w:lang w:val="uk-UA"/>
        </w:rPr>
        <w:t xml:space="preserve">Азаров, </w:t>
      </w:r>
      <w:proofErr w:type="spellStart"/>
      <w:r w:rsidRPr="00043900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EE1F8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43900">
        <w:rPr>
          <w:rFonts w:ascii="Times New Roman" w:hAnsi="Times New Roman" w:cs="Times New Roman"/>
          <w:sz w:val="28"/>
          <w:szCs w:val="28"/>
          <w:lang w:val="uk-UA"/>
        </w:rPr>
        <w:t>Загвязинсь</w:t>
      </w:r>
      <w:proofErr w:type="spellEnd"/>
      <w:r w:rsidRPr="00043900">
        <w:rPr>
          <w:rFonts w:ascii="Times New Roman" w:hAnsi="Times New Roman" w:cs="Times New Roman"/>
          <w:sz w:val="28"/>
          <w:szCs w:val="28"/>
          <w:lang w:val="uk-UA"/>
        </w:rPr>
        <w:t xml:space="preserve">кий, </w:t>
      </w:r>
      <w:proofErr w:type="spellStart"/>
      <w:r w:rsidRPr="00043900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EE1F8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43900">
        <w:rPr>
          <w:rFonts w:ascii="Times New Roman" w:hAnsi="Times New Roman" w:cs="Times New Roman"/>
          <w:sz w:val="28"/>
          <w:szCs w:val="28"/>
          <w:lang w:val="uk-UA"/>
        </w:rPr>
        <w:t>Зя</w:t>
      </w:r>
      <w:proofErr w:type="spellEnd"/>
      <w:r w:rsidRPr="00043900">
        <w:rPr>
          <w:rFonts w:ascii="Times New Roman" w:hAnsi="Times New Roman" w:cs="Times New Roman"/>
          <w:sz w:val="28"/>
          <w:szCs w:val="28"/>
          <w:lang w:val="uk-UA"/>
        </w:rPr>
        <w:t>зюн, Н.</w:t>
      </w:r>
      <w:r w:rsidR="00EE1F8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43900">
        <w:rPr>
          <w:rFonts w:ascii="Times New Roman" w:hAnsi="Times New Roman" w:cs="Times New Roman"/>
          <w:sz w:val="28"/>
          <w:szCs w:val="28"/>
          <w:lang w:val="uk-UA"/>
        </w:rPr>
        <w:t>Тарасович</w:t>
      </w:r>
      <w:r w:rsidR="00EE1F86" w:rsidRPr="00043900">
        <w:rPr>
          <w:rFonts w:ascii="Times New Roman" w:hAnsi="Times New Roman" w:cs="Times New Roman"/>
          <w:sz w:val="28"/>
          <w:szCs w:val="28"/>
          <w:lang w:val="uk-UA"/>
        </w:rPr>
        <w:t>); розвитку науково</w:t>
      </w:r>
      <w:r w:rsidR="00EE1F8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43900">
        <w:rPr>
          <w:rFonts w:ascii="Times New Roman" w:hAnsi="Times New Roman" w:cs="Times New Roman"/>
          <w:sz w:val="28"/>
          <w:szCs w:val="28"/>
          <w:lang w:val="uk-UA"/>
        </w:rPr>
        <w:t>педагогічного стилю мислення як першооснови становлення творчої особистості вчителя (Ю.</w:t>
      </w:r>
      <w:r w:rsidR="00EE1F8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43900">
        <w:rPr>
          <w:rFonts w:ascii="Times New Roman" w:hAnsi="Times New Roman" w:cs="Times New Roman"/>
          <w:sz w:val="28"/>
          <w:szCs w:val="28"/>
          <w:lang w:val="uk-UA"/>
        </w:rPr>
        <w:t>Чабанський, В.</w:t>
      </w:r>
      <w:r w:rsidR="00EE1F8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43900">
        <w:rPr>
          <w:rFonts w:ascii="Times New Roman" w:hAnsi="Times New Roman" w:cs="Times New Roman"/>
          <w:sz w:val="28"/>
          <w:szCs w:val="28"/>
          <w:lang w:val="uk-UA"/>
        </w:rPr>
        <w:t xml:space="preserve">Сластьонін, </w:t>
      </w:r>
      <w:proofErr w:type="spellStart"/>
      <w:r w:rsidRPr="00043900">
        <w:rPr>
          <w:rFonts w:ascii="Times New Roman" w:hAnsi="Times New Roman" w:cs="Times New Roman"/>
          <w:sz w:val="28"/>
          <w:szCs w:val="28"/>
          <w:lang w:val="uk-UA"/>
        </w:rPr>
        <w:t>Г.</w:t>
      </w:r>
      <w:r w:rsidR="00EE1F8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A084D" w:rsidRPr="00043900">
        <w:rPr>
          <w:rFonts w:ascii="Times New Roman" w:hAnsi="Times New Roman" w:cs="Times New Roman"/>
          <w:sz w:val="28"/>
          <w:szCs w:val="28"/>
          <w:lang w:val="uk-UA"/>
        </w:rPr>
        <w:t>Щук</w:t>
      </w:r>
      <w:proofErr w:type="spellEnd"/>
      <w:r w:rsidR="00FA084D" w:rsidRPr="00043900">
        <w:rPr>
          <w:rFonts w:ascii="Times New Roman" w:hAnsi="Times New Roman" w:cs="Times New Roman"/>
          <w:sz w:val="28"/>
          <w:szCs w:val="28"/>
          <w:lang w:val="uk-UA"/>
        </w:rPr>
        <w:t>іна); дослідженню суб</w:t>
      </w:r>
      <w:r w:rsidR="00FA084D" w:rsidRPr="00D56DF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043900">
        <w:rPr>
          <w:rFonts w:ascii="Times New Roman" w:hAnsi="Times New Roman" w:cs="Times New Roman"/>
          <w:sz w:val="28"/>
          <w:szCs w:val="28"/>
          <w:lang w:val="uk-UA"/>
        </w:rPr>
        <w:t>єктивних аспектів педагогічної творчості, видів і механізму педагогічної імпровізації (</w:t>
      </w:r>
      <w:proofErr w:type="spellStart"/>
      <w:r w:rsidRPr="00043900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EE1F8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43900">
        <w:rPr>
          <w:rFonts w:ascii="Times New Roman" w:hAnsi="Times New Roman" w:cs="Times New Roman"/>
          <w:sz w:val="28"/>
          <w:szCs w:val="28"/>
          <w:lang w:val="uk-UA"/>
        </w:rPr>
        <w:t>Зя</w:t>
      </w:r>
      <w:proofErr w:type="spellEnd"/>
      <w:r w:rsidRPr="00043900">
        <w:rPr>
          <w:rFonts w:ascii="Times New Roman" w:hAnsi="Times New Roman" w:cs="Times New Roman"/>
          <w:sz w:val="28"/>
          <w:szCs w:val="28"/>
          <w:lang w:val="uk-UA"/>
        </w:rPr>
        <w:t>зюн, В.</w:t>
      </w:r>
      <w:r w:rsidR="00EE1F8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43900">
        <w:rPr>
          <w:rFonts w:ascii="Times New Roman" w:hAnsi="Times New Roman" w:cs="Times New Roman"/>
          <w:sz w:val="28"/>
          <w:szCs w:val="28"/>
          <w:lang w:val="uk-UA"/>
        </w:rPr>
        <w:t>Кан,</w:t>
      </w:r>
      <w:proofErr w:type="spellStart"/>
      <w:r w:rsidRPr="00043900">
        <w:rPr>
          <w:rFonts w:ascii="Times New Roman" w:hAnsi="Times New Roman" w:cs="Times New Roman"/>
          <w:sz w:val="28"/>
          <w:szCs w:val="28"/>
          <w:lang w:val="uk-UA"/>
        </w:rPr>
        <w:t>Калик</w:t>
      </w:r>
      <w:proofErr w:type="spellEnd"/>
      <w:r w:rsidRPr="0004390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43900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EE1F8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43900">
        <w:rPr>
          <w:rFonts w:ascii="Times New Roman" w:hAnsi="Times New Roman" w:cs="Times New Roman"/>
          <w:sz w:val="28"/>
          <w:szCs w:val="28"/>
          <w:lang w:val="uk-UA"/>
        </w:rPr>
        <w:t>Ніканд</w:t>
      </w:r>
      <w:proofErr w:type="spellEnd"/>
      <w:r w:rsidRPr="00043900">
        <w:rPr>
          <w:rFonts w:ascii="Times New Roman" w:hAnsi="Times New Roman" w:cs="Times New Roman"/>
          <w:sz w:val="28"/>
          <w:szCs w:val="28"/>
          <w:lang w:val="uk-UA"/>
        </w:rPr>
        <w:t>ров); вивченню педагогічних умов, шляхів і засобів формування творчої позиції особистості (В.</w:t>
      </w:r>
      <w:r w:rsidR="00EE1F8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E1F86" w:rsidRPr="00043900">
        <w:rPr>
          <w:rFonts w:ascii="Times New Roman" w:hAnsi="Times New Roman" w:cs="Times New Roman"/>
          <w:sz w:val="28"/>
          <w:szCs w:val="28"/>
          <w:lang w:val="uk-UA"/>
        </w:rPr>
        <w:t>Андрєєв</w:t>
      </w:r>
      <w:r w:rsidRPr="00043900">
        <w:rPr>
          <w:rFonts w:ascii="Times New Roman" w:hAnsi="Times New Roman" w:cs="Times New Roman"/>
          <w:sz w:val="28"/>
          <w:szCs w:val="28"/>
          <w:lang w:val="uk-UA"/>
        </w:rPr>
        <w:t>, Н.</w:t>
      </w:r>
      <w:r w:rsidR="00EE1F8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43900">
        <w:rPr>
          <w:rFonts w:ascii="Times New Roman" w:hAnsi="Times New Roman" w:cs="Times New Roman"/>
          <w:sz w:val="28"/>
          <w:szCs w:val="28"/>
          <w:lang w:val="uk-UA"/>
        </w:rPr>
        <w:t xml:space="preserve">Киричук, </w:t>
      </w:r>
      <w:proofErr w:type="spellStart"/>
      <w:r w:rsidRPr="00043900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EE1F8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43900">
        <w:rPr>
          <w:rFonts w:ascii="Times New Roman" w:hAnsi="Times New Roman" w:cs="Times New Roman"/>
          <w:sz w:val="28"/>
          <w:szCs w:val="28"/>
          <w:lang w:val="uk-UA"/>
        </w:rPr>
        <w:t>Демін</w:t>
      </w:r>
      <w:proofErr w:type="spellEnd"/>
      <w:r w:rsidRPr="00043900">
        <w:rPr>
          <w:rFonts w:ascii="Times New Roman" w:hAnsi="Times New Roman" w:cs="Times New Roman"/>
          <w:sz w:val="28"/>
          <w:szCs w:val="28"/>
          <w:lang w:val="uk-UA"/>
        </w:rPr>
        <w:t>чук, О.</w:t>
      </w:r>
      <w:r w:rsidR="00EE1F8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43900">
        <w:rPr>
          <w:rFonts w:ascii="Times New Roman" w:hAnsi="Times New Roman" w:cs="Times New Roman"/>
          <w:sz w:val="28"/>
          <w:szCs w:val="28"/>
          <w:lang w:val="uk-UA"/>
        </w:rPr>
        <w:t>Мороз, В.</w:t>
      </w:r>
      <w:r w:rsidR="00EE1F8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43900">
        <w:rPr>
          <w:rFonts w:ascii="Times New Roman" w:hAnsi="Times New Roman" w:cs="Times New Roman"/>
          <w:sz w:val="28"/>
          <w:szCs w:val="28"/>
          <w:lang w:val="uk-UA"/>
        </w:rPr>
        <w:t>Рибалко).</w:t>
      </w:r>
    </w:p>
    <w:p w:rsidR="00EE1F86" w:rsidRPr="00EE1F86" w:rsidRDefault="00EE1F86" w:rsidP="00EE1F8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1F86">
        <w:rPr>
          <w:rFonts w:ascii="Times New Roman" w:hAnsi="Times New Roman" w:cs="Times New Roman"/>
          <w:sz w:val="28"/>
          <w:szCs w:val="28"/>
          <w:lang w:val="uk-UA"/>
        </w:rPr>
        <w:t>На основі аналізу наукових праць, присвячених дослідженню і розвитку педагогічної творчості нами виявлено, що вітчизняні вчені розглядали різноманітні аспекти даної проб</w:t>
      </w:r>
      <w:r w:rsidR="0086738C">
        <w:rPr>
          <w:rFonts w:ascii="Times New Roman" w:hAnsi="Times New Roman" w:cs="Times New Roman"/>
          <w:sz w:val="28"/>
          <w:szCs w:val="28"/>
          <w:lang w:val="uk-UA"/>
        </w:rPr>
        <w:t>леми</w:t>
      </w:r>
      <w:r w:rsidR="000412F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673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1F86">
        <w:rPr>
          <w:rFonts w:ascii="Times New Roman" w:hAnsi="Times New Roman" w:cs="Times New Roman"/>
          <w:sz w:val="28"/>
          <w:szCs w:val="28"/>
          <w:lang w:val="uk-UA"/>
        </w:rPr>
        <w:t>на основі яких було сформульовано концептуальні засади педагогічної творчості загалом та пе</w:t>
      </w:r>
      <w:r w:rsidR="000412F6">
        <w:rPr>
          <w:rFonts w:ascii="Times New Roman" w:hAnsi="Times New Roman" w:cs="Times New Roman"/>
          <w:sz w:val="28"/>
          <w:szCs w:val="28"/>
          <w:lang w:val="uk-UA"/>
        </w:rPr>
        <w:t>дагогічної креативності зокрема</w:t>
      </w:r>
      <w:r w:rsidR="000412F6" w:rsidRPr="000412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12F6">
        <w:rPr>
          <w:rFonts w:ascii="Times New Roman" w:hAnsi="Times New Roman" w:cs="Times New Roman"/>
          <w:sz w:val="28"/>
          <w:szCs w:val="28"/>
          <w:lang w:val="uk-UA"/>
        </w:rPr>
        <w:t>(див. таблиця 1).</w:t>
      </w:r>
    </w:p>
    <w:p w:rsidR="00EE1F86" w:rsidRPr="0086738C" w:rsidRDefault="0086738C" w:rsidP="00EE1F86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412F6">
        <w:rPr>
          <w:rFonts w:ascii="Times New Roman" w:hAnsi="Times New Roman" w:cs="Times New Roman"/>
          <w:i/>
          <w:sz w:val="28"/>
          <w:szCs w:val="28"/>
          <w:lang w:val="uk-UA"/>
        </w:rPr>
        <w:t>Таблиця 1</w:t>
      </w:r>
    </w:p>
    <w:p w:rsidR="00EE1F86" w:rsidRPr="00862737" w:rsidRDefault="00EE1F86" w:rsidP="00EE1F86">
      <w:pPr>
        <w:shd w:val="clear" w:color="auto" w:fill="FFFFFF"/>
        <w:spacing w:line="360" w:lineRule="auto"/>
        <w:ind w:left="5" w:right="5" w:firstLine="571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62737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86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2737">
        <w:rPr>
          <w:rFonts w:ascii="Times New Roman" w:hAnsi="Times New Roman" w:cs="Times New Roman"/>
          <w:sz w:val="28"/>
          <w:szCs w:val="28"/>
        </w:rPr>
        <w:t>напрями</w:t>
      </w:r>
      <w:proofErr w:type="spellEnd"/>
      <w:r w:rsidRPr="0086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62737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862737">
        <w:rPr>
          <w:rFonts w:ascii="Times New Roman" w:hAnsi="Times New Roman" w:cs="Times New Roman"/>
          <w:sz w:val="28"/>
          <w:szCs w:val="28"/>
        </w:rPr>
        <w:t>ідження</w:t>
      </w:r>
      <w:proofErr w:type="spellEnd"/>
      <w:r w:rsidRPr="0086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2737">
        <w:rPr>
          <w:rFonts w:ascii="Times New Roman" w:hAnsi="Times New Roman" w:cs="Times New Roman"/>
          <w:sz w:val="28"/>
          <w:szCs w:val="28"/>
        </w:rPr>
        <w:t>педагогічної</w:t>
      </w:r>
      <w:proofErr w:type="spellEnd"/>
      <w:r w:rsidRPr="0086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2737">
        <w:rPr>
          <w:rFonts w:ascii="Times New Roman" w:hAnsi="Times New Roman" w:cs="Times New Roman"/>
          <w:sz w:val="28"/>
          <w:szCs w:val="28"/>
        </w:rPr>
        <w:t>творчості</w:t>
      </w:r>
      <w:proofErr w:type="spellEnd"/>
    </w:p>
    <w:p w:rsidR="00EE1F86" w:rsidRPr="00862737" w:rsidRDefault="00EE1F86" w:rsidP="00EE1F86">
      <w:pPr>
        <w:shd w:val="clear" w:color="auto" w:fill="FFFFFF"/>
        <w:spacing w:line="360" w:lineRule="auto"/>
        <w:ind w:left="5" w:right="5" w:firstLine="571"/>
        <w:jc w:val="center"/>
        <w:rPr>
          <w:rFonts w:ascii="Times New Roman" w:hAnsi="Times New Roman" w:cs="Times New Roman"/>
          <w:sz w:val="28"/>
          <w:szCs w:val="28"/>
        </w:rPr>
      </w:pPr>
      <w:r w:rsidRPr="00862737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862737">
        <w:rPr>
          <w:rFonts w:ascii="Times New Roman" w:hAnsi="Times New Roman" w:cs="Times New Roman"/>
          <w:sz w:val="28"/>
          <w:szCs w:val="28"/>
        </w:rPr>
        <w:t>працях</w:t>
      </w:r>
      <w:proofErr w:type="spellEnd"/>
      <w:r w:rsidRPr="0086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2737">
        <w:rPr>
          <w:rFonts w:ascii="Times New Roman" w:hAnsi="Times New Roman" w:cs="Times New Roman"/>
          <w:sz w:val="28"/>
          <w:szCs w:val="28"/>
        </w:rPr>
        <w:t>вітчизняних</w:t>
      </w:r>
      <w:proofErr w:type="spellEnd"/>
      <w:r w:rsidRPr="0086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2737">
        <w:rPr>
          <w:rFonts w:ascii="Times New Roman" w:hAnsi="Times New Roman" w:cs="Times New Roman"/>
          <w:sz w:val="28"/>
          <w:szCs w:val="28"/>
        </w:rPr>
        <w:t>учених</w:t>
      </w:r>
      <w:proofErr w:type="spellEnd"/>
    </w:p>
    <w:tbl>
      <w:tblPr>
        <w:tblStyle w:val="a4"/>
        <w:tblW w:w="0" w:type="auto"/>
        <w:tblInd w:w="5" w:type="dxa"/>
        <w:tblLook w:val="04A0" w:firstRow="1" w:lastRow="0" w:firstColumn="1" w:lastColumn="0" w:noHBand="0" w:noVBand="1"/>
      </w:tblPr>
      <w:tblGrid>
        <w:gridCol w:w="5726"/>
        <w:gridCol w:w="4123"/>
      </w:tblGrid>
      <w:tr w:rsidR="00EE1F86" w:rsidRPr="00EE1F86" w:rsidTr="009A43B0">
        <w:tc>
          <w:tcPr>
            <w:tcW w:w="5915" w:type="dxa"/>
          </w:tcPr>
          <w:p w:rsidR="00EE1F86" w:rsidRPr="00EE1F86" w:rsidRDefault="00EE1F86" w:rsidP="009A43B0">
            <w:pPr>
              <w:spacing w:line="360" w:lineRule="auto"/>
              <w:ind w:righ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Напрям</w:t>
            </w:r>
            <w:proofErr w:type="spellEnd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досл</w:t>
            </w:r>
            <w:proofErr w:type="gramEnd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ідження</w:t>
            </w:r>
            <w:proofErr w:type="spellEnd"/>
          </w:p>
        </w:tc>
        <w:tc>
          <w:tcPr>
            <w:tcW w:w="4217" w:type="dxa"/>
          </w:tcPr>
          <w:p w:rsidR="00EE1F86" w:rsidRPr="00EE1F86" w:rsidRDefault="00EE1F86" w:rsidP="009A43B0">
            <w:pPr>
              <w:spacing w:line="360" w:lineRule="auto"/>
              <w:ind w:righ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Дані</w:t>
            </w:r>
            <w:proofErr w:type="spellEnd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вчених-дослідників</w:t>
            </w:r>
            <w:proofErr w:type="spellEnd"/>
          </w:p>
        </w:tc>
      </w:tr>
      <w:tr w:rsidR="00EE1F86" w:rsidRPr="00EE1F86" w:rsidTr="009A43B0">
        <w:tc>
          <w:tcPr>
            <w:tcW w:w="5915" w:type="dxa"/>
          </w:tcPr>
          <w:p w:rsidR="00EE1F86" w:rsidRPr="00EE1F86" w:rsidRDefault="0086738C" w:rsidP="000412F6">
            <w:pPr>
              <w:spacing w:line="360" w:lineRule="auto"/>
              <w:ind w:right="5" w:firstLine="5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піввідношення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поняття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педагогічної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творчості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із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властивостями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якостями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особистості</w:t>
            </w:r>
            <w:proofErr w:type="spellEnd"/>
          </w:p>
        </w:tc>
        <w:tc>
          <w:tcPr>
            <w:tcW w:w="4217" w:type="dxa"/>
          </w:tcPr>
          <w:p w:rsidR="00EE1F86" w:rsidRPr="00EE1F86" w:rsidRDefault="00EE1F86" w:rsidP="009A43B0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В.Лісовська</w:t>
            </w:r>
            <w:proofErr w:type="spellEnd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В.Крутецький</w:t>
            </w:r>
            <w:proofErr w:type="spellEnd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E1F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 Поташник, Л.</w:t>
            </w:r>
            <w:r w:rsidR="00FA08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Степанко</w:t>
            </w:r>
          </w:p>
        </w:tc>
      </w:tr>
      <w:tr w:rsidR="00EE1F86" w:rsidRPr="00EE1F86" w:rsidTr="009A43B0">
        <w:tc>
          <w:tcPr>
            <w:tcW w:w="5915" w:type="dxa"/>
          </w:tcPr>
          <w:p w:rsidR="00EE1F86" w:rsidRPr="00EE1F86" w:rsidRDefault="0086738C" w:rsidP="000412F6">
            <w:pPr>
              <w:shd w:val="clear" w:color="auto" w:fill="FFFFFF"/>
              <w:spacing w:line="360" w:lineRule="auto"/>
              <w:ind w:left="5" w:right="5" w:firstLine="5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озгляд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індивідуального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стилю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особистості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як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найважливішої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ознаки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її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творчого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характеру</w:t>
            </w:r>
          </w:p>
        </w:tc>
        <w:tc>
          <w:tcPr>
            <w:tcW w:w="4217" w:type="dxa"/>
          </w:tcPr>
          <w:p w:rsidR="00EE1F86" w:rsidRPr="00EE1F86" w:rsidRDefault="00EE1F86" w:rsidP="009A43B0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Є.</w:t>
            </w:r>
            <w:r w:rsidR="00FA08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Климов, </w:t>
            </w:r>
            <w:proofErr w:type="spellStart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В.Мерлін</w:t>
            </w:r>
            <w:proofErr w:type="spellEnd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Н.Петров</w:t>
            </w:r>
            <w:proofErr w:type="spellEnd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, Я.</w:t>
            </w:r>
            <w:r w:rsidR="00FA08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proofErr w:type="spellStart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Пономарьов</w:t>
            </w:r>
            <w:proofErr w:type="spellEnd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, Г.</w:t>
            </w:r>
            <w:r w:rsidR="00FA08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proofErr w:type="spellStart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Філонов</w:t>
            </w:r>
            <w:proofErr w:type="spellEnd"/>
          </w:p>
        </w:tc>
      </w:tr>
      <w:tr w:rsidR="00EE1F86" w:rsidRPr="00EE1F86" w:rsidTr="009A43B0">
        <w:tc>
          <w:tcPr>
            <w:tcW w:w="5915" w:type="dxa"/>
          </w:tcPr>
          <w:p w:rsidR="00EE1F86" w:rsidRPr="00EE1F86" w:rsidRDefault="0086738C" w:rsidP="000412F6">
            <w:pPr>
              <w:shd w:val="clear" w:color="auto" w:fill="FFFFFF"/>
              <w:spacing w:line="360" w:lineRule="auto"/>
              <w:ind w:left="5" w:right="5" w:firstLine="5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FA084D" w:rsidRPr="00D56D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ясування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механізму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взаємозв'язку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творчого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мислення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педагогічної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майстерності</w:t>
            </w:r>
            <w:proofErr w:type="spellEnd"/>
          </w:p>
        </w:tc>
        <w:tc>
          <w:tcPr>
            <w:tcW w:w="4217" w:type="dxa"/>
          </w:tcPr>
          <w:p w:rsidR="00EE1F86" w:rsidRPr="00EE1F86" w:rsidRDefault="00EE1F86" w:rsidP="009A43B0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Ю.</w:t>
            </w:r>
            <w:r w:rsidR="00FA08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Азаров, В.</w:t>
            </w:r>
            <w:r w:rsidR="00FA08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proofErr w:type="spellStart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Загвязинський</w:t>
            </w:r>
            <w:proofErr w:type="spellEnd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, І. </w:t>
            </w:r>
            <w:proofErr w:type="spellStart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Зязюн</w:t>
            </w:r>
            <w:proofErr w:type="spellEnd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, Н.</w:t>
            </w:r>
            <w:r w:rsidR="00FA08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Тарасович</w:t>
            </w:r>
          </w:p>
        </w:tc>
      </w:tr>
      <w:tr w:rsidR="00EE1F86" w:rsidRPr="00EE1F86" w:rsidTr="009A43B0">
        <w:tc>
          <w:tcPr>
            <w:tcW w:w="5915" w:type="dxa"/>
          </w:tcPr>
          <w:p w:rsidR="00EE1F86" w:rsidRPr="00EE1F86" w:rsidRDefault="0086738C" w:rsidP="000412F6">
            <w:pPr>
              <w:shd w:val="clear" w:color="auto" w:fill="FFFFFF"/>
              <w:spacing w:line="360" w:lineRule="auto"/>
              <w:ind w:left="5" w:right="5" w:firstLine="5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озвиток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креативного стилю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мислення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як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першооснови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становлення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творчої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особистості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вчителя</w:t>
            </w:r>
            <w:proofErr w:type="spellEnd"/>
          </w:p>
        </w:tc>
        <w:tc>
          <w:tcPr>
            <w:tcW w:w="4217" w:type="dxa"/>
          </w:tcPr>
          <w:p w:rsidR="00EE1F86" w:rsidRPr="00EE1F86" w:rsidRDefault="00EE1F86" w:rsidP="009A43B0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Ю.</w:t>
            </w:r>
            <w:r w:rsidR="00FA08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proofErr w:type="spellStart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Чабанський</w:t>
            </w:r>
            <w:proofErr w:type="spellEnd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В.Сластьонін</w:t>
            </w:r>
            <w:proofErr w:type="spellEnd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, Г.</w:t>
            </w:r>
            <w:r w:rsidR="00FA08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proofErr w:type="spellStart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Щукі</w:t>
            </w:r>
            <w:proofErr w:type="gramStart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</w:p>
        </w:tc>
      </w:tr>
      <w:tr w:rsidR="00EE1F86" w:rsidRPr="00EE1F86" w:rsidTr="009A43B0">
        <w:tc>
          <w:tcPr>
            <w:tcW w:w="5915" w:type="dxa"/>
          </w:tcPr>
          <w:p w:rsidR="00EE1F86" w:rsidRPr="00EE1F86" w:rsidRDefault="0086738C" w:rsidP="000412F6">
            <w:pPr>
              <w:shd w:val="clear" w:color="auto" w:fill="FFFFFF"/>
              <w:spacing w:line="360" w:lineRule="auto"/>
              <w:ind w:left="5" w:right="5" w:firstLine="5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ослідження</w:t>
            </w:r>
            <w:proofErr w:type="spellEnd"/>
            <w:r w:rsidR="00FA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A084D">
              <w:rPr>
                <w:rFonts w:ascii="Times New Roman" w:hAnsi="Times New Roman" w:cs="Times New Roman"/>
                <w:sz w:val="28"/>
                <w:szCs w:val="28"/>
              </w:rPr>
              <w:t>суб</w:t>
            </w:r>
            <w:proofErr w:type="spellEnd"/>
            <w:r w:rsidR="00FA084D" w:rsidRPr="00D56D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єктивних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аспектів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педагогічної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творчості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видів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механізму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педагогічної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імпровізації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17" w:type="dxa"/>
          </w:tcPr>
          <w:p w:rsidR="00EE1F86" w:rsidRPr="00EE1F86" w:rsidRDefault="00EE1F86" w:rsidP="009A43B0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І.</w:t>
            </w:r>
            <w:r w:rsidR="00FA08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proofErr w:type="spellStart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Зязюн</w:t>
            </w:r>
            <w:proofErr w:type="spellEnd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, В.</w:t>
            </w:r>
            <w:r w:rsidR="00FA08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proofErr w:type="gramStart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Кан-Калик</w:t>
            </w:r>
            <w:proofErr w:type="gramEnd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, М.</w:t>
            </w:r>
            <w:r w:rsidR="00FA08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proofErr w:type="spellStart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Нікандров</w:t>
            </w:r>
            <w:proofErr w:type="spellEnd"/>
          </w:p>
        </w:tc>
      </w:tr>
      <w:tr w:rsidR="00EE1F86" w:rsidRPr="00EE1F86" w:rsidTr="00FA084D">
        <w:trPr>
          <w:trHeight w:val="1404"/>
        </w:trPr>
        <w:tc>
          <w:tcPr>
            <w:tcW w:w="5915" w:type="dxa"/>
          </w:tcPr>
          <w:p w:rsidR="00EE1F86" w:rsidRPr="00EE1F86" w:rsidRDefault="0086738C" w:rsidP="00FA084D">
            <w:pPr>
              <w:shd w:val="clear" w:color="auto" w:fill="FFFFFF"/>
              <w:spacing w:line="360" w:lineRule="auto"/>
              <w:ind w:left="5" w:right="5" w:firstLine="5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ивчення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педагогічних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умов,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шляхів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засобів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формування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творчої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позиції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особистості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17" w:type="dxa"/>
          </w:tcPr>
          <w:p w:rsidR="00EE1F86" w:rsidRPr="00EE1F86" w:rsidRDefault="00EE1F86" w:rsidP="00FA084D">
            <w:pPr>
              <w:spacing w:line="360" w:lineRule="auto"/>
              <w:ind w:right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84D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 w:rsidR="00FA084D" w:rsidRPr="00FA08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proofErr w:type="spellStart"/>
            <w:r w:rsidRPr="00FA084D">
              <w:rPr>
                <w:rFonts w:ascii="Times New Roman" w:hAnsi="Times New Roman" w:cs="Times New Roman"/>
                <w:sz w:val="28"/>
                <w:szCs w:val="28"/>
              </w:rPr>
              <w:t>Андрєєв</w:t>
            </w:r>
            <w:proofErr w:type="spellEnd"/>
            <w:r w:rsidRPr="00FA084D">
              <w:rPr>
                <w:rFonts w:ascii="Times New Roman" w:hAnsi="Times New Roman" w:cs="Times New Roman"/>
                <w:sz w:val="28"/>
                <w:szCs w:val="28"/>
              </w:rPr>
              <w:t>, Н.</w:t>
            </w:r>
            <w:r w:rsidR="00FA084D" w:rsidRPr="00FA08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proofErr w:type="spellStart"/>
            <w:r w:rsidRPr="00FA084D">
              <w:rPr>
                <w:rFonts w:ascii="Times New Roman" w:hAnsi="Times New Roman" w:cs="Times New Roman"/>
                <w:sz w:val="28"/>
                <w:szCs w:val="28"/>
              </w:rPr>
              <w:t>Кичук</w:t>
            </w:r>
            <w:proofErr w:type="spellEnd"/>
            <w:r w:rsidRPr="00FA084D">
              <w:rPr>
                <w:rFonts w:ascii="Times New Roman" w:hAnsi="Times New Roman" w:cs="Times New Roman"/>
                <w:sz w:val="28"/>
                <w:szCs w:val="28"/>
              </w:rPr>
              <w:t>, М.</w:t>
            </w:r>
            <w:r w:rsidR="00FA084D" w:rsidRPr="00FA08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proofErr w:type="spellStart"/>
            <w:r w:rsidRPr="00FA084D">
              <w:rPr>
                <w:rFonts w:ascii="Times New Roman" w:hAnsi="Times New Roman" w:cs="Times New Roman"/>
                <w:sz w:val="28"/>
                <w:szCs w:val="28"/>
              </w:rPr>
              <w:t>Демінчук</w:t>
            </w:r>
            <w:proofErr w:type="spellEnd"/>
            <w:r w:rsidRPr="00FA084D">
              <w:rPr>
                <w:rFonts w:ascii="Times New Roman" w:hAnsi="Times New Roman" w:cs="Times New Roman"/>
                <w:sz w:val="28"/>
                <w:szCs w:val="28"/>
              </w:rPr>
              <w:t>, Л.</w:t>
            </w:r>
            <w:r w:rsidR="00FA084D" w:rsidRPr="00FA08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proofErr w:type="spellStart"/>
            <w:r w:rsidRPr="00FA084D">
              <w:rPr>
                <w:rFonts w:ascii="Times New Roman" w:hAnsi="Times New Roman" w:cs="Times New Roman"/>
                <w:sz w:val="28"/>
                <w:szCs w:val="28"/>
              </w:rPr>
              <w:t>Лузіна</w:t>
            </w:r>
            <w:proofErr w:type="spellEnd"/>
            <w:r w:rsidRPr="00FA084D">
              <w:rPr>
                <w:rFonts w:ascii="Times New Roman" w:hAnsi="Times New Roman" w:cs="Times New Roman"/>
                <w:sz w:val="28"/>
                <w:szCs w:val="28"/>
              </w:rPr>
              <w:t>, О.</w:t>
            </w:r>
            <w:r w:rsidR="00FA084D" w:rsidRPr="00FA084D">
              <w:rPr>
                <w:sz w:val="28"/>
                <w:szCs w:val="28"/>
                <w:lang w:val="uk-UA"/>
              </w:rPr>
              <w:t> </w:t>
            </w:r>
            <w:r w:rsidRPr="00FA084D">
              <w:rPr>
                <w:rFonts w:ascii="Times New Roman" w:hAnsi="Times New Roman" w:cs="Times New Roman"/>
                <w:sz w:val="28"/>
                <w:szCs w:val="28"/>
              </w:rPr>
              <w:t>Мороз, В.</w:t>
            </w:r>
            <w:r w:rsidR="00FA08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proofErr w:type="spellStart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Рибалко</w:t>
            </w:r>
            <w:proofErr w:type="spellEnd"/>
          </w:p>
        </w:tc>
      </w:tr>
      <w:tr w:rsidR="00EE1F86" w:rsidRPr="00EE1F86" w:rsidTr="009A43B0">
        <w:tc>
          <w:tcPr>
            <w:tcW w:w="5915" w:type="dxa"/>
          </w:tcPr>
          <w:p w:rsidR="00EE1F86" w:rsidRPr="00EE1F86" w:rsidRDefault="0086738C" w:rsidP="000412F6">
            <w:pPr>
              <w:shd w:val="clear" w:color="auto" w:fill="FFFFFF"/>
              <w:spacing w:line="360" w:lineRule="auto"/>
              <w:ind w:left="5" w:right="5" w:firstLine="562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творення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методик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виявлення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творчих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якостей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особистості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вивчення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>обдарованості</w:t>
            </w:r>
            <w:proofErr w:type="spellEnd"/>
            <w:r w:rsidR="00EE1F86" w:rsidRPr="00EE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17" w:type="dxa"/>
          </w:tcPr>
          <w:p w:rsidR="00EE1F86" w:rsidRPr="00EE1F86" w:rsidRDefault="00EE1F86" w:rsidP="009A43B0">
            <w:pPr>
              <w:spacing w:line="360" w:lineRule="auto"/>
              <w:ind w:righ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 w:rsidR="00FA08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proofErr w:type="spellStart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Моляко</w:t>
            </w:r>
            <w:proofErr w:type="spellEnd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, П.</w:t>
            </w:r>
            <w:r w:rsidR="00FA08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proofErr w:type="spellStart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Перепелиця</w:t>
            </w:r>
            <w:proofErr w:type="spellEnd"/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, М.</w:t>
            </w:r>
            <w:r w:rsidR="00FA084D">
              <w:rPr>
                <w:lang w:val="uk-UA"/>
              </w:rPr>
              <w:t> </w:t>
            </w:r>
            <w:r w:rsidRPr="00EE1F86">
              <w:rPr>
                <w:rFonts w:ascii="Times New Roman" w:hAnsi="Times New Roman" w:cs="Times New Roman"/>
                <w:sz w:val="28"/>
                <w:szCs w:val="28"/>
              </w:rPr>
              <w:t>Холодна</w:t>
            </w:r>
          </w:p>
        </w:tc>
      </w:tr>
    </w:tbl>
    <w:p w:rsidR="00EE1F86" w:rsidRPr="00EE1F86" w:rsidRDefault="00EE1F86" w:rsidP="00F40DFC">
      <w:pPr>
        <w:shd w:val="clear" w:color="auto" w:fill="FFFFFF"/>
        <w:spacing w:line="360" w:lineRule="auto"/>
        <w:ind w:right="24" w:firstLine="709"/>
        <w:jc w:val="both"/>
        <w:rPr>
          <w:rFonts w:ascii="Times New Roman" w:hAnsi="Times New Roman" w:cs="Times New Roman"/>
          <w:bCs/>
          <w:spacing w:val="8"/>
          <w:sz w:val="28"/>
          <w:szCs w:val="28"/>
        </w:rPr>
      </w:pPr>
    </w:p>
    <w:p w:rsidR="00EE1F86" w:rsidRPr="00155942" w:rsidRDefault="00420794" w:rsidP="00155942">
      <w:pPr>
        <w:shd w:val="clear" w:color="auto" w:fill="FFFFFF"/>
        <w:spacing w:line="360" w:lineRule="auto"/>
        <w:ind w:right="5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E1F86">
        <w:rPr>
          <w:rFonts w:ascii="Times New Roman" w:hAnsi="Times New Roman" w:cs="Times New Roman"/>
          <w:sz w:val="28"/>
          <w:szCs w:val="28"/>
        </w:rPr>
        <w:t>Беручи</w:t>
      </w:r>
      <w:proofErr w:type="spellEnd"/>
      <w:r w:rsidRPr="00EE1F8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EE1F86">
        <w:rPr>
          <w:rFonts w:ascii="Times New Roman" w:hAnsi="Times New Roman" w:cs="Times New Roman"/>
          <w:sz w:val="28"/>
          <w:szCs w:val="28"/>
        </w:rPr>
        <w:t>уваги</w:t>
      </w:r>
      <w:proofErr w:type="spellEnd"/>
      <w:r w:rsidRPr="00EE1F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86">
        <w:rPr>
          <w:rFonts w:ascii="Times New Roman" w:hAnsi="Times New Roman" w:cs="Times New Roman"/>
          <w:sz w:val="28"/>
          <w:szCs w:val="28"/>
        </w:rPr>
        <w:t>названі</w:t>
      </w:r>
      <w:proofErr w:type="spellEnd"/>
      <w:r w:rsidRPr="00EE1F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86">
        <w:rPr>
          <w:rFonts w:ascii="Times New Roman" w:hAnsi="Times New Roman" w:cs="Times New Roman"/>
          <w:sz w:val="28"/>
          <w:szCs w:val="28"/>
        </w:rPr>
        <w:t>вище</w:t>
      </w:r>
      <w:proofErr w:type="spellEnd"/>
      <w:r w:rsidRPr="00EE1F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86">
        <w:rPr>
          <w:rFonts w:ascii="Times New Roman" w:hAnsi="Times New Roman" w:cs="Times New Roman"/>
          <w:sz w:val="28"/>
          <w:szCs w:val="28"/>
        </w:rPr>
        <w:t>напрями</w:t>
      </w:r>
      <w:proofErr w:type="spellEnd"/>
      <w:r w:rsidRPr="00EE1F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E1F86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EE1F86">
        <w:rPr>
          <w:rFonts w:ascii="Times New Roman" w:hAnsi="Times New Roman" w:cs="Times New Roman"/>
          <w:sz w:val="28"/>
          <w:szCs w:val="28"/>
        </w:rPr>
        <w:t>ідження</w:t>
      </w:r>
      <w:proofErr w:type="spellEnd"/>
      <w:r w:rsidRPr="00EE1F86">
        <w:rPr>
          <w:rFonts w:ascii="Times New Roman" w:hAnsi="Times New Roman" w:cs="Times New Roman"/>
          <w:sz w:val="28"/>
          <w:szCs w:val="28"/>
        </w:rPr>
        <w:t xml:space="preserve">, ми </w:t>
      </w:r>
      <w:proofErr w:type="spellStart"/>
      <w:r w:rsidRPr="00EE1F86">
        <w:rPr>
          <w:rFonts w:ascii="Times New Roman" w:hAnsi="Times New Roman" w:cs="Times New Roman"/>
          <w:sz w:val="28"/>
          <w:szCs w:val="28"/>
        </w:rPr>
        <w:t>можемо</w:t>
      </w:r>
      <w:proofErr w:type="spellEnd"/>
      <w:r w:rsidRPr="00EE1F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86">
        <w:rPr>
          <w:rFonts w:ascii="Times New Roman" w:hAnsi="Times New Roman" w:cs="Times New Roman"/>
          <w:sz w:val="28"/>
          <w:szCs w:val="28"/>
        </w:rPr>
        <w:t>стверджувати</w:t>
      </w:r>
      <w:proofErr w:type="spellEnd"/>
      <w:r w:rsidRPr="00EE1F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8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E1F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86">
        <w:rPr>
          <w:rFonts w:ascii="Times New Roman" w:hAnsi="Times New Roman" w:cs="Times New Roman"/>
          <w:sz w:val="28"/>
          <w:szCs w:val="28"/>
        </w:rPr>
        <w:t>концептуальними</w:t>
      </w:r>
      <w:proofErr w:type="spellEnd"/>
      <w:r w:rsidRPr="00EE1F86">
        <w:rPr>
          <w:rFonts w:ascii="Times New Roman" w:hAnsi="Times New Roman" w:cs="Times New Roman"/>
          <w:sz w:val="28"/>
          <w:szCs w:val="28"/>
        </w:rPr>
        <w:t xml:space="preserve"> засадами </w:t>
      </w:r>
      <w:proofErr w:type="spellStart"/>
      <w:r w:rsidRPr="00EE1F86">
        <w:rPr>
          <w:rFonts w:ascii="Times New Roman" w:hAnsi="Times New Roman" w:cs="Times New Roman"/>
          <w:sz w:val="28"/>
          <w:szCs w:val="28"/>
        </w:rPr>
        <w:t>педагогічної</w:t>
      </w:r>
      <w:proofErr w:type="spellEnd"/>
      <w:r w:rsidRPr="00EE1F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86">
        <w:rPr>
          <w:rFonts w:ascii="Times New Roman" w:hAnsi="Times New Roman" w:cs="Times New Roman"/>
          <w:sz w:val="28"/>
          <w:szCs w:val="28"/>
        </w:rPr>
        <w:t>творчості</w:t>
      </w:r>
      <w:proofErr w:type="spellEnd"/>
      <w:r w:rsidRPr="00EE1F86">
        <w:rPr>
          <w:rFonts w:ascii="Times New Roman" w:hAnsi="Times New Roman" w:cs="Times New Roman"/>
          <w:sz w:val="28"/>
          <w:szCs w:val="28"/>
        </w:rPr>
        <w:t xml:space="preserve"> є: </w:t>
      </w:r>
      <w:proofErr w:type="spellStart"/>
      <w:r w:rsidRPr="00EE1F86">
        <w:rPr>
          <w:rFonts w:ascii="Times New Roman" w:hAnsi="Times New Roman" w:cs="Times New Roman"/>
          <w:sz w:val="28"/>
          <w:szCs w:val="28"/>
        </w:rPr>
        <w:t>виділення</w:t>
      </w:r>
      <w:proofErr w:type="spellEnd"/>
      <w:r w:rsidRPr="00EE1F86">
        <w:rPr>
          <w:rFonts w:ascii="Times New Roman" w:hAnsi="Times New Roman" w:cs="Times New Roman"/>
          <w:sz w:val="28"/>
          <w:szCs w:val="28"/>
        </w:rPr>
        <w:t xml:space="preserve"> мети </w:t>
      </w:r>
      <w:proofErr w:type="spellStart"/>
      <w:r w:rsidRPr="00EE1F86">
        <w:rPr>
          <w:rFonts w:ascii="Times New Roman" w:hAnsi="Times New Roman" w:cs="Times New Roman"/>
          <w:sz w:val="28"/>
          <w:szCs w:val="28"/>
        </w:rPr>
        <w:t>педагогічної</w:t>
      </w:r>
      <w:proofErr w:type="spellEnd"/>
      <w:r w:rsidRPr="00EE1F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86">
        <w:rPr>
          <w:rFonts w:ascii="Times New Roman" w:hAnsi="Times New Roman" w:cs="Times New Roman"/>
          <w:sz w:val="28"/>
          <w:szCs w:val="28"/>
        </w:rPr>
        <w:t>творчості</w:t>
      </w:r>
      <w:proofErr w:type="spellEnd"/>
      <w:r w:rsidRPr="00EE1F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86">
        <w:rPr>
          <w:rFonts w:ascii="Times New Roman" w:hAnsi="Times New Roman" w:cs="Times New Roman"/>
          <w:sz w:val="28"/>
          <w:szCs w:val="28"/>
        </w:rPr>
        <w:t>ознаки</w:t>
      </w:r>
      <w:proofErr w:type="spellEnd"/>
      <w:r w:rsidRPr="00EE1F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86">
        <w:rPr>
          <w:rFonts w:ascii="Times New Roman" w:hAnsi="Times New Roman" w:cs="Times New Roman"/>
          <w:sz w:val="28"/>
          <w:szCs w:val="28"/>
        </w:rPr>
        <w:t>творчої</w:t>
      </w:r>
      <w:proofErr w:type="spellEnd"/>
      <w:r w:rsidRPr="00EE1F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86">
        <w:rPr>
          <w:rFonts w:ascii="Times New Roman" w:hAnsi="Times New Roman" w:cs="Times New Roman"/>
          <w:sz w:val="28"/>
          <w:szCs w:val="28"/>
        </w:rPr>
        <w:t>педагогічної</w:t>
      </w:r>
      <w:proofErr w:type="spellEnd"/>
      <w:r w:rsidRPr="00EE1F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8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EE1F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86">
        <w:rPr>
          <w:rFonts w:ascii="Times New Roman" w:hAnsi="Times New Roman" w:cs="Times New Roman"/>
          <w:sz w:val="28"/>
          <w:szCs w:val="28"/>
        </w:rPr>
        <w:t>ознаки</w:t>
      </w:r>
      <w:proofErr w:type="spellEnd"/>
      <w:r w:rsidRPr="00EE1F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86">
        <w:rPr>
          <w:rFonts w:ascii="Times New Roman" w:hAnsi="Times New Roman" w:cs="Times New Roman"/>
          <w:sz w:val="28"/>
          <w:szCs w:val="28"/>
        </w:rPr>
        <w:t>педагогічної</w:t>
      </w:r>
      <w:proofErr w:type="spellEnd"/>
      <w:r w:rsidRPr="00EE1F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F86">
        <w:rPr>
          <w:rFonts w:ascii="Times New Roman" w:hAnsi="Times New Roman" w:cs="Times New Roman"/>
          <w:sz w:val="28"/>
          <w:szCs w:val="28"/>
        </w:rPr>
        <w:t>креативності</w:t>
      </w:r>
      <w:proofErr w:type="spellEnd"/>
      <w:r w:rsidRPr="00EE1F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1F86">
        <w:rPr>
          <w:rFonts w:ascii="Times New Roman" w:hAnsi="Times New Roman" w:cs="Times New Roman"/>
          <w:sz w:val="28"/>
          <w:szCs w:val="28"/>
        </w:rPr>
        <w:t>розрізнення</w:t>
      </w:r>
      <w:proofErr w:type="spellEnd"/>
      <w:r w:rsidRPr="00EE1F86">
        <w:rPr>
          <w:rFonts w:ascii="Times New Roman" w:hAnsi="Times New Roman" w:cs="Times New Roman"/>
          <w:sz w:val="28"/>
          <w:szCs w:val="28"/>
        </w:rPr>
        <w:t xml:space="preserve"> понять </w:t>
      </w:r>
      <w:proofErr w:type="spellStart"/>
      <w:r w:rsidRPr="00EE1F86">
        <w:rPr>
          <w:rFonts w:ascii="Times New Roman" w:hAnsi="Times New Roman" w:cs="Times New Roman"/>
          <w:spacing w:val="1"/>
          <w:sz w:val="28"/>
          <w:szCs w:val="28"/>
        </w:rPr>
        <w:t>педагогічної</w:t>
      </w:r>
      <w:proofErr w:type="spellEnd"/>
      <w:r w:rsidRPr="00EE1F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EE1F86">
        <w:rPr>
          <w:rFonts w:ascii="Times New Roman" w:hAnsi="Times New Roman" w:cs="Times New Roman"/>
          <w:spacing w:val="1"/>
          <w:sz w:val="28"/>
          <w:szCs w:val="28"/>
        </w:rPr>
        <w:t>творчості</w:t>
      </w:r>
      <w:proofErr w:type="spellEnd"/>
      <w:r w:rsidRPr="00EE1F86">
        <w:rPr>
          <w:rFonts w:ascii="Times New Roman" w:hAnsi="Times New Roman" w:cs="Times New Roman"/>
          <w:spacing w:val="1"/>
          <w:sz w:val="28"/>
          <w:szCs w:val="28"/>
        </w:rPr>
        <w:t xml:space="preserve"> і </w:t>
      </w:r>
      <w:proofErr w:type="spellStart"/>
      <w:r w:rsidRPr="00EE1F86">
        <w:rPr>
          <w:rFonts w:ascii="Times New Roman" w:hAnsi="Times New Roman" w:cs="Times New Roman"/>
          <w:spacing w:val="1"/>
          <w:sz w:val="28"/>
          <w:szCs w:val="28"/>
        </w:rPr>
        <w:t>педагогічної</w:t>
      </w:r>
      <w:proofErr w:type="spellEnd"/>
      <w:r w:rsidRPr="00EE1F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EE1F86">
        <w:rPr>
          <w:rFonts w:ascii="Times New Roman" w:hAnsi="Times New Roman" w:cs="Times New Roman"/>
          <w:spacing w:val="-4"/>
          <w:sz w:val="28"/>
          <w:szCs w:val="28"/>
        </w:rPr>
        <w:t>майстерності</w:t>
      </w:r>
      <w:proofErr w:type="spellEnd"/>
      <w:r w:rsidRPr="00EE1F86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EE1F86">
        <w:rPr>
          <w:rFonts w:ascii="Times New Roman" w:hAnsi="Times New Roman" w:cs="Times New Roman"/>
          <w:spacing w:val="-4"/>
          <w:sz w:val="28"/>
          <w:szCs w:val="28"/>
        </w:rPr>
        <w:t>виділення</w:t>
      </w:r>
      <w:proofErr w:type="spellEnd"/>
      <w:r w:rsidRPr="00EE1F8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EE1F86">
        <w:rPr>
          <w:rFonts w:ascii="Times New Roman" w:hAnsi="Times New Roman" w:cs="Times New Roman"/>
          <w:spacing w:val="-4"/>
          <w:sz w:val="28"/>
          <w:szCs w:val="28"/>
        </w:rPr>
        <w:t>рівнів</w:t>
      </w:r>
      <w:proofErr w:type="spellEnd"/>
      <w:r w:rsidRPr="00EE1F8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EE1F86">
        <w:rPr>
          <w:rFonts w:ascii="Times New Roman" w:hAnsi="Times New Roman" w:cs="Times New Roman"/>
          <w:spacing w:val="-4"/>
          <w:sz w:val="28"/>
          <w:szCs w:val="28"/>
        </w:rPr>
        <w:t>творчої</w:t>
      </w:r>
      <w:proofErr w:type="spellEnd"/>
      <w:r w:rsidRPr="00EE1F8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EE1F86">
        <w:rPr>
          <w:rFonts w:ascii="Times New Roman" w:hAnsi="Times New Roman" w:cs="Times New Roman"/>
          <w:spacing w:val="-4"/>
          <w:sz w:val="28"/>
          <w:szCs w:val="28"/>
        </w:rPr>
        <w:t>педагогічної</w:t>
      </w:r>
      <w:proofErr w:type="spellEnd"/>
      <w:r w:rsidRPr="00EE1F8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EE1F86">
        <w:rPr>
          <w:rFonts w:ascii="Times New Roman" w:hAnsi="Times New Roman" w:cs="Times New Roman"/>
          <w:spacing w:val="-4"/>
          <w:sz w:val="28"/>
          <w:szCs w:val="28"/>
        </w:rPr>
        <w:t>діяльності</w:t>
      </w:r>
      <w:proofErr w:type="spellEnd"/>
      <w:r w:rsidRPr="00EE1F86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F87432" w:rsidRDefault="00EE7350" w:rsidP="00245C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4CED">
        <w:rPr>
          <w:rFonts w:ascii="Times New Roman" w:hAnsi="Times New Roman" w:cs="Times New Roman"/>
          <w:b/>
          <w:sz w:val="28"/>
          <w:szCs w:val="28"/>
          <w:lang w:val="uk-UA"/>
        </w:rPr>
        <w:t>Висновки.</w:t>
      </w:r>
      <w:r w:rsidRPr="002B4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4CE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B4CED" w:rsidRPr="002B4CED">
        <w:rPr>
          <w:rFonts w:ascii="Times New Roman" w:hAnsi="Times New Roman" w:cs="Times New Roman"/>
          <w:sz w:val="28"/>
          <w:szCs w:val="28"/>
          <w:lang w:val="uk-UA"/>
        </w:rPr>
        <w:t>оняття</w:t>
      </w:r>
      <w:r w:rsidR="002B4CED" w:rsidRPr="00FF03D2">
        <w:rPr>
          <w:rFonts w:ascii="Times New Roman" w:hAnsi="Times New Roman" w:cs="Times New Roman"/>
          <w:sz w:val="28"/>
          <w:szCs w:val="28"/>
          <w:lang w:val="uk-UA"/>
        </w:rPr>
        <w:t xml:space="preserve"> «педагогічна креативність» </w:t>
      </w:r>
      <w:r w:rsidR="00FF03D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B4CED" w:rsidRPr="002B4CED">
        <w:rPr>
          <w:rFonts w:ascii="Times New Roman" w:hAnsi="Times New Roman" w:cs="Times New Roman"/>
          <w:sz w:val="28"/>
          <w:szCs w:val="28"/>
          <w:lang w:val="uk-UA"/>
        </w:rPr>
        <w:t xml:space="preserve"> психолого-педагогічній літературі трактується неоднозначно: з точки зору творчого процесу педагога, як критерій якісного</w:t>
      </w:r>
      <w:r w:rsidR="00CB18C5">
        <w:rPr>
          <w:rFonts w:ascii="Times New Roman" w:hAnsi="Times New Roman" w:cs="Times New Roman"/>
          <w:sz w:val="28"/>
          <w:szCs w:val="28"/>
          <w:lang w:val="uk-UA"/>
        </w:rPr>
        <w:t xml:space="preserve"> становлення особистості</w:t>
      </w:r>
      <w:r w:rsidR="002B4CED" w:rsidRPr="002B4CED">
        <w:rPr>
          <w:rFonts w:ascii="Times New Roman" w:hAnsi="Times New Roman" w:cs="Times New Roman"/>
          <w:sz w:val="28"/>
          <w:szCs w:val="28"/>
          <w:lang w:val="uk-UA"/>
        </w:rPr>
        <w:t>, як виховання і самов</w:t>
      </w:r>
      <w:r w:rsidR="00CB18C5">
        <w:rPr>
          <w:rFonts w:ascii="Times New Roman" w:hAnsi="Times New Roman" w:cs="Times New Roman"/>
          <w:sz w:val="28"/>
          <w:szCs w:val="28"/>
          <w:lang w:val="uk-UA"/>
        </w:rPr>
        <w:t xml:space="preserve">иховання </w:t>
      </w:r>
      <w:r w:rsidR="00CB18C5">
        <w:rPr>
          <w:rFonts w:ascii="Times New Roman" w:hAnsi="Times New Roman" w:cs="Times New Roman"/>
          <w:sz w:val="28"/>
          <w:szCs w:val="28"/>
          <w:lang w:val="uk-UA"/>
        </w:rPr>
        <w:lastRenderedPageBreak/>
        <w:t>творчої особистості</w:t>
      </w:r>
      <w:r w:rsidR="002B4CED" w:rsidRPr="00CB18C5">
        <w:rPr>
          <w:rFonts w:ascii="Times New Roman" w:hAnsi="Times New Roman" w:cs="Times New Roman"/>
          <w:sz w:val="28"/>
          <w:szCs w:val="28"/>
          <w:lang w:val="uk-UA"/>
        </w:rPr>
        <w:t>. Специфіка і ознаки педагогічної креативності, які обумовлюють її особливе місце серед інших видів творчості, виявляються в особистісно-орієнтованій розвивальній взаємоді</w:t>
      </w:r>
      <w:r w:rsidR="00AB615C">
        <w:rPr>
          <w:rFonts w:ascii="Times New Roman" w:hAnsi="Times New Roman" w:cs="Times New Roman"/>
          <w:sz w:val="28"/>
          <w:szCs w:val="28"/>
          <w:lang w:val="uk-UA"/>
        </w:rPr>
        <w:t>ї суб</w:t>
      </w:r>
      <w:r w:rsidR="00AB615C" w:rsidRPr="00D56DF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2B4CED" w:rsidRPr="00CB18C5">
        <w:rPr>
          <w:rFonts w:ascii="Times New Roman" w:hAnsi="Times New Roman" w:cs="Times New Roman"/>
          <w:sz w:val="28"/>
          <w:szCs w:val="28"/>
          <w:lang w:val="uk-UA"/>
        </w:rPr>
        <w:t>єктів навчально-виховного процесу, яка спрямована на форму</w:t>
      </w:r>
      <w:r w:rsidR="00CB18C5" w:rsidRPr="00CB18C5">
        <w:rPr>
          <w:rFonts w:ascii="Times New Roman" w:hAnsi="Times New Roman" w:cs="Times New Roman"/>
          <w:sz w:val="28"/>
          <w:szCs w:val="28"/>
          <w:lang w:val="uk-UA"/>
        </w:rPr>
        <w:t xml:space="preserve">вання творчої особистості </w:t>
      </w:r>
      <w:r w:rsidR="00CB18C5">
        <w:rPr>
          <w:rFonts w:ascii="Times New Roman" w:hAnsi="Times New Roman" w:cs="Times New Roman"/>
          <w:sz w:val="28"/>
          <w:szCs w:val="28"/>
          <w:lang w:val="uk-UA"/>
        </w:rPr>
        <w:t>вихованця</w:t>
      </w:r>
      <w:r w:rsidR="002B4CED" w:rsidRPr="00CB18C5">
        <w:rPr>
          <w:rFonts w:ascii="Times New Roman" w:hAnsi="Times New Roman" w:cs="Times New Roman"/>
          <w:sz w:val="28"/>
          <w:szCs w:val="28"/>
          <w:lang w:val="uk-UA"/>
        </w:rPr>
        <w:t xml:space="preserve"> і підвищення рівня творчої професійної діяльності</w:t>
      </w:r>
      <w:r w:rsidR="00CB18C5">
        <w:rPr>
          <w:rFonts w:ascii="Times New Roman" w:hAnsi="Times New Roman" w:cs="Times New Roman"/>
          <w:sz w:val="28"/>
          <w:szCs w:val="28"/>
          <w:lang w:val="uk-UA"/>
        </w:rPr>
        <w:t xml:space="preserve"> вихователя ЗДО</w:t>
      </w:r>
      <w:r w:rsidR="00CB18C5" w:rsidRPr="00CB18C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B18C5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2B4CED" w:rsidRPr="00CB18C5">
        <w:rPr>
          <w:rFonts w:ascii="Times New Roman" w:hAnsi="Times New Roman" w:cs="Times New Roman"/>
          <w:sz w:val="28"/>
          <w:szCs w:val="28"/>
          <w:lang w:val="uk-UA"/>
        </w:rPr>
        <w:t>реатив</w:t>
      </w:r>
      <w:r w:rsidR="00CB18C5">
        <w:rPr>
          <w:rFonts w:ascii="Times New Roman" w:hAnsi="Times New Roman" w:cs="Times New Roman"/>
          <w:sz w:val="28"/>
          <w:szCs w:val="28"/>
          <w:lang w:val="uk-UA"/>
        </w:rPr>
        <w:t>на професійна діяльність педагога</w:t>
      </w:r>
      <w:r w:rsidR="002B4CED" w:rsidRPr="00CB18C5">
        <w:rPr>
          <w:rFonts w:ascii="Times New Roman" w:hAnsi="Times New Roman" w:cs="Times New Roman"/>
          <w:sz w:val="28"/>
          <w:szCs w:val="28"/>
          <w:lang w:val="uk-UA"/>
        </w:rPr>
        <w:t xml:space="preserve"> розглядається як провідний фактор, що впливає на розв</w:t>
      </w:r>
      <w:r w:rsidR="00CB18C5">
        <w:rPr>
          <w:rFonts w:ascii="Times New Roman" w:hAnsi="Times New Roman" w:cs="Times New Roman"/>
          <w:sz w:val="28"/>
          <w:szCs w:val="28"/>
          <w:lang w:val="uk-UA"/>
        </w:rPr>
        <w:t>иток креативних можливостей дошкільника</w:t>
      </w:r>
      <w:r w:rsidR="002B4CED" w:rsidRPr="00CB18C5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CB18C5">
        <w:rPr>
          <w:rFonts w:ascii="Times New Roman" w:hAnsi="Times New Roman" w:cs="Times New Roman"/>
          <w:sz w:val="28"/>
          <w:szCs w:val="28"/>
          <w:lang w:val="uk-UA"/>
        </w:rPr>
        <w:t>забезпечує ефективність виховного процесу</w:t>
      </w:r>
      <w:r w:rsidR="002B4CED" w:rsidRPr="00CB18C5">
        <w:rPr>
          <w:rFonts w:ascii="Times New Roman" w:hAnsi="Times New Roman" w:cs="Times New Roman"/>
          <w:spacing w:val="-5"/>
          <w:sz w:val="28"/>
          <w:szCs w:val="28"/>
          <w:lang w:val="uk-UA"/>
        </w:rPr>
        <w:t xml:space="preserve">. </w:t>
      </w:r>
      <w:r w:rsidR="002B4CED" w:rsidRPr="00CB18C5">
        <w:rPr>
          <w:rFonts w:ascii="Times New Roman" w:hAnsi="Times New Roman" w:cs="Times New Roman"/>
          <w:spacing w:val="-1"/>
          <w:sz w:val="28"/>
          <w:szCs w:val="28"/>
          <w:lang w:val="uk-UA"/>
        </w:rPr>
        <w:t>Креативний</w:t>
      </w:r>
      <w:r w:rsidR="00CB18C5" w:rsidRPr="00CB18C5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CB18C5">
        <w:rPr>
          <w:rFonts w:ascii="Times New Roman" w:hAnsi="Times New Roman" w:cs="Times New Roman"/>
          <w:sz w:val="28"/>
          <w:szCs w:val="28"/>
          <w:lang w:val="uk-UA"/>
        </w:rPr>
        <w:t>ихователь</w:t>
      </w:r>
      <w:r w:rsidR="002B4CED" w:rsidRPr="00CB18C5">
        <w:rPr>
          <w:rFonts w:ascii="Times New Roman" w:hAnsi="Times New Roman" w:cs="Times New Roman"/>
          <w:sz w:val="28"/>
          <w:szCs w:val="28"/>
          <w:lang w:val="uk-UA"/>
        </w:rPr>
        <w:t xml:space="preserve"> – це творча особистість з високим рівнем розвиненості мотивів, характерологічних особливостей і творчих умінь, що сприяють успішній творчій педагогічній діяльності.</w:t>
      </w:r>
    </w:p>
    <w:p w:rsidR="00F87432" w:rsidRPr="00862737" w:rsidRDefault="00F87432" w:rsidP="008627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7350" w:rsidRPr="00862737" w:rsidRDefault="00EE7350" w:rsidP="00F40DFC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2737">
        <w:rPr>
          <w:rFonts w:ascii="Times New Roman" w:hAnsi="Times New Roman" w:cs="Times New Roman"/>
          <w:b/>
          <w:sz w:val="28"/>
          <w:szCs w:val="28"/>
          <w:lang w:val="uk-UA"/>
        </w:rPr>
        <w:t>Література:</w:t>
      </w:r>
    </w:p>
    <w:p w:rsidR="00E110FC" w:rsidRPr="00862737" w:rsidRDefault="00A7363C" w:rsidP="00E110FC">
      <w:pPr>
        <w:pStyle w:val="a3"/>
        <w:widowControl w:val="0"/>
        <w:numPr>
          <w:ilvl w:val="0"/>
          <w:numId w:val="1"/>
        </w:numPr>
        <w:ind w:left="567" w:right="-1" w:hanging="567"/>
      </w:pPr>
      <w:r>
        <w:t>Дуткевич </w:t>
      </w:r>
      <w:r w:rsidR="00E110FC" w:rsidRPr="00862737">
        <w:t>Т.В., Психологія творчос</w:t>
      </w:r>
      <w:r>
        <w:t xml:space="preserve">ті: Навчальний посібник / Т.В.  </w:t>
      </w:r>
      <w:proofErr w:type="spellStart"/>
      <w:r>
        <w:t>Дуткевич</w:t>
      </w:r>
      <w:proofErr w:type="spellEnd"/>
      <w:r>
        <w:t xml:space="preserve">. </w:t>
      </w:r>
      <w:r w:rsidRPr="00862737">
        <w:t>—</w:t>
      </w:r>
      <w:r w:rsidR="00E110FC" w:rsidRPr="00862737">
        <w:t xml:space="preserve"> Кам’янець-Подільський </w:t>
      </w:r>
      <w:r>
        <w:t xml:space="preserve">: Друк ПП </w:t>
      </w:r>
      <w:proofErr w:type="spellStart"/>
      <w:r>
        <w:t>Буйницький</w:t>
      </w:r>
      <w:proofErr w:type="spellEnd"/>
      <w:r>
        <w:t xml:space="preserve"> О.А., 201</w:t>
      </w:r>
      <w:r w:rsidR="00E110FC" w:rsidRPr="00862737">
        <w:t>6. – 208 с.</w:t>
      </w:r>
    </w:p>
    <w:p w:rsidR="00E110FC" w:rsidRPr="00862737" w:rsidRDefault="00A7363C" w:rsidP="00E110FC">
      <w:pPr>
        <w:pStyle w:val="a5"/>
        <w:widowControl w:val="0"/>
        <w:numPr>
          <w:ilvl w:val="0"/>
          <w:numId w:val="1"/>
        </w:numPr>
        <w:ind w:left="567" w:right="-1" w:hanging="567"/>
      </w:pPr>
      <w:r>
        <w:t>Кучерявий О.</w:t>
      </w:r>
      <w:r w:rsidR="00E110FC" w:rsidRPr="00862737">
        <w:t xml:space="preserve">Г. Педагогіка i психологія дитячої творчості </w:t>
      </w:r>
      <w:r w:rsidR="00E110FC" w:rsidRPr="00862737">
        <w:rPr>
          <w:color w:val="000000"/>
          <w:spacing w:val="-4"/>
        </w:rPr>
        <w:t>/</w:t>
      </w:r>
      <w:r>
        <w:t xml:space="preserve"> О.</w:t>
      </w:r>
      <w:r w:rsidR="00E110FC" w:rsidRPr="00862737">
        <w:t>Г.</w:t>
      </w:r>
      <w:r>
        <w:t> </w:t>
      </w:r>
      <w:r w:rsidR="00E110FC" w:rsidRPr="00862737">
        <w:t xml:space="preserve">Кучерявий. — Київ </w:t>
      </w:r>
      <w:r>
        <w:t>: Вища школа, 200</w:t>
      </w:r>
      <w:r w:rsidR="00E110FC" w:rsidRPr="00862737">
        <w:t>8. — 155 с.</w:t>
      </w:r>
    </w:p>
    <w:p w:rsidR="00E110FC" w:rsidRPr="00862737" w:rsidRDefault="00E110FC" w:rsidP="00E110FC">
      <w:pPr>
        <w:pStyle w:val="a5"/>
        <w:widowControl w:val="0"/>
        <w:numPr>
          <w:ilvl w:val="0"/>
          <w:numId w:val="1"/>
        </w:numPr>
        <w:ind w:left="567" w:right="-1" w:hanging="567"/>
      </w:pPr>
      <w:r w:rsidRPr="00862737">
        <w:t>Педагогічна майстерність: Підручник / І.</w:t>
      </w:r>
      <w:r w:rsidR="000412F6">
        <w:t>А. </w:t>
      </w:r>
      <w:r w:rsidRPr="00862737">
        <w:t xml:space="preserve">Зязюн, </w:t>
      </w:r>
      <w:proofErr w:type="spellStart"/>
      <w:r w:rsidR="000412F6">
        <w:t>Л.В. </w:t>
      </w:r>
      <w:r w:rsidRPr="00862737">
        <w:t>Краму</w:t>
      </w:r>
      <w:proofErr w:type="spellEnd"/>
      <w:r w:rsidRPr="00862737">
        <w:t xml:space="preserve">щенко, </w:t>
      </w:r>
      <w:proofErr w:type="spellStart"/>
      <w:r w:rsidRPr="00862737">
        <w:t>І.В. Кри</w:t>
      </w:r>
      <w:proofErr w:type="spellEnd"/>
      <w:r w:rsidRPr="00862737">
        <w:t xml:space="preserve">вонос. </w:t>
      </w:r>
      <w:r w:rsidR="000412F6">
        <w:t>За ред. І.А. </w:t>
      </w:r>
      <w:r w:rsidRPr="00862737">
        <w:t>Зязюна. – Київ : Вища школа, 2011. – 349 с.</w:t>
      </w:r>
    </w:p>
    <w:p w:rsidR="00727B87" w:rsidRPr="00862737" w:rsidRDefault="000412F6" w:rsidP="00727B87">
      <w:pPr>
        <w:pStyle w:val="a3"/>
        <w:widowControl w:val="0"/>
        <w:numPr>
          <w:ilvl w:val="0"/>
          <w:numId w:val="1"/>
        </w:numPr>
        <w:ind w:left="567" w:hanging="567"/>
      </w:pPr>
      <w:r>
        <w:t>Пономарьов </w:t>
      </w:r>
      <w:r w:rsidR="00E110FC" w:rsidRPr="00862737">
        <w:t>Я. Психологія творчості / Я.</w:t>
      </w:r>
      <w:r>
        <w:t> </w:t>
      </w:r>
      <w:r w:rsidR="00E110FC" w:rsidRPr="00862737">
        <w:t>Пономарьов. –</w:t>
      </w:r>
      <w:r w:rsidR="00E110FC" w:rsidRPr="00862737">
        <w:rPr>
          <w:spacing w:val="-2"/>
          <w:w w:val="90"/>
        </w:rPr>
        <w:t xml:space="preserve"> </w:t>
      </w:r>
      <w:r w:rsidR="00E110FC" w:rsidRPr="00862737">
        <w:t xml:space="preserve">Київ : Педагогічна думка, </w:t>
      </w:r>
      <w:r>
        <w:t>201</w:t>
      </w:r>
      <w:r w:rsidR="00E110FC" w:rsidRPr="00862737">
        <w:t>1. – 280 с.</w:t>
      </w:r>
    </w:p>
    <w:p w:rsidR="00727B87" w:rsidRPr="00862737" w:rsidRDefault="00727B87" w:rsidP="00727B87">
      <w:pPr>
        <w:pStyle w:val="a3"/>
        <w:widowControl w:val="0"/>
        <w:numPr>
          <w:ilvl w:val="0"/>
          <w:numId w:val="1"/>
        </w:numPr>
        <w:ind w:left="567" w:hanging="567"/>
      </w:pPr>
      <w:r w:rsidRPr="00862737">
        <w:t xml:space="preserve">Психологічний словник / За ред. </w:t>
      </w:r>
      <w:proofErr w:type="spellStart"/>
      <w:r w:rsidRPr="00862737">
        <w:t>М.Г. Ярошев</w:t>
      </w:r>
      <w:proofErr w:type="spellEnd"/>
      <w:r w:rsidRPr="00862737">
        <w:t>ского. – Київ : МАУП, 2013. – 351 с.</w:t>
      </w:r>
    </w:p>
    <w:p w:rsidR="00727B87" w:rsidRPr="00862737" w:rsidRDefault="00727B87" w:rsidP="00727B87">
      <w:pPr>
        <w:pStyle w:val="a3"/>
        <w:widowControl w:val="0"/>
        <w:numPr>
          <w:ilvl w:val="0"/>
          <w:numId w:val="1"/>
        </w:numPr>
        <w:ind w:left="567" w:hanging="567"/>
      </w:pPr>
      <w:r w:rsidRPr="00862737">
        <w:t>Психологія особистості: Словник-довідник / За ред. П.П. Горностая, Т.М. Титаренко. – Київ : Рута, 2011. – 219 с.</w:t>
      </w:r>
    </w:p>
    <w:p w:rsidR="00727B87" w:rsidRPr="00862737" w:rsidRDefault="000412F6" w:rsidP="00727B87">
      <w:pPr>
        <w:pStyle w:val="a3"/>
        <w:widowControl w:val="0"/>
        <w:numPr>
          <w:ilvl w:val="0"/>
          <w:numId w:val="1"/>
        </w:numPr>
        <w:ind w:left="567" w:hanging="567"/>
      </w:pPr>
      <w:r>
        <w:t>Рибалка В.</w:t>
      </w:r>
      <w:r w:rsidR="00E110FC" w:rsidRPr="00862737">
        <w:t xml:space="preserve">В. Психологія розвитку творчої особистості </w:t>
      </w:r>
      <w:r w:rsidR="00E110FC" w:rsidRPr="00862737">
        <w:rPr>
          <w:color w:val="000000"/>
          <w:spacing w:val="-4"/>
        </w:rPr>
        <w:t xml:space="preserve">/ </w:t>
      </w:r>
      <w:r>
        <w:t>В.В. </w:t>
      </w:r>
      <w:r w:rsidR="00E110FC" w:rsidRPr="00862737">
        <w:t>Рибалка. — Київ : ІЗМН, 2006</w:t>
      </w:r>
      <w:r>
        <w:t xml:space="preserve">. — </w:t>
      </w:r>
      <w:r w:rsidR="00E110FC" w:rsidRPr="00862737">
        <w:t>235</w:t>
      </w:r>
      <w:r>
        <w:t xml:space="preserve"> с</w:t>
      </w:r>
      <w:r w:rsidR="00E110FC" w:rsidRPr="00862737">
        <w:t>.</w:t>
      </w:r>
    </w:p>
    <w:p w:rsidR="00727B87" w:rsidRPr="00862737" w:rsidRDefault="000412F6" w:rsidP="00727B87">
      <w:pPr>
        <w:pStyle w:val="a3"/>
        <w:widowControl w:val="0"/>
        <w:numPr>
          <w:ilvl w:val="0"/>
          <w:numId w:val="1"/>
        </w:numPr>
        <w:ind w:left="567" w:hanging="567"/>
      </w:pPr>
      <w:r>
        <w:t>Роменець </w:t>
      </w:r>
      <w:r w:rsidR="00E110FC" w:rsidRPr="00862737">
        <w:t xml:space="preserve">В.А. Психологія творчості </w:t>
      </w:r>
      <w:r w:rsidR="00E110FC" w:rsidRPr="00862737">
        <w:rPr>
          <w:color w:val="000000"/>
          <w:spacing w:val="-4"/>
        </w:rPr>
        <w:t xml:space="preserve">/ </w:t>
      </w:r>
      <w:proofErr w:type="spellStart"/>
      <w:r w:rsidR="00E110FC" w:rsidRPr="00862737">
        <w:t>В.А.</w:t>
      </w:r>
      <w:r>
        <w:t> </w:t>
      </w:r>
      <w:r w:rsidR="00E110FC" w:rsidRPr="00862737">
        <w:t>Ром</w:t>
      </w:r>
      <w:proofErr w:type="spellEnd"/>
      <w:r w:rsidR="00E110FC" w:rsidRPr="00862737">
        <w:t xml:space="preserve">енець – Київ : </w:t>
      </w:r>
      <w:r>
        <w:t>Либідь, 2011. – 211</w:t>
      </w:r>
      <w:r w:rsidRPr="00862737">
        <w:t xml:space="preserve"> с.</w:t>
      </w:r>
    </w:p>
    <w:p w:rsidR="00727B87" w:rsidRPr="00862737" w:rsidRDefault="000412F6" w:rsidP="00727B87">
      <w:pPr>
        <w:pStyle w:val="a3"/>
        <w:widowControl w:val="0"/>
        <w:numPr>
          <w:ilvl w:val="0"/>
          <w:numId w:val="1"/>
        </w:numPr>
        <w:ind w:left="567" w:hanging="567"/>
      </w:pPr>
      <w:r>
        <w:lastRenderedPageBreak/>
        <w:t>Сергєєнкова </w:t>
      </w:r>
      <w:r w:rsidR="00E110FC" w:rsidRPr="00862737">
        <w:t xml:space="preserve">О.П. Психолого-педагогічні орієнтири професійного становлення майбутнього вчителя // Актуальні проблеми психології / За ред. академіка </w:t>
      </w:r>
      <w:r>
        <w:t>С.Д. </w:t>
      </w:r>
      <w:r w:rsidR="00E110FC" w:rsidRPr="00862737">
        <w:t xml:space="preserve">Максименка. – Київ : </w:t>
      </w:r>
      <w:proofErr w:type="spellStart"/>
      <w:r w:rsidR="00E110FC" w:rsidRPr="00862737">
        <w:t>Гл</w:t>
      </w:r>
      <w:r>
        <w:t>авник</w:t>
      </w:r>
      <w:proofErr w:type="spellEnd"/>
      <w:r>
        <w:t>, 2008.- Том Х., Ч. 8 – С. </w:t>
      </w:r>
      <w:r w:rsidR="00E110FC" w:rsidRPr="00862737">
        <w:t>541 – 547.</w:t>
      </w:r>
    </w:p>
    <w:p w:rsidR="00727B87" w:rsidRPr="00862737" w:rsidRDefault="000412F6" w:rsidP="00727B87">
      <w:pPr>
        <w:pStyle w:val="a3"/>
        <w:widowControl w:val="0"/>
        <w:numPr>
          <w:ilvl w:val="0"/>
          <w:numId w:val="1"/>
        </w:numPr>
        <w:ind w:left="567" w:hanging="567"/>
      </w:pPr>
      <w:r>
        <w:t>Сисоєва </w:t>
      </w:r>
      <w:r w:rsidR="00E110FC" w:rsidRPr="00862737">
        <w:t xml:space="preserve">С.О. Основи педагогічної творчості вчителя: Навчальний посібник </w:t>
      </w:r>
      <w:r w:rsidR="00E110FC" w:rsidRPr="00862737">
        <w:rPr>
          <w:color w:val="000000"/>
          <w:spacing w:val="-4"/>
        </w:rPr>
        <w:t>/</w:t>
      </w:r>
      <w:r w:rsidR="00E110FC" w:rsidRPr="00862737">
        <w:t xml:space="preserve"> С.О.</w:t>
      </w:r>
      <w:r>
        <w:t> </w:t>
      </w:r>
      <w:r w:rsidR="00E110FC" w:rsidRPr="00862737">
        <w:t>Сисоєва – Київ : ІСДОУ, 2013. – 112 с.</w:t>
      </w:r>
    </w:p>
    <w:p w:rsidR="00E110FC" w:rsidRPr="001D30E4" w:rsidRDefault="00E110FC" w:rsidP="00662C9F">
      <w:pPr>
        <w:tabs>
          <w:tab w:val="left" w:pos="2835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</w:pPr>
    </w:p>
    <w:p w:rsidR="00EE7350" w:rsidRPr="000B3160" w:rsidRDefault="002D711F" w:rsidP="00662C9F">
      <w:pPr>
        <w:widowControl w:val="0"/>
        <w:tabs>
          <w:tab w:val="left" w:pos="2835"/>
        </w:tabs>
        <w:spacing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160">
        <w:rPr>
          <w:rFonts w:ascii="Times New Roman" w:hAnsi="Times New Roman"/>
          <w:b/>
          <w:sz w:val="28"/>
          <w:szCs w:val="28"/>
          <w:lang w:val="uk-UA"/>
        </w:rPr>
        <w:t>Науковий керівник:</w:t>
      </w:r>
      <w:r w:rsidRPr="000B3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E7350" w:rsidRPr="005319A5">
        <w:rPr>
          <w:rFonts w:ascii="Times New Roman" w:hAnsi="Times New Roman" w:cs="Times New Roman"/>
          <w:i/>
          <w:sz w:val="28"/>
          <w:szCs w:val="28"/>
          <w:lang w:val="uk-UA"/>
        </w:rPr>
        <w:t>Столяренко</w:t>
      </w:r>
      <w:proofErr w:type="spellEnd"/>
      <w:r w:rsidR="00EE7350" w:rsidRPr="005319A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Ольга Борисівна</w:t>
      </w:r>
      <w:r w:rsidR="00662C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7350" w:rsidRPr="000B3160">
        <w:rPr>
          <w:rFonts w:ascii="Times New Roman" w:hAnsi="Times New Roman" w:cs="Times New Roman"/>
          <w:sz w:val="28"/>
          <w:szCs w:val="28"/>
          <w:lang w:val="uk-UA"/>
        </w:rPr>
        <w:t xml:space="preserve">кандидат психологічних наук, доцент, </w:t>
      </w:r>
      <w:proofErr w:type="spellStart"/>
      <w:r w:rsidR="00EE7350" w:rsidRPr="000B3160">
        <w:rPr>
          <w:rFonts w:ascii="Times New Roman" w:hAnsi="Times New Roman" w:cs="Times New Roman"/>
          <w:sz w:val="28"/>
          <w:szCs w:val="28"/>
          <w:lang w:val="uk-UA"/>
        </w:rPr>
        <w:t>доцент</w:t>
      </w:r>
      <w:proofErr w:type="spellEnd"/>
      <w:r w:rsidR="00EE7350" w:rsidRPr="000B3160">
        <w:rPr>
          <w:rFonts w:ascii="Times New Roman" w:hAnsi="Times New Roman" w:cs="Times New Roman"/>
          <w:sz w:val="28"/>
          <w:szCs w:val="28"/>
          <w:lang w:val="uk-UA"/>
        </w:rPr>
        <w:t xml:space="preserve"> кафедри пси</w:t>
      </w:r>
      <w:r w:rsidR="00662C9F">
        <w:rPr>
          <w:rFonts w:ascii="Times New Roman" w:hAnsi="Times New Roman" w:cs="Times New Roman"/>
          <w:sz w:val="28"/>
          <w:szCs w:val="28"/>
          <w:lang w:val="uk-UA"/>
        </w:rPr>
        <w:t>хології освіти КПНУ</w:t>
      </w:r>
      <w:r w:rsidR="00EE7350" w:rsidRPr="000B3160">
        <w:rPr>
          <w:rFonts w:ascii="Times New Roman" w:hAnsi="Times New Roman" w:cs="Times New Roman"/>
          <w:sz w:val="28"/>
          <w:szCs w:val="28"/>
          <w:lang w:val="uk-UA"/>
        </w:rPr>
        <w:t xml:space="preserve"> імені Івана Огієнка.</w:t>
      </w:r>
    </w:p>
    <w:p w:rsidR="00EE7350" w:rsidRDefault="00B154D9" w:rsidP="002D711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0B3160">
        <w:rPr>
          <w:rFonts w:ascii="Times New Roman" w:hAnsi="Times New Roman" w:cs="Times New Roman"/>
          <w:i/>
          <w:sz w:val="28"/>
          <w:szCs w:val="28"/>
          <w:lang w:val="uk-UA"/>
        </w:rPr>
        <w:t>Калашник</w:t>
      </w:r>
      <w:proofErr w:type="spellEnd"/>
      <w:r w:rsidRPr="000B316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Христина </w:t>
      </w:r>
      <w:r w:rsidR="00F67FB6">
        <w:rPr>
          <w:rFonts w:ascii="Times New Roman" w:hAnsi="Times New Roman" w:cs="Times New Roman"/>
          <w:i/>
          <w:sz w:val="28"/>
          <w:szCs w:val="28"/>
          <w:lang w:val="uk-UA"/>
        </w:rPr>
        <w:t>Андріївна</w:t>
      </w:r>
      <w:r w:rsidR="00EE7350" w:rsidRPr="000B3160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="00EE7350" w:rsidRPr="000B3160">
        <w:rPr>
          <w:rFonts w:ascii="Times New Roman" w:hAnsi="Times New Roman" w:cs="Times New Roman"/>
          <w:sz w:val="28"/>
          <w:szCs w:val="28"/>
          <w:lang w:val="uk-UA"/>
        </w:rPr>
        <w:t>магістрант</w:t>
      </w:r>
      <w:r w:rsidR="00785429" w:rsidRPr="000B3160">
        <w:rPr>
          <w:rFonts w:ascii="Times New Roman" w:hAnsi="Times New Roman" w:cs="Times New Roman"/>
          <w:sz w:val="28"/>
          <w:szCs w:val="28"/>
          <w:lang w:val="uk-UA"/>
        </w:rPr>
        <w:t>ка</w:t>
      </w:r>
      <w:proofErr w:type="spellEnd"/>
      <w:r w:rsidR="00EE7350" w:rsidRPr="000B3160"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педагогічного факультету Кам’янець-Подільського національного університету імені Івана Огієнка.</w:t>
      </w:r>
      <w:r w:rsidR="00EE7350" w:rsidRPr="000B316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EE7350" w:rsidRPr="000B3160">
        <w:rPr>
          <w:rFonts w:ascii="Times New Roman" w:hAnsi="Times New Roman" w:cs="Times New Roman"/>
          <w:sz w:val="28"/>
          <w:szCs w:val="28"/>
          <w:lang w:val="uk-UA"/>
        </w:rPr>
        <w:t>Телефон: 096</w:t>
      </w:r>
      <w:r w:rsidR="00EE7350" w:rsidRPr="000B3160">
        <w:rPr>
          <w:rFonts w:ascii="Times New Roman" w:hAnsi="Times New Roman" w:cs="Times New Roman"/>
          <w:sz w:val="28"/>
          <w:szCs w:val="28"/>
        </w:rPr>
        <w:t> </w:t>
      </w:r>
      <w:r w:rsidR="00EE7350" w:rsidRPr="000B3160">
        <w:rPr>
          <w:rFonts w:ascii="Times New Roman" w:hAnsi="Times New Roman" w:cs="Times New Roman"/>
          <w:sz w:val="28"/>
          <w:szCs w:val="28"/>
          <w:lang w:val="uk-UA"/>
        </w:rPr>
        <w:t>3403290; E-</w:t>
      </w:r>
      <w:proofErr w:type="spellStart"/>
      <w:r w:rsidR="00EE7350" w:rsidRPr="000B3160">
        <w:rPr>
          <w:rFonts w:ascii="Times New Roman" w:hAnsi="Times New Roman" w:cs="Times New Roman"/>
          <w:sz w:val="28"/>
          <w:szCs w:val="28"/>
          <w:lang w:val="uk-UA"/>
        </w:rPr>
        <w:t>mai</w:t>
      </w:r>
      <w:r w:rsidR="00EE7350" w:rsidRPr="00BE093D">
        <w:rPr>
          <w:rFonts w:ascii="Times New Roman" w:hAnsi="Times New Roman" w:cs="Times New Roman"/>
          <w:color w:val="auto"/>
          <w:sz w:val="28"/>
          <w:szCs w:val="28"/>
          <w:lang w:val="uk-UA"/>
        </w:rPr>
        <w:t>l</w:t>
      </w:r>
      <w:proofErr w:type="spellEnd"/>
      <w:r w:rsidR="00EE7350" w:rsidRPr="00BE093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: </w:t>
      </w:r>
      <w:hyperlink r:id="rId7" w:history="1">
        <w:r w:rsidR="005319A5" w:rsidRPr="00BE093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stolyarenko</w:t>
        </w:r>
        <w:r w:rsidR="005319A5" w:rsidRPr="00BE093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>.</w:t>
        </w:r>
        <w:r w:rsidR="005319A5" w:rsidRPr="00BE093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ob</w:t>
        </w:r>
        <w:r w:rsidR="005319A5" w:rsidRPr="00BE093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>@</w:t>
        </w:r>
        <w:r w:rsidR="005319A5" w:rsidRPr="00BE093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gmail</w:t>
        </w:r>
        <w:r w:rsidR="005319A5" w:rsidRPr="00BE093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>.</w:t>
        </w:r>
        <w:proofErr w:type="spellStart"/>
        <w:r w:rsidR="005319A5" w:rsidRPr="00BE093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com</w:t>
        </w:r>
        <w:proofErr w:type="spellEnd"/>
      </w:hyperlink>
      <w:bookmarkStart w:id="0" w:name="_GoBack"/>
      <w:bookmarkEnd w:id="0"/>
    </w:p>
    <w:p w:rsidR="005319A5" w:rsidRDefault="005319A5" w:rsidP="002D711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19A5" w:rsidRPr="005319A5" w:rsidRDefault="005319A5" w:rsidP="002D711F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19A5">
        <w:rPr>
          <w:rFonts w:ascii="Times New Roman" w:hAnsi="Times New Roman" w:cs="Times New Roman"/>
          <w:b/>
          <w:sz w:val="28"/>
          <w:szCs w:val="28"/>
          <w:lang w:val="uk-UA"/>
        </w:rPr>
        <w:t>Потрібний електронний сертифікат учасника конференції</w:t>
      </w:r>
    </w:p>
    <w:p w:rsidR="00EE7350" w:rsidRPr="001D30E4" w:rsidRDefault="00EE7350" w:rsidP="00F40DFC">
      <w:pPr>
        <w:pStyle w:val="a3"/>
        <w:widowControl w:val="0"/>
        <w:ind w:left="567" w:right="-1" w:firstLine="709"/>
      </w:pPr>
    </w:p>
    <w:p w:rsidR="00154BD7" w:rsidRPr="00B154D9" w:rsidRDefault="00154BD7" w:rsidP="00F40DFC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54BD7" w:rsidRPr="00B154D9" w:rsidSect="005B4F1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200A8"/>
    <w:multiLevelType w:val="hybridMultilevel"/>
    <w:tmpl w:val="8FBE0DB2"/>
    <w:lvl w:ilvl="0" w:tplc="86C0ECD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21F7E38"/>
    <w:multiLevelType w:val="hybridMultilevel"/>
    <w:tmpl w:val="E24C37D2"/>
    <w:lvl w:ilvl="0" w:tplc="431C1418">
      <w:start w:val="1"/>
      <w:numFmt w:val="bullet"/>
      <w:lvlText w:val=""/>
      <w:lvlJc w:val="left"/>
      <w:pPr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2">
    <w:nsid w:val="4C88437F"/>
    <w:multiLevelType w:val="hybridMultilevel"/>
    <w:tmpl w:val="3C642C90"/>
    <w:lvl w:ilvl="0" w:tplc="431C1418">
      <w:start w:val="1"/>
      <w:numFmt w:val="bullet"/>
      <w:lvlText w:val=""/>
      <w:lvlJc w:val="left"/>
      <w:pPr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3">
    <w:nsid w:val="63B4365C"/>
    <w:multiLevelType w:val="hybridMultilevel"/>
    <w:tmpl w:val="696814BC"/>
    <w:lvl w:ilvl="0" w:tplc="431C1418">
      <w:start w:val="1"/>
      <w:numFmt w:val="bullet"/>
      <w:lvlText w:val=""/>
      <w:lvlJc w:val="left"/>
      <w:pPr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4">
    <w:nsid w:val="7052587B"/>
    <w:multiLevelType w:val="hybridMultilevel"/>
    <w:tmpl w:val="90CA16B2"/>
    <w:lvl w:ilvl="0" w:tplc="86C0ECD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070"/>
    <w:rsid w:val="00025546"/>
    <w:rsid w:val="000412F6"/>
    <w:rsid w:val="00043900"/>
    <w:rsid w:val="000B3160"/>
    <w:rsid w:val="00154BD7"/>
    <w:rsid w:val="00155942"/>
    <w:rsid w:val="00196EE5"/>
    <w:rsid w:val="001C36ED"/>
    <w:rsid w:val="001D30E4"/>
    <w:rsid w:val="001E62E7"/>
    <w:rsid w:val="00245C32"/>
    <w:rsid w:val="002B4CED"/>
    <w:rsid w:val="002B6A30"/>
    <w:rsid w:val="002D711F"/>
    <w:rsid w:val="002F6E6F"/>
    <w:rsid w:val="00340B4F"/>
    <w:rsid w:val="003419C1"/>
    <w:rsid w:val="003658FC"/>
    <w:rsid w:val="003C07DE"/>
    <w:rsid w:val="00420794"/>
    <w:rsid w:val="0050218F"/>
    <w:rsid w:val="005319A5"/>
    <w:rsid w:val="005E39D4"/>
    <w:rsid w:val="00662C9F"/>
    <w:rsid w:val="00727B87"/>
    <w:rsid w:val="00785429"/>
    <w:rsid w:val="007C5796"/>
    <w:rsid w:val="00862737"/>
    <w:rsid w:val="0086738C"/>
    <w:rsid w:val="008B0A02"/>
    <w:rsid w:val="00A250F3"/>
    <w:rsid w:val="00A7363C"/>
    <w:rsid w:val="00AB615C"/>
    <w:rsid w:val="00B154D9"/>
    <w:rsid w:val="00B52CE6"/>
    <w:rsid w:val="00B91070"/>
    <w:rsid w:val="00BA3A66"/>
    <w:rsid w:val="00BE093D"/>
    <w:rsid w:val="00C102FE"/>
    <w:rsid w:val="00CB18C5"/>
    <w:rsid w:val="00CF7802"/>
    <w:rsid w:val="00D56DFE"/>
    <w:rsid w:val="00DB50A1"/>
    <w:rsid w:val="00E110FC"/>
    <w:rsid w:val="00E277CE"/>
    <w:rsid w:val="00E366C6"/>
    <w:rsid w:val="00E521A9"/>
    <w:rsid w:val="00EE1F86"/>
    <w:rsid w:val="00EE7350"/>
    <w:rsid w:val="00F40DFC"/>
    <w:rsid w:val="00F556AB"/>
    <w:rsid w:val="00F67FB6"/>
    <w:rsid w:val="00F749F3"/>
    <w:rsid w:val="00F87432"/>
    <w:rsid w:val="00FA084D"/>
    <w:rsid w:val="00FF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35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3"/>
    <w:basedOn w:val="a"/>
    <w:rsid w:val="00EE7350"/>
    <w:pPr>
      <w:shd w:val="clear" w:color="auto" w:fill="FFFFFF"/>
      <w:spacing w:line="216" w:lineRule="exact"/>
    </w:pPr>
    <w:rPr>
      <w:rFonts w:ascii="Times New Roman" w:eastAsia="Times New Roman" w:hAnsi="Times New Roman" w:cs="Times New Roman"/>
      <w:color w:val="auto"/>
      <w:sz w:val="17"/>
      <w:szCs w:val="17"/>
      <w:lang w:eastAsia="en-US"/>
    </w:rPr>
  </w:style>
  <w:style w:type="paragraph" w:customStyle="1" w:styleId="2">
    <w:name w:val="Основной текст2"/>
    <w:basedOn w:val="a"/>
    <w:rsid w:val="00EE7350"/>
    <w:pPr>
      <w:widowControl w:val="0"/>
      <w:shd w:val="clear" w:color="auto" w:fill="FFFFFF"/>
      <w:spacing w:before="120" w:line="202" w:lineRule="exact"/>
      <w:jc w:val="both"/>
    </w:pPr>
    <w:rPr>
      <w:rFonts w:ascii="Times New Roman" w:eastAsia="Times New Roman" w:hAnsi="Times New Roman" w:cs="Times New Roman"/>
      <w:sz w:val="17"/>
      <w:szCs w:val="17"/>
      <w:lang w:val="uk-UA" w:eastAsia="uk-UA" w:bidi="uk-UA"/>
    </w:rPr>
  </w:style>
  <w:style w:type="paragraph" w:styleId="a3">
    <w:name w:val="List Paragraph"/>
    <w:basedOn w:val="a"/>
    <w:qFormat/>
    <w:rsid w:val="00EE7350"/>
    <w:pPr>
      <w:spacing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auto"/>
      <w:sz w:val="28"/>
      <w:szCs w:val="28"/>
      <w:shd w:val="clear" w:color="auto" w:fill="FFFFFF"/>
      <w:lang w:val="uk-UA"/>
    </w:rPr>
  </w:style>
  <w:style w:type="table" w:styleId="a4">
    <w:name w:val="Table Grid"/>
    <w:basedOn w:val="a1"/>
    <w:rsid w:val="00EE1F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"/>
    <w:basedOn w:val="a"/>
    <w:unhideWhenUsed/>
    <w:rsid w:val="00E110FC"/>
    <w:pPr>
      <w:spacing w:line="360" w:lineRule="auto"/>
      <w:ind w:left="283" w:hanging="283"/>
      <w:jc w:val="both"/>
    </w:pPr>
    <w:rPr>
      <w:rFonts w:ascii="Times New Roman" w:eastAsia="Times New Roman" w:hAnsi="Times New Roman" w:cs="Times New Roman"/>
      <w:color w:val="auto"/>
      <w:sz w:val="28"/>
      <w:szCs w:val="28"/>
      <w:shd w:val="clear" w:color="auto" w:fill="FFFFFF"/>
      <w:lang w:val="uk-UA"/>
    </w:rPr>
  </w:style>
  <w:style w:type="paragraph" w:customStyle="1" w:styleId="a6">
    <w:name w:val="Д_обычный"/>
    <w:basedOn w:val="a"/>
    <w:rsid w:val="00E110FC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NewRoman" w:eastAsia="Times New Roman" w:hAnsi="TimesNewRoman" w:cs="Times New Roman"/>
      <w:color w:val="auto"/>
      <w:sz w:val="28"/>
      <w:szCs w:val="20"/>
      <w:shd w:val="clear" w:color="auto" w:fill="FFFFFF"/>
      <w:lang w:val="uk-UA"/>
    </w:rPr>
  </w:style>
  <w:style w:type="character" w:styleId="a7">
    <w:name w:val="Hyperlink"/>
    <w:basedOn w:val="a0"/>
    <w:uiPriority w:val="99"/>
    <w:unhideWhenUsed/>
    <w:rsid w:val="005319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35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3"/>
    <w:basedOn w:val="a"/>
    <w:rsid w:val="00EE7350"/>
    <w:pPr>
      <w:shd w:val="clear" w:color="auto" w:fill="FFFFFF"/>
      <w:spacing w:line="216" w:lineRule="exact"/>
    </w:pPr>
    <w:rPr>
      <w:rFonts w:ascii="Times New Roman" w:eastAsia="Times New Roman" w:hAnsi="Times New Roman" w:cs="Times New Roman"/>
      <w:color w:val="auto"/>
      <w:sz w:val="17"/>
      <w:szCs w:val="17"/>
      <w:lang w:eastAsia="en-US"/>
    </w:rPr>
  </w:style>
  <w:style w:type="paragraph" w:customStyle="1" w:styleId="2">
    <w:name w:val="Основной текст2"/>
    <w:basedOn w:val="a"/>
    <w:rsid w:val="00EE7350"/>
    <w:pPr>
      <w:widowControl w:val="0"/>
      <w:shd w:val="clear" w:color="auto" w:fill="FFFFFF"/>
      <w:spacing w:before="120" w:line="202" w:lineRule="exact"/>
      <w:jc w:val="both"/>
    </w:pPr>
    <w:rPr>
      <w:rFonts w:ascii="Times New Roman" w:eastAsia="Times New Roman" w:hAnsi="Times New Roman" w:cs="Times New Roman"/>
      <w:sz w:val="17"/>
      <w:szCs w:val="17"/>
      <w:lang w:val="uk-UA" w:eastAsia="uk-UA" w:bidi="uk-UA"/>
    </w:rPr>
  </w:style>
  <w:style w:type="paragraph" w:styleId="a3">
    <w:name w:val="List Paragraph"/>
    <w:basedOn w:val="a"/>
    <w:qFormat/>
    <w:rsid w:val="00EE7350"/>
    <w:pPr>
      <w:spacing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auto"/>
      <w:sz w:val="28"/>
      <w:szCs w:val="28"/>
      <w:shd w:val="clear" w:color="auto" w:fill="FFFFFF"/>
      <w:lang w:val="uk-UA"/>
    </w:rPr>
  </w:style>
  <w:style w:type="table" w:styleId="a4">
    <w:name w:val="Table Grid"/>
    <w:basedOn w:val="a1"/>
    <w:rsid w:val="00EE1F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"/>
    <w:basedOn w:val="a"/>
    <w:unhideWhenUsed/>
    <w:rsid w:val="00E110FC"/>
    <w:pPr>
      <w:spacing w:line="360" w:lineRule="auto"/>
      <w:ind w:left="283" w:hanging="283"/>
      <w:jc w:val="both"/>
    </w:pPr>
    <w:rPr>
      <w:rFonts w:ascii="Times New Roman" w:eastAsia="Times New Roman" w:hAnsi="Times New Roman" w:cs="Times New Roman"/>
      <w:color w:val="auto"/>
      <w:sz w:val="28"/>
      <w:szCs w:val="28"/>
      <w:shd w:val="clear" w:color="auto" w:fill="FFFFFF"/>
      <w:lang w:val="uk-UA"/>
    </w:rPr>
  </w:style>
  <w:style w:type="paragraph" w:customStyle="1" w:styleId="a6">
    <w:name w:val="Д_обычный"/>
    <w:basedOn w:val="a"/>
    <w:rsid w:val="00E110FC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NewRoman" w:eastAsia="Times New Roman" w:hAnsi="TimesNewRoman" w:cs="Times New Roman"/>
      <w:color w:val="auto"/>
      <w:sz w:val="28"/>
      <w:szCs w:val="20"/>
      <w:shd w:val="clear" w:color="auto" w:fill="FFFFFF"/>
      <w:lang w:val="uk-UA"/>
    </w:rPr>
  </w:style>
  <w:style w:type="character" w:styleId="a7">
    <w:name w:val="Hyperlink"/>
    <w:basedOn w:val="a0"/>
    <w:uiPriority w:val="99"/>
    <w:unhideWhenUsed/>
    <w:rsid w:val="005319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tolyarenko.ob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AFB00-B3CF-4AE3-9C01-AF31829B9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7</Pages>
  <Words>1722</Words>
  <Characters>9817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Olja</dc:creator>
  <cp:keywords/>
  <dc:description/>
  <cp:lastModifiedBy>Olja</cp:lastModifiedBy>
  <cp:revision>57</cp:revision>
  <cp:lastPrinted>2019-08-26T10:30:00Z</cp:lastPrinted>
  <dcterms:created xsi:type="dcterms:W3CDTF">2019-08-26T08:37:00Z</dcterms:created>
  <dcterms:modified xsi:type="dcterms:W3CDTF">2019-08-27T06:45:00Z</dcterms:modified>
</cp:coreProperties>
</file>