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B75" w:rsidRPr="009D5B75" w:rsidRDefault="009D5B75" w:rsidP="009D5B75">
      <w:pPr>
        <w:spacing w:line="36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Матвієнко Валерія Едуардівна</w:t>
      </w:r>
    </w:p>
    <w:p w:rsidR="009D5B75" w:rsidRPr="009D5B75" w:rsidRDefault="009D5B75" w:rsidP="009D5B75">
      <w:pPr>
        <w:spacing w:line="36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D5B7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/>
        </w:rPr>
        <w:t>Суми</w:t>
      </w:r>
      <w:r w:rsidRPr="009D5B75">
        <w:rPr>
          <w:rFonts w:ascii="Times New Roman" w:hAnsi="Times New Roman" w:cs="Times New Roman"/>
          <w:sz w:val="28"/>
          <w:szCs w:val="28"/>
          <w:lang w:val="uk-UA"/>
        </w:rPr>
        <w:t xml:space="preserve">, Україна) </w:t>
      </w:r>
    </w:p>
    <w:p w:rsidR="009D5B75" w:rsidRPr="009D5B75" w:rsidRDefault="009D5B75" w:rsidP="009D5B75">
      <w:pPr>
        <w:spacing w:line="36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D5B75" w:rsidRPr="009D5B75" w:rsidRDefault="009D5B75" w:rsidP="009D5B75">
      <w:pPr>
        <w:spacing w:line="360" w:lineRule="auto"/>
        <w:ind w:firstLine="567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5B75">
        <w:rPr>
          <w:rFonts w:ascii="Times New Roman" w:hAnsi="Times New Roman" w:cs="Times New Roman"/>
          <w:b/>
          <w:sz w:val="28"/>
          <w:szCs w:val="28"/>
          <w:lang w:val="uk-UA"/>
        </w:rPr>
        <w:t>ФІЛОЛОГІЧНІ НАУКИ</w:t>
      </w:r>
    </w:p>
    <w:p w:rsidR="009D5B75" w:rsidRDefault="009D5B75" w:rsidP="009D5B75">
      <w:pPr>
        <w:spacing w:line="36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D5B75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Українська мова та література</w:t>
      </w:r>
      <w:r w:rsidRPr="009D5B75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9D5B75" w:rsidRPr="009D5B75" w:rsidRDefault="009D5B75" w:rsidP="009D5B75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5B75">
        <w:rPr>
          <w:rFonts w:ascii="Times New Roman" w:hAnsi="Times New Roman" w:cs="Times New Roman"/>
          <w:b/>
          <w:sz w:val="28"/>
          <w:szCs w:val="28"/>
          <w:lang w:val="uk-UA"/>
        </w:rPr>
        <w:t>СТИЛЬОВА ПАРАДИГМА УКРАЇНСЬКОЇ ЛІТЕРАТУРИ ПРО АТО</w:t>
      </w:r>
    </w:p>
    <w:p w:rsidR="009D5B75" w:rsidRPr="009D5B75" w:rsidRDefault="009D5B75" w:rsidP="009D5B75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4EF6">
        <w:rPr>
          <w:rFonts w:ascii="Times New Roman" w:hAnsi="Times New Roman" w:cs="Times New Roman"/>
          <w:sz w:val="28"/>
          <w:szCs w:val="28"/>
          <w:lang w:val="uk-UA"/>
        </w:rPr>
        <w:t xml:space="preserve">Починаючи від періоду незалежності й до сьогодні, Україна перебуває в постколоніальному просторі, котрий ламає стереотипність та замкненість культурного процесу, відкидає насаджені цінності та ідеали, орієнтує на європейські зразки вищого ґатунку. Межа ХХ-ХХІ століть – це своєрідна </w:t>
      </w:r>
      <w:proofErr w:type="spellStart"/>
      <w:r w:rsidRPr="00D54EF6">
        <w:rPr>
          <w:rFonts w:ascii="Times New Roman" w:hAnsi="Times New Roman" w:cs="Times New Roman"/>
          <w:sz w:val="28"/>
          <w:szCs w:val="28"/>
          <w:lang w:val="uk-UA"/>
        </w:rPr>
        <w:t>дихотомійна</w:t>
      </w:r>
      <w:proofErr w:type="spellEnd"/>
      <w:r w:rsidRPr="00D54EF6">
        <w:rPr>
          <w:rFonts w:ascii="Times New Roman" w:hAnsi="Times New Roman" w:cs="Times New Roman"/>
          <w:sz w:val="28"/>
          <w:szCs w:val="28"/>
          <w:lang w:val="uk-UA"/>
        </w:rPr>
        <w:t xml:space="preserve"> концепція між старим і новим, чужим і своїм, неволею і свободою.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Тогочасні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реалії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перебудова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низка реформ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політичного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9D5B75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9D5B75">
        <w:rPr>
          <w:rFonts w:ascii="Times New Roman" w:hAnsi="Times New Roman" w:cs="Times New Roman"/>
          <w:sz w:val="28"/>
          <w:szCs w:val="28"/>
        </w:rPr>
        <w:t>іально-економічного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та культурного характеру) на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практиці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показали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неспроможність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опозиціями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старе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чуже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/ неволя й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закономірне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переходження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світ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нового /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свободи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Власне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наголошує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Ю.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Ковалів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: «Стало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самоочевидним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об’єктивна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істина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фантомна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довкілля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перетворене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на театр абсурду,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апокаліптичний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карнавал,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безвідносний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справжнього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буття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художній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чин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зводиться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д</w:t>
      </w:r>
      <w:r w:rsidR="007C0FEA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="007C0FEA">
        <w:rPr>
          <w:rFonts w:ascii="Times New Roman" w:hAnsi="Times New Roman" w:cs="Times New Roman"/>
          <w:sz w:val="28"/>
          <w:szCs w:val="28"/>
        </w:rPr>
        <w:t>компіляції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C0FEA">
        <w:rPr>
          <w:rFonts w:ascii="Times New Roman" w:hAnsi="Times New Roman" w:cs="Times New Roman"/>
          <w:sz w:val="28"/>
          <w:szCs w:val="28"/>
        </w:rPr>
        <w:t>ремінісценції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 xml:space="preserve">» </w:t>
      </w:r>
      <w:r w:rsidR="007C0FEA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9D5B75">
        <w:rPr>
          <w:rFonts w:ascii="Times New Roman" w:hAnsi="Times New Roman" w:cs="Times New Roman"/>
          <w:sz w:val="28"/>
          <w:szCs w:val="28"/>
        </w:rPr>
        <w:t>, с. 548]</w:t>
      </w:r>
      <w:proofErr w:type="gramStart"/>
      <w:r w:rsidRPr="009D5B7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D5B7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proofErr w:type="gramStart"/>
      <w:r w:rsidRPr="009D5B7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9D5B75">
        <w:rPr>
          <w:rFonts w:ascii="Times New Roman" w:hAnsi="Times New Roman" w:cs="Times New Roman"/>
          <w:sz w:val="28"/>
          <w:szCs w:val="28"/>
        </w:rPr>
        <w:t>алі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вчений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додає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Витворюється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поструктуралістсько-деконструкт</w:t>
      </w:r>
      <w:proofErr w:type="gramStart"/>
      <w:r w:rsidRPr="009D5B75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вістсько-постмодерністський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комплекс, як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но</w:t>
      </w:r>
      <w:r w:rsidR="00AA1DCE">
        <w:rPr>
          <w:rFonts w:ascii="Times New Roman" w:hAnsi="Times New Roman" w:cs="Times New Roman"/>
          <w:sz w:val="28"/>
          <w:szCs w:val="28"/>
        </w:rPr>
        <w:t>ве</w:t>
      </w:r>
      <w:proofErr w:type="spellEnd"/>
      <w:r w:rsidR="00AA1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1DCE">
        <w:rPr>
          <w:rFonts w:ascii="Times New Roman" w:hAnsi="Times New Roman" w:cs="Times New Roman"/>
          <w:sz w:val="28"/>
          <w:szCs w:val="28"/>
        </w:rPr>
        <w:t>специфічне</w:t>
      </w:r>
      <w:proofErr w:type="spellEnd"/>
      <w:r w:rsidR="00AA1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1DCE">
        <w:rPr>
          <w:rFonts w:ascii="Times New Roman" w:hAnsi="Times New Roman" w:cs="Times New Roman"/>
          <w:sz w:val="28"/>
          <w:szCs w:val="28"/>
        </w:rPr>
        <w:t>бачення</w:t>
      </w:r>
      <w:proofErr w:type="spellEnd"/>
      <w:r w:rsidR="00AA1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1DCE">
        <w:rPr>
          <w:rFonts w:ascii="Times New Roman" w:hAnsi="Times New Roman" w:cs="Times New Roman"/>
          <w:sz w:val="28"/>
          <w:szCs w:val="28"/>
        </w:rPr>
        <w:t>світу</w:t>
      </w:r>
      <w:proofErr w:type="spellEnd"/>
      <w:r w:rsidR="00AA1DCE">
        <w:rPr>
          <w:rFonts w:ascii="Times New Roman" w:hAnsi="Times New Roman" w:cs="Times New Roman"/>
          <w:sz w:val="28"/>
          <w:szCs w:val="28"/>
        </w:rPr>
        <w:t>» [6</w:t>
      </w:r>
      <w:r w:rsidRPr="009D5B75">
        <w:rPr>
          <w:rFonts w:ascii="Times New Roman" w:hAnsi="Times New Roman" w:cs="Times New Roman"/>
          <w:sz w:val="28"/>
          <w:szCs w:val="28"/>
        </w:rPr>
        <w:t>, с. 548].</w:t>
      </w:r>
    </w:p>
    <w:p w:rsidR="009D5B75" w:rsidRPr="009D5B75" w:rsidRDefault="009D5B75" w:rsidP="009D5B75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5B75">
        <w:rPr>
          <w:rFonts w:ascii="Times New Roman" w:hAnsi="Times New Roman" w:cs="Times New Roman"/>
          <w:sz w:val="28"/>
          <w:szCs w:val="28"/>
        </w:rPr>
        <w:t xml:space="preserve">О. Романенко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виділяє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два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етапи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постмодернізму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. Перший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етап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на думку </w:t>
      </w:r>
      <w:proofErr w:type="spellStart"/>
      <w:proofErr w:type="gramStart"/>
      <w:r w:rsidRPr="009D5B75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9D5B75">
        <w:rPr>
          <w:rFonts w:ascii="Times New Roman" w:hAnsi="Times New Roman" w:cs="Times New Roman"/>
          <w:sz w:val="28"/>
          <w:szCs w:val="28"/>
        </w:rPr>
        <w:t>ідниці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припадає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на 1985–2000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. і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образно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означити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часовий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розрив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D5B75">
        <w:rPr>
          <w:rFonts w:ascii="Times New Roman" w:hAnsi="Times New Roman" w:cs="Times New Roman"/>
          <w:sz w:val="28"/>
          <w:szCs w:val="28"/>
        </w:rPr>
        <w:t>пров</w:t>
      </w:r>
      <w:proofErr w:type="gramEnd"/>
      <w:r w:rsidRPr="009D5B75">
        <w:rPr>
          <w:rFonts w:ascii="Times New Roman" w:hAnsi="Times New Roman" w:cs="Times New Roman"/>
          <w:sz w:val="28"/>
          <w:szCs w:val="28"/>
        </w:rPr>
        <w:t>ідною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ознакою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деструкція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сприйн</w:t>
      </w:r>
      <w:r w:rsidR="00AA1DCE">
        <w:rPr>
          <w:rFonts w:ascii="Times New Roman" w:hAnsi="Times New Roman" w:cs="Times New Roman"/>
          <w:sz w:val="28"/>
          <w:szCs w:val="28"/>
        </w:rPr>
        <w:t>яття</w:t>
      </w:r>
      <w:proofErr w:type="spellEnd"/>
      <w:r w:rsidR="00AA1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1DCE">
        <w:rPr>
          <w:rFonts w:ascii="Times New Roman" w:hAnsi="Times New Roman" w:cs="Times New Roman"/>
          <w:sz w:val="28"/>
          <w:szCs w:val="28"/>
        </w:rPr>
        <w:t>минулого</w:t>
      </w:r>
      <w:proofErr w:type="spellEnd"/>
      <w:r w:rsidR="00AA1DC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AA1DCE">
        <w:rPr>
          <w:rFonts w:ascii="Times New Roman" w:hAnsi="Times New Roman" w:cs="Times New Roman"/>
          <w:sz w:val="28"/>
          <w:szCs w:val="28"/>
        </w:rPr>
        <w:t>сучасності</w:t>
      </w:r>
      <w:proofErr w:type="spellEnd"/>
      <w:r w:rsidR="00AA1DCE">
        <w:rPr>
          <w:rFonts w:ascii="Times New Roman" w:hAnsi="Times New Roman" w:cs="Times New Roman"/>
          <w:sz w:val="28"/>
          <w:szCs w:val="28"/>
        </w:rPr>
        <w:t>» [</w:t>
      </w:r>
      <w:r w:rsidR="00AA1DCE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9D5B75">
        <w:rPr>
          <w:rFonts w:ascii="Times New Roman" w:hAnsi="Times New Roman" w:cs="Times New Roman"/>
          <w:sz w:val="28"/>
          <w:szCs w:val="28"/>
        </w:rPr>
        <w:t xml:space="preserve">, с. 113]. У </w:t>
      </w:r>
      <w:proofErr w:type="spellStart"/>
      <w:proofErr w:type="gramStart"/>
      <w:r w:rsidRPr="009D5B7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9D5B75">
        <w:rPr>
          <w:rFonts w:ascii="Times New Roman" w:hAnsi="Times New Roman" w:cs="Times New Roman"/>
          <w:sz w:val="28"/>
          <w:szCs w:val="28"/>
        </w:rPr>
        <w:t>ітературі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виявилося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створенні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неоавангардних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художнього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осмислення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дійсності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простежується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літературних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угрупованнях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>-Ба-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Лугосад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», «Нова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дегенерація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» та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Другий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етап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нове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сприйняття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минулого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>. «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означити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етап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увиразнення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дистанції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ментальності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r w:rsidRPr="009D5B75">
        <w:rPr>
          <w:rFonts w:ascii="Times New Roman" w:hAnsi="Times New Roman" w:cs="Times New Roman"/>
          <w:sz w:val="28"/>
          <w:szCs w:val="28"/>
        </w:rPr>
        <w:lastRenderedPageBreak/>
        <w:t xml:space="preserve">яка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виокремлює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українську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ідентичність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тлі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пострадянської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власне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російської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власне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радя</w:t>
      </w:r>
      <w:r w:rsidR="00AA1DCE">
        <w:rPr>
          <w:rFonts w:ascii="Times New Roman" w:hAnsi="Times New Roman" w:cs="Times New Roman"/>
          <w:sz w:val="28"/>
          <w:szCs w:val="28"/>
        </w:rPr>
        <w:t>нської</w:t>
      </w:r>
      <w:proofErr w:type="spellEnd"/>
      <w:r w:rsidR="00AA1DCE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AA1DCE">
        <w:rPr>
          <w:rFonts w:ascii="Times New Roman" w:hAnsi="Times New Roman" w:cs="Times New Roman"/>
          <w:sz w:val="28"/>
          <w:szCs w:val="28"/>
        </w:rPr>
        <w:t>східноєвропейської</w:t>
      </w:r>
      <w:proofErr w:type="spellEnd"/>
      <w:r w:rsidR="00AA1DCE">
        <w:rPr>
          <w:rFonts w:ascii="Times New Roman" w:hAnsi="Times New Roman" w:cs="Times New Roman"/>
          <w:sz w:val="28"/>
          <w:szCs w:val="28"/>
        </w:rPr>
        <w:t>» [</w:t>
      </w:r>
      <w:r w:rsidR="00AA1DCE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9D5B75">
        <w:rPr>
          <w:rFonts w:ascii="Times New Roman" w:hAnsi="Times New Roman" w:cs="Times New Roman"/>
          <w:sz w:val="28"/>
          <w:szCs w:val="28"/>
        </w:rPr>
        <w:t>, с. 116].</w:t>
      </w:r>
    </w:p>
    <w:p w:rsidR="009D5B75" w:rsidRPr="009D5B75" w:rsidRDefault="009D5B75" w:rsidP="009D5B75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етапі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українська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держава </w:t>
      </w:r>
      <w:proofErr w:type="spellStart"/>
      <w:proofErr w:type="gramStart"/>
      <w:r w:rsidRPr="009D5B75">
        <w:rPr>
          <w:rFonts w:ascii="Times New Roman" w:hAnsi="Times New Roman" w:cs="Times New Roman"/>
          <w:sz w:val="28"/>
          <w:szCs w:val="28"/>
        </w:rPr>
        <w:t>переживає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D5B75">
        <w:rPr>
          <w:rFonts w:ascii="Times New Roman" w:hAnsi="Times New Roman" w:cs="Times New Roman"/>
          <w:sz w:val="28"/>
          <w:szCs w:val="28"/>
        </w:rPr>
        <w:t>ійну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дві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революційні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хвилі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– 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Помаранчева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революція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Революція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Гідності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– 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відкриває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читача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небуденні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сторінки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минулого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драматичні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осмислення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індивідуальної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колективної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іст</w:t>
      </w:r>
      <w:r w:rsidR="00AA1DCE">
        <w:rPr>
          <w:rFonts w:ascii="Times New Roman" w:hAnsi="Times New Roman" w:cs="Times New Roman"/>
          <w:sz w:val="28"/>
          <w:szCs w:val="28"/>
        </w:rPr>
        <w:t>оричної</w:t>
      </w:r>
      <w:proofErr w:type="spellEnd"/>
      <w:r w:rsidR="00AA1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1DCE">
        <w:rPr>
          <w:rFonts w:ascii="Times New Roman" w:hAnsi="Times New Roman" w:cs="Times New Roman"/>
          <w:sz w:val="28"/>
          <w:szCs w:val="28"/>
        </w:rPr>
        <w:t>пам’яті</w:t>
      </w:r>
      <w:proofErr w:type="spellEnd"/>
      <w:r w:rsidR="00AA1DCE">
        <w:rPr>
          <w:rFonts w:ascii="Times New Roman" w:hAnsi="Times New Roman" w:cs="Times New Roman"/>
          <w:sz w:val="28"/>
          <w:szCs w:val="28"/>
        </w:rPr>
        <w:t xml:space="preserve"> персонажами» [</w:t>
      </w:r>
      <w:r w:rsidR="00AA1DCE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9D5B75">
        <w:rPr>
          <w:rFonts w:ascii="Times New Roman" w:hAnsi="Times New Roman" w:cs="Times New Roman"/>
          <w:sz w:val="28"/>
          <w:szCs w:val="28"/>
        </w:rPr>
        <w:t xml:space="preserve">, с. 115].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Сучасна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базується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націоналістичному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спрямуванні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самоідентифікації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внутрішнього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коду.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своє</w:t>
      </w:r>
      <w:proofErr w:type="gramStart"/>
      <w:r w:rsidRPr="009D5B7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D5B75">
        <w:rPr>
          <w:rFonts w:ascii="Times New Roman" w:hAnsi="Times New Roman" w:cs="Times New Roman"/>
          <w:sz w:val="28"/>
          <w:szCs w:val="28"/>
        </w:rPr>
        <w:t>ідне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протистояння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зовнішній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агресії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Росії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підсвідоме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прагнення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збереження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цілісності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нації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цілому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5B75" w:rsidRPr="009D5B75" w:rsidRDefault="009D5B75" w:rsidP="009D5B75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часів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D5B7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D5B75">
        <w:rPr>
          <w:rFonts w:ascii="Times New Roman" w:hAnsi="Times New Roman" w:cs="Times New Roman"/>
          <w:sz w:val="28"/>
          <w:szCs w:val="28"/>
        </w:rPr>
        <w:t>ійни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специфічні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ознаки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. На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своє</w:t>
      </w:r>
      <w:proofErr w:type="gramStart"/>
      <w:r w:rsidRPr="009D5B7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D5B75">
        <w:rPr>
          <w:rFonts w:ascii="Times New Roman" w:hAnsi="Times New Roman" w:cs="Times New Roman"/>
          <w:sz w:val="28"/>
          <w:szCs w:val="28"/>
        </w:rPr>
        <w:t>ідній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естетиці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війни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D5B75">
        <w:rPr>
          <w:rFonts w:ascii="Times New Roman" w:hAnsi="Times New Roman" w:cs="Times New Roman"/>
          <w:sz w:val="28"/>
          <w:szCs w:val="28"/>
        </w:rPr>
        <w:t>проявляється</w:t>
      </w:r>
      <w:proofErr w:type="spellEnd"/>
      <w:proofErr w:type="gramEnd"/>
      <w:r w:rsidRPr="009D5B7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стражданні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смерті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наголошує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Я.Поліщук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війна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оприявлює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найгірші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людського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єства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тваринні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інстинкти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. Вона у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небачених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масштабах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дегуманізує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суспільні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відносини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масовість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жертв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змушує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говорити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про них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узагальнено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закамуфльовано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при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втрачається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трагедія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кожної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окремої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смерті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9D5B75">
        <w:rPr>
          <w:rFonts w:ascii="Times New Roman" w:hAnsi="Times New Roman" w:cs="Times New Roman"/>
          <w:sz w:val="28"/>
          <w:szCs w:val="28"/>
        </w:rPr>
        <w:t>кожного</w:t>
      </w:r>
      <w:proofErr w:type="gram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0FEA">
        <w:rPr>
          <w:rFonts w:ascii="Times New Roman" w:hAnsi="Times New Roman" w:cs="Times New Roman"/>
          <w:sz w:val="28"/>
          <w:szCs w:val="28"/>
        </w:rPr>
        <w:t>загубленого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0FEA">
        <w:rPr>
          <w:rFonts w:ascii="Times New Roman" w:hAnsi="Times New Roman" w:cs="Times New Roman"/>
          <w:sz w:val="28"/>
          <w:szCs w:val="28"/>
        </w:rPr>
        <w:t>людського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0FEA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>» [</w:t>
      </w:r>
      <w:r w:rsidR="007C0FE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9D5B75">
        <w:rPr>
          <w:rFonts w:ascii="Times New Roman" w:hAnsi="Times New Roman" w:cs="Times New Roman"/>
          <w:sz w:val="28"/>
          <w:szCs w:val="28"/>
        </w:rPr>
        <w:t xml:space="preserve">, с. 103].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Головним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завданням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війни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D5B75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9D5B75">
        <w:rPr>
          <w:rFonts w:ascii="Times New Roman" w:hAnsi="Times New Roman" w:cs="Times New Roman"/>
          <w:sz w:val="28"/>
          <w:szCs w:val="28"/>
        </w:rPr>
        <w:t>ідник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убачає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облагородженні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такої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дегуманізації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вимушеній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тимчасовій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. О.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Деркачова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вивчаючи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новітню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українську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поезію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доходить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висновку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«Майдан,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війна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змінили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вектор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поезії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…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раніше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війна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символом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абстрактної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боротьби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двобою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емоцій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почуттів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то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тепер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r w:rsidR="007C0FEA">
        <w:rPr>
          <w:rFonts w:ascii="Times New Roman" w:hAnsi="Times New Roman" w:cs="Times New Roman"/>
          <w:sz w:val="28"/>
          <w:szCs w:val="28"/>
        </w:rPr>
        <w:t xml:space="preserve">вона </w:t>
      </w:r>
      <w:proofErr w:type="spellStart"/>
      <w:r w:rsidR="007C0FEA">
        <w:rPr>
          <w:rFonts w:ascii="Times New Roman" w:hAnsi="Times New Roman" w:cs="Times New Roman"/>
          <w:sz w:val="28"/>
          <w:szCs w:val="28"/>
        </w:rPr>
        <w:t>отримує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0FEA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0FEA">
        <w:rPr>
          <w:rFonts w:ascii="Times New Roman" w:hAnsi="Times New Roman" w:cs="Times New Roman"/>
          <w:sz w:val="28"/>
          <w:szCs w:val="28"/>
        </w:rPr>
        <w:t>конотації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>» [</w:t>
      </w:r>
      <w:r w:rsidR="007C0FE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9D5B75">
        <w:rPr>
          <w:rFonts w:ascii="Times New Roman" w:hAnsi="Times New Roman" w:cs="Times New Roman"/>
          <w:sz w:val="28"/>
          <w:szCs w:val="28"/>
        </w:rPr>
        <w:t xml:space="preserve">, с. 17]. У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випадку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сучасної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ситуації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літературі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9D5B75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9D5B75">
        <w:rPr>
          <w:rFonts w:ascii="Times New Roman" w:hAnsi="Times New Roman" w:cs="Times New Roman"/>
          <w:sz w:val="28"/>
          <w:szCs w:val="28"/>
        </w:rPr>
        <w:t>ідниця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вважає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доречним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означника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«(не)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війна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9D5B75" w:rsidRPr="009D5B75" w:rsidRDefault="009D5B75" w:rsidP="009D5B75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5B75">
        <w:rPr>
          <w:rFonts w:ascii="Times New Roman" w:hAnsi="Times New Roman" w:cs="Times New Roman"/>
          <w:sz w:val="28"/>
          <w:szCs w:val="28"/>
        </w:rPr>
        <w:t xml:space="preserve">Л.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Горболіс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акцентує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на тому,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Революції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Гідності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та початку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війни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сході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український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читач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змінився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як,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власне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й автор,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продовжує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активним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учасником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різноманітних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процесів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Вступаючи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діалог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читачем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сучасний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автор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з ним погляди,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наприклад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агрес</w:t>
      </w:r>
      <w:proofErr w:type="gramStart"/>
      <w:r w:rsidRPr="009D5B75">
        <w:rPr>
          <w:rFonts w:ascii="Times New Roman" w:hAnsi="Times New Roman" w:cs="Times New Roman"/>
          <w:sz w:val="28"/>
          <w:szCs w:val="28"/>
        </w:rPr>
        <w:t>ії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D5B75">
        <w:rPr>
          <w:rFonts w:ascii="Times New Roman" w:hAnsi="Times New Roman" w:cs="Times New Roman"/>
          <w:sz w:val="28"/>
          <w:szCs w:val="28"/>
        </w:rPr>
        <w:t>осії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приймає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ідейно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близький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йому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D5B75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9D5B75">
        <w:rPr>
          <w:rFonts w:ascii="Times New Roman" w:hAnsi="Times New Roman" w:cs="Times New Roman"/>
          <w:sz w:val="28"/>
          <w:szCs w:val="28"/>
        </w:rPr>
        <w:t>іт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творів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читач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у свою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чергу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приймає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тексти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позитивно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реагує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на тему,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схвалює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стиль,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художню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концепцію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героя і є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активним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учасником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українс</w:t>
      </w:r>
      <w:r w:rsidR="007C0FEA">
        <w:rPr>
          <w:rFonts w:ascii="Times New Roman" w:hAnsi="Times New Roman" w:cs="Times New Roman"/>
          <w:sz w:val="28"/>
          <w:szCs w:val="28"/>
        </w:rPr>
        <w:t>ького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0FEA">
        <w:rPr>
          <w:rFonts w:ascii="Times New Roman" w:hAnsi="Times New Roman" w:cs="Times New Roman"/>
          <w:sz w:val="28"/>
          <w:szCs w:val="28"/>
        </w:rPr>
        <w:t>літературного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0FEA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>» [2</w:t>
      </w:r>
      <w:r w:rsidRPr="009D5B75">
        <w:rPr>
          <w:rFonts w:ascii="Times New Roman" w:hAnsi="Times New Roman" w:cs="Times New Roman"/>
          <w:sz w:val="28"/>
          <w:szCs w:val="28"/>
        </w:rPr>
        <w:t xml:space="preserve">, с. 126].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Воєнна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починає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зароджуватися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проте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запитаною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сучасним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суспільством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український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читач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готовий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сприйняття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 таких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творів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йому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«часто…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імпонує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тексті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щось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важко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описати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ідентифікувати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означити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контакт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читача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твором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відбу</w:t>
      </w:r>
      <w:r w:rsidR="007C0FEA">
        <w:rPr>
          <w:rFonts w:ascii="Times New Roman" w:hAnsi="Times New Roman" w:cs="Times New Roman"/>
          <w:sz w:val="28"/>
          <w:szCs w:val="28"/>
        </w:rPr>
        <w:t>вається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7C0FEA">
        <w:rPr>
          <w:rFonts w:ascii="Times New Roman" w:hAnsi="Times New Roman" w:cs="Times New Roman"/>
          <w:sz w:val="28"/>
          <w:szCs w:val="28"/>
        </w:rPr>
        <w:t>глибинному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7C0FE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7C0FEA">
        <w:rPr>
          <w:rFonts w:ascii="Times New Roman" w:hAnsi="Times New Roman" w:cs="Times New Roman"/>
          <w:sz w:val="28"/>
          <w:szCs w:val="28"/>
        </w:rPr>
        <w:t>івні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>» [2</w:t>
      </w:r>
      <w:r w:rsidRPr="009D5B75">
        <w:rPr>
          <w:rFonts w:ascii="Times New Roman" w:hAnsi="Times New Roman" w:cs="Times New Roman"/>
          <w:sz w:val="28"/>
          <w:szCs w:val="28"/>
        </w:rPr>
        <w:t>, с. 126].</w:t>
      </w:r>
    </w:p>
    <w:p w:rsidR="009D5B75" w:rsidRPr="009D5B75" w:rsidRDefault="009D5B75" w:rsidP="009D5B75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5B75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простежуємо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яскраво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виражений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інтерес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non-fiction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(про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йшлося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попередньому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D5B7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D5B75">
        <w:rPr>
          <w:rFonts w:ascii="Times New Roman" w:hAnsi="Times New Roman" w:cs="Times New Roman"/>
          <w:sz w:val="28"/>
          <w:szCs w:val="28"/>
        </w:rPr>
        <w:t>ідрозділі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документалістики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фактографії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факту.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в першу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чергу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прагне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правдивості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відтворення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дійсності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та, за словами І.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Кулінської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>, «</w:t>
      </w:r>
      <w:proofErr w:type="spellStart"/>
      <w:proofErr w:type="gramStart"/>
      <w:r w:rsidRPr="009D5B75">
        <w:rPr>
          <w:rFonts w:ascii="Times New Roman" w:hAnsi="Times New Roman" w:cs="Times New Roman"/>
          <w:sz w:val="28"/>
          <w:szCs w:val="28"/>
        </w:rPr>
        <w:t>вдається</w:t>
      </w:r>
      <w:proofErr w:type="spellEnd"/>
      <w:proofErr w:type="gramEnd"/>
      <w:r w:rsidRPr="009D5B75">
        <w:rPr>
          <w:rFonts w:ascii="Times New Roman" w:hAnsi="Times New Roman" w:cs="Times New Roman"/>
          <w:sz w:val="28"/>
          <w:szCs w:val="28"/>
        </w:rPr>
        <w:t xml:space="preserve"> до «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розумної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суб’єктивності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художньому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тво</w:t>
      </w:r>
      <w:r w:rsidR="007C0FEA">
        <w:rPr>
          <w:rFonts w:ascii="Times New Roman" w:hAnsi="Times New Roman" w:cs="Times New Roman"/>
          <w:sz w:val="28"/>
          <w:szCs w:val="28"/>
        </w:rPr>
        <w:t>рі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C0FE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="007C0FEA">
        <w:rPr>
          <w:rFonts w:ascii="Times New Roman" w:hAnsi="Times New Roman" w:cs="Times New Roman"/>
          <w:sz w:val="28"/>
          <w:szCs w:val="28"/>
        </w:rPr>
        <w:t>цілком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0FEA">
        <w:rPr>
          <w:rFonts w:ascii="Times New Roman" w:hAnsi="Times New Roman" w:cs="Times New Roman"/>
          <w:sz w:val="28"/>
          <w:szCs w:val="28"/>
        </w:rPr>
        <w:t>виправданим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>» [</w:t>
      </w:r>
      <w:r w:rsidR="007C0FE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9D5B75">
        <w:rPr>
          <w:rFonts w:ascii="Times New Roman" w:hAnsi="Times New Roman" w:cs="Times New Roman"/>
          <w:sz w:val="28"/>
          <w:szCs w:val="28"/>
        </w:rPr>
        <w:t xml:space="preserve">, с. 128]. В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факту представлена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найрізноманітнішими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жанровими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формами – </w:t>
      </w:r>
      <w:proofErr w:type="spellStart"/>
      <w:proofErr w:type="gramStart"/>
      <w:r w:rsidRPr="009D5B75">
        <w:rPr>
          <w:rFonts w:ascii="Times New Roman" w:hAnsi="Times New Roman" w:cs="Times New Roman"/>
          <w:sz w:val="28"/>
          <w:szCs w:val="28"/>
        </w:rPr>
        <w:t>еп</w:t>
      </w:r>
      <w:proofErr w:type="gramEnd"/>
      <w:r w:rsidRPr="009D5B75">
        <w:rPr>
          <w:rFonts w:ascii="Times New Roman" w:hAnsi="Times New Roman" w:cs="Times New Roman"/>
          <w:sz w:val="28"/>
          <w:szCs w:val="28"/>
        </w:rPr>
        <w:t>істолярій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мемуаристика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есеїстиката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Однак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варто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відносити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non-fiction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жанри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як  некролог,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стаття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інтерв’ю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рецензія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характерні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документальної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публіцистики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D5B75" w:rsidRPr="009D5B75" w:rsidRDefault="009D5B75" w:rsidP="009D5B75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Слушною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є думка Я.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Поліщука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про те,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художні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тексти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охоче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вбирають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в себе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документальні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D5B75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9D5B75">
        <w:rPr>
          <w:rFonts w:ascii="Times New Roman" w:hAnsi="Times New Roman" w:cs="Times New Roman"/>
          <w:sz w:val="28"/>
          <w:szCs w:val="28"/>
        </w:rPr>
        <w:t>ідчення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надають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переконливості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повноти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>. Твори нон-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фікшн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так само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уникають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сухої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документалістики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збагачуючись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при</w:t>
      </w:r>
      <w:r w:rsidR="007C0FEA">
        <w:rPr>
          <w:rFonts w:ascii="Times New Roman" w:hAnsi="Times New Roman" w:cs="Times New Roman"/>
          <w:sz w:val="28"/>
          <w:szCs w:val="28"/>
        </w:rPr>
        <w:t>внесенням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0FEA">
        <w:rPr>
          <w:rFonts w:ascii="Times New Roman" w:hAnsi="Times New Roman" w:cs="Times New Roman"/>
          <w:sz w:val="28"/>
          <w:szCs w:val="28"/>
        </w:rPr>
        <w:t>художнього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 xml:space="preserve"> письма» [</w:t>
      </w:r>
      <w:r w:rsidR="007C0FE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9D5B75">
        <w:rPr>
          <w:rFonts w:ascii="Times New Roman" w:hAnsi="Times New Roman" w:cs="Times New Roman"/>
          <w:sz w:val="28"/>
          <w:szCs w:val="28"/>
        </w:rPr>
        <w:t xml:space="preserve">, с. 104].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тенденції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війни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цілком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закономірним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явищем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більшість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письменників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– 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безпосередні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учасники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подій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волонтери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. На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фактографічність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D5B75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військові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події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сході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звертає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й О.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Коцарев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Узагальнюючи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спостереження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над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сучасними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воєнними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творами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зауважу</w:t>
      </w:r>
      <w:proofErr w:type="gramStart"/>
      <w:r w:rsidRPr="009D5B75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9D5B75">
        <w:rPr>
          <w:rFonts w:ascii="Times New Roman" w:hAnsi="Times New Roman" w:cs="Times New Roman"/>
          <w:sz w:val="28"/>
          <w:szCs w:val="28"/>
        </w:rPr>
        <w:t xml:space="preserve"> «Та все ж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наразі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йдеться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не так про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осмислення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інтерпретацію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обігрування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D5B75">
        <w:rPr>
          <w:rFonts w:ascii="Times New Roman" w:hAnsi="Times New Roman" w:cs="Times New Roman"/>
          <w:sz w:val="28"/>
          <w:szCs w:val="28"/>
        </w:rPr>
        <w:t>наших</w:t>
      </w:r>
      <w:proofErr w:type="gram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драматичних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реалій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як про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фіксацію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збирання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фактів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Конструювання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образу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подій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Звідси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тяжіння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документалізму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виводить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окремі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книжки на межу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док</w:t>
      </w:r>
      <w:r w:rsidR="007C0FEA">
        <w:rPr>
          <w:rFonts w:ascii="Times New Roman" w:hAnsi="Times New Roman" w:cs="Times New Roman"/>
          <w:sz w:val="28"/>
          <w:szCs w:val="28"/>
        </w:rPr>
        <w:t>ументальної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0FEA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>» [4</w:t>
      </w:r>
      <w:r w:rsidRPr="009D5B75">
        <w:rPr>
          <w:rFonts w:ascii="Times New Roman" w:hAnsi="Times New Roman" w:cs="Times New Roman"/>
          <w:sz w:val="28"/>
          <w:szCs w:val="28"/>
        </w:rPr>
        <w:t xml:space="preserve">].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Загалом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критик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високо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оцінив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літературу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D5B75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війну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потрібну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важливу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цікаву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gramStart"/>
      <w:r w:rsidRPr="009D5B75">
        <w:rPr>
          <w:rFonts w:ascii="Times New Roman" w:hAnsi="Times New Roman" w:cs="Times New Roman"/>
          <w:sz w:val="28"/>
          <w:szCs w:val="28"/>
        </w:rPr>
        <w:t>таких</w:t>
      </w:r>
      <w:proofErr w:type="gram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книжок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то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краще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цементують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український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а не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нав’язаний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ззовні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вимі</w:t>
      </w:r>
      <w:proofErr w:type="gramStart"/>
      <w:r w:rsidRPr="009D5B75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найновішої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пам’ятаючи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адекватно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сприйняти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вимір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альтернативний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найбезпосередніше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змальовують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7C0FEA">
        <w:rPr>
          <w:rFonts w:ascii="Times New Roman" w:hAnsi="Times New Roman" w:cs="Times New Roman"/>
          <w:sz w:val="28"/>
          <w:szCs w:val="28"/>
        </w:rPr>
        <w:t>наш</w:t>
      </w:r>
      <w:proofErr w:type="gramEnd"/>
      <w:r w:rsidR="007C0FE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0FEA">
        <w:rPr>
          <w:rFonts w:ascii="Times New Roman" w:hAnsi="Times New Roman" w:cs="Times New Roman"/>
          <w:sz w:val="28"/>
          <w:szCs w:val="28"/>
        </w:rPr>
        <w:t>події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7C0FEA">
        <w:rPr>
          <w:rFonts w:ascii="Times New Roman" w:hAnsi="Times New Roman" w:cs="Times New Roman"/>
          <w:sz w:val="28"/>
          <w:szCs w:val="28"/>
        </w:rPr>
        <w:t>наші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0FEA">
        <w:rPr>
          <w:rFonts w:ascii="Times New Roman" w:hAnsi="Times New Roman" w:cs="Times New Roman"/>
          <w:sz w:val="28"/>
          <w:szCs w:val="28"/>
        </w:rPr>
        <w:t>почуття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>» [4</w:t>
      </w:r>
      <w:r w:rsidRPr="009D5B75">
        <w:rPr>
          <w:rFonts w:ascii="Times New Roman" w:hAnsi="Times New Roman" w:cs="Times New Roman"/>
          <w:sz w:val="28"/>
          <w:szCs w:val="28"/>
        </w:rPr>
        <w:t>].</w:t>
      </w:r>
    </w:p>
    <w:p w:rsidR="009D5B75" w:rsidRPr="009D5B75" w:rsidRDefault="009D5B75" w:rsidP="009D5B75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Письменники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сучасному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етапі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знаходяться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творчому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пошуку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жанрів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призводить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модифікації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на жанровому </w:t>
      </w:r>
      <w:proofErr w:type="spellStart"/>
      <w:proofErr w:type="gramStart"/>
      <w:r w:rsidRPr="009D5B7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D5B75">
        <w:rPr>
          <w:rFonts w:ascii="Times New Roman" w:hAnsi="Times New Roman" w:cs="Times New Roman"/>
          <w:sz w:val="28"/>
          <w:szCs w:val="28"/>
        </w:rPr>
        <w:t>івні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відбувається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подвійне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кодува</w:t>
      </w:r>
      <w:r w:rsidR="007C0FEA">
        <w:rPr>
          <w:rFonts w:ascii="Times New Roman" w:hAnsi="Times New Roman" w:cs="Times New Roman"/>
          <w:sz w:val="28"/>
          <w:szCs w:val="28"/>
        </w:rPr>
        <w:t>ння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0FEA">
        <w:rPr>
          <w:rFonts w:ascii="Times New Roman" w:hAnsi="Times New Roman" w:cs="Times New Roman"/>
          <w:sz w:val="28"/>
          <w:szCs w:val="28"/>
        </w:rPr>
        <w:t>зовнішньої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0FEA">
        <w:rPr>
          <w:rFonts w:ascii="Times New Roman" w:hAnsi="Times New Roman" w:cs="Times New Roman"/>
          <w:sz w:val="28"/>
          <w:szCs w:val="28"/>
        </w:rPr>
        <w:t>структури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 xml:space="preserve"> тексту</w:t>
      </w:r>
      <w:r w:rsidR="007C0FE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D5B7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мутацію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жанрово-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стильових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особливостей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звертає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Я.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Поліщук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доводить,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відбувається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переорієнтація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Європу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а й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внутрішьолітературні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перебудови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з «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формальних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означників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– на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змістові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з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іронічно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викривальної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7C0FEA">
        <w:rPr>
          <w:rFonts w:ascii="Times New Roman" w:hAnsi="Times New Roman" w:cs="Times New Roman"/>
          <w:sz w:val="28"/>
          <w:szCs w:val="28"/>
        </w:rPr>
        <w:t>стил</w:t>
      </w:r>
      <w:proofErr w:type="gramEnd"/>
      <w:r w:rsidR="007C0FEA">
        <w:rPr>
          <w:rFonts w:ascii="Times New Roman" w:hAnsi="Times New Roman" w:cs="Times New Roman"/>
          <w:sz w:val="28"/>
          <w:szCs w:val="28"/>
        </w:rPr>
        <w:t>істики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 xml:space="preserve"> – на </w:t>
      </w:r>
      <w:proofErr w:type="spellStart"/>
      <w:r w:rsidR="007C0FEA">
        <w:rPr>
          <w:rFonts w:ascii="Times New Roman" w:hAnsi="Times New Roman" w:cs="Times New Roman"/>
          <w:sz w:val="28"/>
          <w:szCs w:val="28"/>
        </w:rPr>
        <w:t>щирий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 xml:space="preserve"> пафос» [</w:t>
      </w:r>
      <w:r w:rsidR="007C0FE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9D5B75">
        <w:rPr>
          <w:rFonts w:ascii="Times New Roman" w:hAnsi="Times New Roman" w:cs="Times New Roman"/>
          <w:sz w:val="28"/>
          <w:szCs w:val="28"/>
        </w:rPr>
        <w:t xml:space="preserve">, с. 14]. </w:t>
      </w:r>
    </w:p>
    <w:p w:rsidR="009D5B75" w:rsidRPr="009D5B75" w:rsidRDefault="009D5B75" w:rsidP="009D5B75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виконуючи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замовлення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йде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в ногу з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глобалізацією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9D5B7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D5B75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впливом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створює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нові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жанри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кшталт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медіа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блоги,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соціальні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>. «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Відповідаючи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на факт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їхньої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домінації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в культурному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просторі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обирає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шлях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активної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інтеграції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медійному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світі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веде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модифікації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гібридизації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D5B75">
        <w:rPr>
          <w:rFonts w:ascii="Times New Roman" w:hAnsi="Times New Roman" w:cs="Times New Roman"/>
          <w:sz w:val="28"/>
          <w:szCs w:val="28"/>
        </w:rPr>
        <w:t>жанрів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усталених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форм),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герметизується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сублімується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відточуванні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суто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естетичних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ефектів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пошуку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властивих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їй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художнього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осмислення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сучасності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настанови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стимулюють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внутрішню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реструктуризацію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жанрові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видові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модифікації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стильові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пошуки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експерименти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інтеграцію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ми</w:t>
      </w:r>
      <w:r w:rsidR="007C0FEA">
        <w:rPr>
          <w:rFonts w:ascii="Times New Roman" w:hAnsi="Times New Roman" w:cs="Times New Roman"/>
          <w:sz w:val="28"/>
          <w:szCs w:val="28"/>
        </w:rPr>
        <w:t>стецтва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7C0FEA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0FEA">
        <w:rPr>
          <w:rFonts w:ascii="Times New Roman" w:hAnsi="Times New Roman" w:cs="Times New Roman"/>
          <w:sz w:val="28"/>
          <w:szCs w:val="28"/>
        </w:rPr>
        <w:t>загалом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>» [</w:t>
      </w:r>
      <w:r w:rsidR="007C0FE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9D5B75">
        <w:rPr>
          <w:rFonts w:ascii="Times New Roman" w:hAnsi="Times New Roman" w:cs="Times New Roman"/>
          <w:sz w:val="28"/>
          <w:szCs w:val="28"/>
        </w:rPr>
        <w:t>].</w:t>
      </w:r>
      <w:proofErr w:type="gramEnd"/>
    </w:p>
    <w:p w:rsidR="009D5B75" w:rsidRPr="009D5B75" w:rsidRDefault="009D5B75" w:rsidP="009D5B75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5B75">
        <w:rPr>
          <w:rFonts w:ascii="Times New Roman" w:hAnsi="Times New Roman" w:cs="Times New Roman"/>
          <w:sz w:val="28"/>
          <w:szCs w:val="28"/>
        </w:rPr>
        <w:t xml:space="preserve">О. Забужко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вважа</w:t>
      </w:r>
      <w:proofErr w:type="gramStart"/>
      <w:r w:rsidRPr="009D5B75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документалістика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сучасним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потребам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адже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осмислення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подій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такого масштабу, як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війна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пройти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значна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історична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дистанція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: «Ми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нині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глибоко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всередині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подій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відстрілюємося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них «короткими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чергами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» –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віршами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піснями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дописами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соцмережах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м</w:t>
      </w:r>
      <w:r w:rsidR="007C0FEA">
        <w:rPr>
          <w:rFonts w:ascii="Times New Roman" w:hAnsi="Times New Roman" w:cs="Times New Roman"/>
          <w:sz w:val="28"/>
          <w:szCs w:val="28"/>
        </w:rPr>
        <w:t>алими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0FEA">
        <w:rPr>
          <w:rFonts w:ascii="Times New Roman" w:hAnsi="Times New Roman" w:cs="Times New Roman"/>
          <w:sz w:val="28"/>
          <w:szCs w:val="28"/>
        </w:rPr>
        <w:t>літературними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0FEA">
        <w:rPr>
          <w:rFonts w:ascii="Times New Roman" w:hAnsi="Times New Roman" w:cs="Times New Roman"/>
          <w:sz w:val="28"/>
          <w:szCs w:val="28"/>
        </w:rPr>
        <w:t>чергами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>» [</w:t>
      </w:r>
      <w:r w:rsidR="007C0FE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9D5B75">
        <w:rPr>
          <w:rFonts w:ascii="Times New Roman" w:hAnsi="Times New Roman" w:cs="Times New Roman"/>
          <w:sz w:val="28"/>
          <w:szCs w:val="28"/>
        </w:rPr>
        <w:t xml:space="preserve">, с. </w:t>
      </w:r>
      <w:proofErr w:type="gramStart"/>
      <w:r w:rsidRPr="009D5B75">
        <w:rPr>
          <w:rFonts w:ascii="Times New Roman" w:hAnsi="Times New Roman" w:cs="Times New Roman"/>
          <w:sz w:val="28"/>
          <w:szCs w:val="28"/>
        </w:rPr>
        <w:t>39].</w:t>
      </w:r>
      <w:proofErr w:type="gramEnd"/>
      <w:r w:rsidRPr="009D5B75">
        <w:rPr>
          <w:rFonts w:ascii="Times New Roman" w:hAnsi="Times New Roman" w:cs="Times New Roman"/>
          <w:sz w:val="28"/>
          <w:szCs w:val="28"/>
        </w:rPr>
        <w:t xml:space="preserve"> Тому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наразі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йде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мова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інтерпретацію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драматичних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реалій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як про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фіксацію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збирання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факті</w:t>
      </w:r>
      <w:proofErr w:type="gramStart"/>
      <w:r w:rsidRPr="009D5B75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9D5B75">
        <w:rPr>
          <w:rFonts w:ascii="Times New Roman" w:hAnsi="Times New Roman" w:cs="Times New Roman"/>
          <w:sz w:val="28"/>
          <w:szCs w:val="28"/>
        </w:rPr>
        <w:t>.</w:t>
      </w:r>
    </w:p>
    <w:p w:rsidR="009D5B75" w:rsidRPr="009D5B75" w:rsidRDefault="009D5B75" w:rsidP="009D5B75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D5B75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народжена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Майданом та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війною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за словами О.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Пухонської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відображає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актуальний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віднайдення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фундаменту ментального дому,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остаточного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очищення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пам’яті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багаторічного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ідеологічного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блуду,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зазнаних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кривд і травм,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витіснення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применшення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призвели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чергового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закривав</w:t>
      </w:r>
      <w:r w:rsidR="007C0FEA">
        <w:rPr>
          <w:rFonts w:ascii="Times New Roman" w:hAnsi="Times New Roman" w:cs="Times New Roman"/>
          <w:sz w:val="28"/>
          <w:szCs w:val="28"/>
        </w:rPr>
        <w:t>лення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7C0FEA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0FEA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>» [</w:t>
      </w:r>
      <w:r w:rsidR="007C0FEA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9D5B75">
        <w:rPr>
          <w:rFonts w:ascii="Times New Roman" w:hAnsi="Times New Roman" w:cs="Times New Roman"/>
          <w:sz w:val="28"/>
          <w:szCs w:val="28"/>
        </w:rPr>
        <w:t>, с. 215].</w:t>
      </w:r>
      <w:proofErr w:type="gramEnd"/>
      <w:r w:rsidRPr="009D5B75">
        <w:rPr>
          <w:rFonts w:ascii="Times New Roman" w:hAnsi="Times New Roman" w:cs="Times New Roman"/>
          <w:sz w:val="28"/>
          <w:szCs w:val="28"/>
        </w:rPr>
        <w:t xml:space="preserve"> Я.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Поліщук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наголошу</w:t>
      </w:r>
      <w:proofErr w:type="gramStart"/>
      <w:r w:rsidRPr="009D5B75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ті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пише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війну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виконують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важливу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терапевтичну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функцію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масштабі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всього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: вони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інтерпретують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сучасні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події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установлюють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причинно-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наслідкові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зв’язки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обґрунтовують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болісне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прощання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радянським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минулим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разом з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успадкованими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міфами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про дружбу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народів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патріотичну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героїку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комуністичні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ідеали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Урешті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вони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намацують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ті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нові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культурні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домінанти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будувати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модель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ХХІ ст. Словом,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ідеться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загальний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перезапуск </w:t>
      </w:r>
      <w:proofErr w:type="spellStart"/>
      <w:proofErr w:type="gramStart"/>
      <w:r w:rsidRPr="009D5B75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9D5B75">
        <w:rPr>
          <w:rFonts w:ascii="Times New Roman" w:hAnsi="Times New Roman" w:cs="Times New Roman"/>
          <w:sz w:val="28"/>
          <w:szCs w:val="28"/>
        </w:rPr>
        <w:t>іокультурної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моделі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найвищої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ваги, яке, попри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окремі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зусилля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тривалий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симульованим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однак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тепер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постало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перед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сучасниками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усій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0FEA">
        <w:rPr>
          <w:rFonts w:ascii="Times New Roman" w:hAnsi="Times New Roman" w:cs="Times New Roman"/>
          <w:sz w:val="28"/>
          <w:szCs w:val="28"/>
        </w:rPr>
        <w:t>своїй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0FEA">
        <w:rPr>
          <w:rFonts w:ascii="Times New Roman" w:hAnsi="Times New Roman" w:cs="Times New Roman"/>
          <w:sz w:val="28"/>
          <w:szCs w:val="28"/>
        </w:rPr>
        <w:t>драматичній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0FEA">
        <w:rPr>
          <w:rFonts w:ascii="Times New Roman" w:hAnsi="Times New Roman" w:cs="Times New Roman"/>
          <w:sz w:val="28"/>
          <w:szCs w:val="28"/>
        </w:rPr>
        <w:t>гостроті</w:t>
      </w:r>
      <w:proofErr w:type="spellEnd"/>
      <w:r w:rsidR="007C0FEA">
        <w:rPr>
          <w:rFonts w:ascii="Times New Roman" w:hAnsi="Times New Roman" w:cs="Times New Roman"/>
          <w:sz w:val="28"/>
          <w:szCs w:val="28"/>
        </w:rPr>
        <w:t>» [7</w:t>
      </w:r>
      <w:r w:rsidRPr="009D5B75">
        <w:rPr>
          <w:rFonts w:ascii="Times New Roman" w:hAnsi="Times New Roman" w:cs="Times New Roman"/>
          <w:sz w:val="28"/>
          <w:szCs w:val="28"/>
        </w:rPr>
        <w:t>, с. 188].</w:t>
      </w:r>
    </w:p>
    <w:p w:rsidR="009D5B75" w:rsidRPr="009D5B75" w:rsidRDefault="009D5B75" w:rsidP="009D5B75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Сучасні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письменники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9D5B75">
        <w:rPr>
          <w:rFonts w:ascii="Times New Roman" w:hAnsi="Times New Roman" w:cs="Times New Roman"/>
          <w:sz w:val="28"/>
          <w:szCs w:val="28"/>
        </w:rPr>
        <w:t>окр</w:t>
      </w:r>
      <w:proofErr w:type="gramEnd"/>
      <w:r w:rsidRPr="009D5B75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відображення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актуальних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подій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як правило,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наслідком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картографування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вписування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актуальної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пам’яті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історію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відбувається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чергове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переосмислення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радянського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минулого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. Так,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події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російсько-української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війни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неодмінно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сприймаються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контексті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тривалої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боротьби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привидів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котрі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досі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знаходяться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 w:rsidRPr="009D5B75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9D5B75">
        <w:rPr>
          <w:rFonts w:ascii="Times New Roman" w:hAnsi="Times New Roman" w:cs="Times New Roman"/>
          <w:sz w:val="28"/>
          <w:szCs w:val="28"/>
        </w:rPr>
        <w:t>ідомості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соціуму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Літературна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версія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війни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Сході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репрезентується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D5B7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D5B75">
        <w:rPr>
          <w:rFonts w:ascii="Times New Roman" w:hAnsi="Times New Roman" w:cs="Times New Roman"/>
          <w:sz w:val="28"/>
          <w:szCs w:val="28"/>
        </w:rPr>
        <w:t>ізноманітними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жанрами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прози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поезії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драматургії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романи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Жадана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Інтернат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>», Г. Вдовиченко «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Маріупольський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», С.  Талан «Оголений нерв», Є.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Положія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Іловайськ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» та О.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Іванюка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Амор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[т]е»,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кіноповість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Б.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Жолдака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«УКРИ»,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повість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П.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Нестеренка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«І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повернувся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білим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журавлем», цикл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прозових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мініатюр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О.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Клеменсена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Літо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-АТО»,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збірки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Б.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Гуменюка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Вірші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війни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, «Блокпост», «100 новел про війну»</w:t>
      </w:r>
      <w:r w:rsidRPr="009D5B75">
        <w:rPr>
          <w:rFonts w:ascii="Times New Roman" w:hAnsi="Times New Roman" w:cs="Times New Roman"/>
          <w:sz w:val="28"/>
          <w:szCs w:val="28"/>
        </w:rPr>
        <w:t xml:space="preserve"> та Л.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Якимчук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Абрикоси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Донбасу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proofErr w:type="gramStart"/>
      <w:r w:rsidRPr="009D5B7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D5B75">
        <w:rPr>
          <w:rFonts w:ascii="Times New Roman" w:hAnsi="Times New Roman" w:cs="Times New Roman"/>
          <w:sz w:val="28"/>
          <w:szCs w:val="28"/>
        </w:rPr>
        <w:t>’єса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М.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Старожицької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 xml:space="preserve"> «Котел» та </w:t>
      </w:r>
      <w:proofErr w:type="spellStart"/>
      <w:r w:rsidRPr="009D5B75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9D5B75">
        <w:rPr>
          <w:rFonts w:ascii="Times New Roman" w:hAnsi="Times New Roman" w:cs="Times New Roman"/>
          <w:sz w:val="28"/>
          <w:szCs w:val="28"/>
        </w:rPr>
        <w:t>.</w:t>
      </w:r>
    </w:p>
    <w:p w:rsidR="00D07DE8" w:rsidRDefault="00AA1DCE" w:rsidP="009D5B75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Таким чином, х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удожня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починає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освоювати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події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сході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першого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етапу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освоєння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зрозуміло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воно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протікає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доволі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активно, а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виражається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="009D5B75" w:rsidRPr="009D5B7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9D5B75" w:rsidRPr="009D5B75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формах та жанрах,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нерідко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змішаних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гібридних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медійній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відкритості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нашого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часу.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Сучасна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перебуває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пошуку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властивих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б адекватно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розповісти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світу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Україну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9D5B75" w:rsidRPr="009D5B75">
        <w:rPr>
          <w:rFonts w:ascii="Times New Roman" w:hAnsi="Times New Roman" w:cs="Times New Roman"/>
          <w:sz w:val="28"/>
          <w:szCs w:val="28"/>
        </w:rPr>
        <w:t>часів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9D5B75" w:rsidRPr="009D5B7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D5B75" w:rsidRPr="009D5B75">
        <w:rPr>
          <w:rFonts w:ascii="Times New Roman" w:hAnsi="Times New Roman" w:cs="Times New Roman"/>
          <w:sz w:val="28"/>
          <w:szCs w:val="28"/>
        </w:rPr>
        <w:t>ійни</w:t>
      </w:r>
      <w:proofErr w:type="spellEnd"/>
      <w:r w:rsidR="009D5B75" w:rsidRPr="009D5B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5B75" w:rsidRPr="007C0FEA" w:rsidRDefault="009D5B75" w:rsidP="007C0FEA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0FEA">
        <w:rPr>
          <w:rFonts w:ascii="Times New Roman" w:hAnsi="Times New Roman" w:cs="Times New Roman"/>
          <w:b/>
          <w:sz w:val="28"/>
          <w:szCs w:val="28"/>
          <w:lang w:val="uk-UA"/>
        </w:rPr>
        <w:t>Література:</w:t>
      </w:r>
    </w:p>
    <w:p w:rsidR="007C0FEA" w:rsidRDefault="007C0FEA" w:rsidP="007C0FE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C0FEA">
        <w:rPr>
          <w:rFonts w:ascii="Times New Roman" w:hAnsi="Times New Roman" w:cs="Times New Roman"/>
          <w:sz w:val="28"/>
          <w:szCs w:val="28"/>
          <w:lang w:val="uk-UA"/>
        </w:rPr>
        <w:t>Головченко</w:t>
      </w:r>
      <w:proofErr w:type="spellEnd"/>
      <w:r w:rsidRPr="007C0FEA">
        <w:rPr>
          <w:rFonts w:ascii="Times New Roman" w:hAnsi="Times New Roman" w:cs="Times New Roman"/>
          <w:sz w:val="28"/>
          <w:szCs w:val="28"/>
          <w:lang w:val="uk-UA"/>
        </w:rPr>
        <w:t xml:space="preserve"> Н. Книжка «Літопис самовидців: Дев’ять місяців українського спротиву» як художня література некласичного формату / Ніна </w:t>
      </w:r>
      <w:proofErr w:type="spellStart"/>
      <w:r w:rsidRPr="007C0FEA">
        <w:rPr>
          <w:rFonts w:ascii="Times New Roman" w:hAnsi="Times New Roman" w:cs="Times New Roman"/>
          <w:sz w:val="28"/>
          <w:szCs w:val="28"/>
          <w:lang w:val="uk-UA"/>
        </w:rPr>
        <w:t>Головченко</w:t>
      </w:r>
      <w:proofErr w:type="spellEnd"/>
      <w:r w:rsidRPr="007C0FEA">
        <w:rPr>
          <w:rFonts w:ascii="Times New Roman" w:hAnsi="Times New Roman" w:cs="Times New Roman"/>
          <w:sz w:val="28"/>
          <w:szCs w:val="28"/>
          <w:lang w:val="uk-UA"/>
        </w:rPr>
        <w:t xml:space="preserve"> // Українська література в Загальноосвітній школі. – 2015. – № 1. – С. 39-44.18</w:t>
      </w:r>
    </w:p>
    <w:p w:rsidR="007C0FEA" w:rsidRPr="009D5B75" w:rsidRDefault="007C0FEA" w:rsidP="007C0FE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D5B75">
        <w:rPr>
          <w:rFonts w:ascii="Times New Roman" w:hAnsi="Times New Roman" w:cs="Times New Roman"/>
          <w:sz w:val="28"/>
          <w:szCs w:val="28"/>
          <w:lang w:val="uk-UA"/>
        </w:rPr>
        <w:t>Горболіс</w:t>
      </w:r>
      <w:proofErr w:type="spellEnd"/>
      <w:r w:rsidRPr="009D5B75">
        <w:rPr>
          <w:rFonts w:ascii="Times New Roman" w:hAnsi="Times New Roman" w:cs="Times New Roman"/>
          <w:sz w:val="28"/>
          <w:szCs w:val="28"/>
          <w:lang w:val="uk-UA"/>
        </w:rPr>
        <w:t xml:space="preserve"> Л. М. Читання як самозбереження реципієнта / Л. М. </w:t>
      </w:r>
      <w:proofErr w:type="spellStart"/>
      <w:r w:rsidRPr="009D5B75">
        <w:rPr>
          <w:rFonts w:ascii="Times New Roman" w:hAnsi="Times New Roman" w:cs="Times New Roman"/>
          <w:sz w:val="28"/>
          <w:szCs w:val="28"/>
          <w:lang w:val="uk-UA"/>
        </w:rPr>
        <w:t>Горболіс</w:t>
      </w:r>
      <w:proofErr w:type="spellEnd"/>
      <w:r w:rsidRPr="009D5B75">
        <w:rPr>
          <w:rFonts w:ascii="Times New Roman" w:hAnsi="Times New Roman" w:cs="Times New Roman"/>
          <w:sz w:val="28"/>
          <w:szCs w:val="28"/>
          <w:lang w:val="uk-UA"/>
        </w:rPr>
        <w:t xml:space="preserve"> // Науковий вісник Міжнародного гуманітарного університету. Серія: Філологічна. – 2016. – № 24. – Том 1. – С. 126-129.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23</w:t>
      </w:r>
    </w:p>
    <w:p w:rsidR="007C0FEA" w:rsidRPr="007C0FEA" w:rsidRDefault="007C0FEA" w:rsidP="007C0FE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0FEA">
        <w:rPr>
          <w:rFonts w:ascii="Times New Roman" w:hAnsi="Times New Roman" w:cs="Times New Roman"/>
          <w:sz w:val="28"/>
          <w:szCs w:val="28"/>
          <w:lang w:val="uk-UA"/>
        </w:rPr>
        <w:t xml:space="preserve">Деркачова О. (Не)війна як маркер «свого» і «чужого» в новітній </w:t>
      </w:r>
      <w:proofErr w:type="spellStart"/>
      <w:r w:rsidRPr="007C0FEA">
        <w:rPr>
          <w:rFonts w:ascii="Times New Roman" w:hAnsi="Times New Roman" w:cs="Times New Roman"/>
          <w:sz w:val="28"/>
          <w:szCs w:val="28"/>
          <w:lang w:val="uk-UA"/>
        </w:rPr>
        <w:t>єукраїнській</w:t>
      </w:r>
      <w:proofErr w:type="spellEnd"/>
      <w:r w:rsidRPr="007C0FEA">
        <w:rPr>
          <w:rFonts w:ascii="Times New Roman" w:hAnsi="Times New Roman" w:cs="Times New Roman"/>
          <w:sz w:val="28"/>
          <w:szCs w:val="28"/>
          <w:lang w:val="uk-UA"/>
        </w:rPr>
        <w:t xml:space="preserve"> поезії / О. Деркачова // Слово і Час. – №7. – С. 17-30. 28</w:t>
      </w:r>
    </w:p>
    <w:p w:rsidR="007C0FEA" w:rsidRPr="007C0FEA" w:rsidRDefault="007C0FEA" w:rsidP="007C0FE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C0FEA">
        <w:rPr>
          <w:rFonts w:ascii="Times New Roman" w:hAnsi="Times New Roman" w:cs="Times New Roman"/>
          <w:sz w:val="28"/>
          <w:szCs w:val="28"/>
          <w:lang w:val="uk-UA"/>
        </w:rPr>
        <w:t>Коцарев</w:t>
      </w:r>
      <w:proofErr w:type="spellEnd"/>
      <w:r w:rsidRPr="007C0FEA">
        <w:rPr>
          <w:rFonts w:ascii="Times New Roman" w:hAnsi="Times New Roman" w:cs="Times New Roman"/>
          <w:sz w:val="28"/>
          <w:szCs w:val="28"/>
          <w:lang w:val="uk-UA"/>
        </w:rPr>
        <w:t xml:space="preserve"> О. Сім книг про Майдан і Війну. Ще не осмислення, але ретельна фіксація реальності [Електронний ресурс] / О. </w:t>
      </w:r>
      <w:proofErr w:type="spellStart"/>
      <w:r w:rsidRPr="007C0FEA">
        <w:rPr>
          <w:rFonts w:ascii="Times New Roman" w:hAnsi="Times New Roman" w:cs="Times New Roman"/>
          <w:sz w:val="28"/>
          <w:szCs w:val="28"/>
          <w:lang w:val="uk-UA"/>
        </w:rPr>
        <w:t>Коцарев</w:t>
      </w:r>
      <w:proofErr w:type="spellEnd"/>
      <w:r w:rsidRPr="007C0FEA">
        <w:rPr>
          <w:rFonts w:ascii="Times New Roman" w:hAnsi="Times New Roman" w:cs="Times New Roman"/>
          <w:sz w:val="28"/>
          <w:szCs w:val="28"/>
          <w:lang w:val="uk-UA"/>
        </w:rPr>
        <w:t xml:space="preserve">. – Режим доступу: </w:t>
      </w:r>
    </w:p>
    <w:p w:rsidR="007C0FEA" w:rsidRPr="007C0FEA" w:rsidRDefault="007C0FEA" w:rsidP="007C0FEA">
      <w:pPr>
        <w:pStyle w:val="a3"/>
        <w:spacing w:line="360" w:lineRule="auto"/>
        <w:ind w:left="9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0FEA">
        <w:rPr>
          <w:rFonts w:ascii="Times New Roman" w:hAnsi="Times New Roman" w:cs="Times New Roman"/>
          <w:sz w:val="28"/>
          <w:szCs w:val="28"/>
          <w:lang w:val="uk-UA"/>
        </w:rPr>
        <w:t>http://texty.org.ua/pg/article/editorial/read/62544/Sim_knyg_pro_Majdan_i_Vijnu_Shhe?a_srt=&amp;a_offset=7 42</w:t>
      </w:r>
    </w:p>
    <w:p w:rsidR="007C0FEA" w:rsidRPr="007C0FEA" w:rsidRDefault="007C0FEA" w:rsidP="007C0FE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C0FEA">
        <w:rPr>
          <w:rFonts w:ascii="Times New Roman" w:hAnsi="Times New Roman" w:cs="Times New Roman"/>
          <w:sz w:val="28"/>
          <w:szCs w:val="28"/>
          <w:lang w:val="uk-UA"/>
        </w:rPr>
        <w:t>Кулінська</w:t>
      </w:r>
      <w:proofErr w:type="spellEnd"/>
      <w:r w:rsidRPr="007C0FEA">
        <w:rPr>
          <w:rFonts w:ascii="Times New Roman" w:hAnsi="Times New Roman" w:cs="Times New Roman"/>
          <w:sz w:val="28"/>
          <w:szCs w:val="28"/>
          <w:lang w:val="uk-UA"/>
        </w:rPr>
        <w:t xml:space="preserve"> Я. І. Співвідношення історичної та художньої правди в прозі письменників-постмодерністів / Я. І. </w:t>
      </w:r>
      <w:proofErr w:type="spellStart"/>
      <w:r w:rsidRPr="007C0FEA">
        <w:rPr>
          <w:rFonts w:ascii="Times New Roman" w:hAnsi="Times New Roman" w:cs="Times New Roman"/>
          <w:sz w:val="28"/>
          <w:szCs w:val="28"/>
          <w:lang w:val="uk-UA"/>
        </w:rPr>
        <w:t>Кулінська</w:t>
      </w:r>
      <w:proofErr w:type="spellEnd"/>
      <w:r w:rsidRPr="007C0FEA">
        <w:rPr>
          <w:rFonts w:ascii="Times New Roman" w:hAnsi="Times New Roman" w:cs="Times New Roman"/>
          <w:sz w:val="28"/>
          <w:szCs w:val="28"/>
          <w:lang w:val="uk-UA"/>
        </w:rPr>
        <w:t xml:space="preserve"> // Вісник Запорізького національного університету. Філологічні науки. – 2014. – № 2. –           С. 126-134. 45</w:t>
      </w:r>
    </w:p>
    <w:p w:rsidR="009D5B75" w:rsidRPr="007C0FEA" w:rsidRDefault="009D5B75" w:rsidP="007C0FE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0FEA">
        <w:rPr>
          <w:rFonts w:ascii="Times New Roman" w:hAnsi="Times New Roman" w:cs="Times New Roman"/>
          <w:sz w:val="28"/>
          <w:szCs w:val="28"/>
          <w:lang w:val="uk-UA"/>
        </w:rPr>
        <w:t>Літературознавча енциклопедія: у 2-х томах [авт.-уклад. Ю. І. Ковалів]. – К. : Академія, 2007. – Т. ІІ. – 624 с. 49</w:t>
      </w:r>
    </w:p>
    <w:p w:rsidR="007C0FEA" w:rsidRDefault="007C0FEA" w:rsidP="007C0FE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0FEA">
        <w:rPr>
          <w:rFonts w:ascii="Times New Roman" w:hAnsi="Times New Roman" w:cs="Times New Roman"/>
          <w:sz w:val="28"/>
          <w:szCs w:val="28"/>
          <w:lang w:val="uk-UA"/>
        </w:rPr>
        <w:t>Поліщук Я. Війна та література / Ярослав Поліщук // Дніпро. – 2016. – Вип. 2. – С. 186-194.</w:t>
      </w:r>
      <w:r>
        <w:rPr>
          <w:rFonts w:ascii="Times New Roman" w:hAnsi="Times New Roman" w:cs="Times New Roman"/>
          <w:sz w:val="28"/>
          <w:szCs w:val="28"/>
          <w:lang w:val="uk-UA"/>
        </w:rPr>
        <w:t>75</w:t>
      </w:r>
    </w:p>
    <w:p w:rsidR="007C0FEA" w:rsidRPr="007C0FEA" w:rsidRDefault="007C0FEA" w:rsidP="007C0FE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5B75">
        <w:rPr>
          <w:rFonts w:ascii="Times New Roman" w:hAnsi="Times New Roman" w:cs="Times New Roman"/>
          <w:sz w:val="28"/>
          <w:szCs w:val="28"/>
          <w:lang w:val="uk-UA"/>
        </w:rPr>
        <w:t xml:space="preserve">Поліщук Я. Реактивність літератури / Ярослав Поліщук. – К. : </w:t>
      </w:r>
      <w:proofErr w:type="spellStart"/>
      <w:r w:rsidRPr="009D5B75">
        <w:rPr>
          <w:rFonts w:ascii="Times New Roman" w:hAnsi="Times New Roman" w:cs="Times New Roman"/>
          <w:sz w:val="28"/>
          <w:szCs w:val="28"/>
          <w:lang w:val="uk-UA"/>
        </w:rPr>
        <w:t>Академвидав</w:t>
      </w:r>
      <w:proofErr w:type="spellEnd"/>
      <w:r w:rsidRPr="009D5B75">
        <w:rPr>
          <w:rFonts w:ascii="Times New Roman" w:hAnsi="Times New Roman" w:cs="Times New Roman"/>
          <w:sz w:val="28"/>
          <w:szCs w:val="28"/>
          <w:lang w:val="uk-UA"/>
        </w:rPr>
        <w:t>, 2016. – 192 с.</w:t>
      </w:r>
      <w:r>
        <w:rPr>
          <w:rFonts w:ascii="Times New Roman" w:hAnsi="Times New Roman" w:cs="Times New Roman"/>
          <w:sz w:val="28"/>
          <w:szCs w:val="28"/>
          <w:lang w:val="uk-UA"/>
        </w:rPr>
        <w:t>77</w:t>
      </w:r>
    </w:p>
    <w:p w:rsidR="007C0FEA" w:rsidRPr="007C0FEA" w:rsidRDefault="007C0FEA" w:rsidP="007C0FE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C0FEA">
        <w:rPr>
          <w:rFonts w:ascii="Times New Roman" w:hAnsi="Times New Roman" w:cs="Times New Roman"/>
          <w:sz w:val="28"/>
          <w:szCs w:val="28"/>
          <w:lang w:val="uk-UA"/>
        </w:rPr>
        <w:t>Пухонська</w:t>
      </w:r>
      <w:proofErr w:type="spellEnd"/>
      <w:r w:rsidRPr="007C0FEA">
        <w:rPr>
          <w:rFonts w:ascii="Times New Roman" w:hAnsi="Times New Roman" w:cs="Times New Roman"/>
          <w:sz w:val="28"/>
          <w:szCs w:val="28"/>
          <w:lang w:val="uk-UA"/>
        </w:rPr>
        <w:t xml:space="preserve"> О. Посттоталітарна пам’ять у сучасній літературній інтерпретації: українська версія / Оксана </w:t>
      </w:r>
      <w:proofErr w:type="spellStart"/>
      <w:r w:rsidRPr="007C0FEA">
        <w:rPr>
          <w:rFonts w:ascii="Times New Roman" w:hAnsi="Times New Roman" w:cs="Times New Roman"/>
          <w:sz w:val="28"/>
          <w:szCs w:val="28"/>
          <w:lang w:val="uk-UA"/>
        </w:rPr>
        <w:t>Пухонська</w:t>
      </w:r>
      <w:proofErr w:type="spellEnd"/>
      <w:r w:rsidRPr="007C0FEA">
        <w:rPr>
          <w:rFonts w:ascii="Times New Roman" w:hAnsi="Times New Roman" w:cs="Times New Roman"/>
          <w:sz w:val="28"/>
          <w:szCs w:val="28"/>
          <w:lang w:val="uk-UA"/>
        </w:rPr>
        <w:t xml:space="preserve"> // Науковий вісник Ужгородського університету. Серія: Філологічна. – 2016. – Вип. 2 (36). – С. 214-2017.</w:t>
      </w:r>
      <w:r>
        <w:rPr>
          <w:rFonts w:ascii="Times New Roman" w:hAnsi="Times New Roman" w:cs="Times New Roman"/>
          <w:sz w:val="28"/>
          <w:szCs w:val="28"/>
          <w:lang w:val="uk-UA"/>
        </w:rPr>
        <w:t>83</w:t>
      </w:r>
    </w:p>
    <w:p w:rsidR="007C0FEA" w:rsidRDefault="007C0FEA" w:rsidP="007C0FE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0FEA">
        <w:rPr>
          <w:rFonts w:ascii="Times New Roman" w:hAnsi="Times New Roman" w:cs="Times New Roman"/>
          <w:sz w:val="28"/>
          <w:szCs w:val="28"/>
          <w:lang w:val="uk-UA"/>
        </w:rPr>
        <w:t>Романенко О. Ідентичність нації та тексту: як сучасна українська література формує інтенсивні образи національної ідентифікації / Олена Романенко // Збірник наукових праць (філологічні науки). – № 7. – 2016. – С. 112-120. 86</w:t>
      </w:r>
    </w:p>
    <w:p w:rsidR="00AA1DCE" w:rsidRDefault="00AA1DCE" w:rsidP="00AA1DCE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AA1DCE">
        <w:rPr>
          <w:rFonts w:ascii="Times New Roman" w:hAnsi="Times New Roman" w:cs="Times New Roman"/>
          <w:b/>
          <w:sz w:val="28"/>
          <w:szCs w:val="28"/>
          <w:lang w:val="uk-UA"/>
        </w:rPr>
        <w:t>Науковий керівник:</w:t>
      </w:r>
      <w:r w:rsidRPr="00AA1DCE">
        <w:rPr>
          <w:rFonts w:ascii="Times New Roman" w:hAnsi="Times New Roman" w:cs="Times New Roman"/>
          <w:sz w:val="28"/>
          <w:szCs w:val="28"/>
          <w:lang w:val="uk-UA"/>
        </w:rPr>
        <w:t xml:space="preserve"> доктор філологічних наук, </w:t>
      </w:r>
    </w:p>
    <w:p w:rsidR="00AA1DCE" w:rsidRPr="00AA1DCE" w:rsidRDefault="00AA1DCE" w:rsidP="00AA1DCE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AA1DCE">
        <w:rPr>
          <w:rFonts w:ascii="Times New Roman" w:hAnsi="Times New Roman" w:cs="Times New Roman"/>
          <w:sz w:val="28"/>
          <w:szCs w:val="28"/>
          <w:lang w:val="uk-UA"/>
        </w:rPr>
        <w:t xml:space="preserve">професор </w:t>
      </w:r>
      <w:proofErr w:type="spellStart"/>
      <w:r w:rsidRPr="00AA1DCE">
        <w:rPr>
          <w:rFonts w:ascii="Times New Roman" w:hAnsi="Times New Roman" w:cs="Times New Roman"/>
          <w:sz w:val="28"/>
          <w:szCs w:val="28"/>
          <w:lang w:val="uk-UA"/>
        </w:rPr>
        <w:t>Горболіс</w:t>
      </w:r>
      <w:proofErr w:type="spellEnd"/>
      <w:r w:rsidRPr="00AA1DCE">
        <w:rPr>
          <w:rFonts w:ascii="Times New Roman" w:hAnsi="Times New Roman" w:cs="Times New Roman"/>
          <w:sz w:val="28"/>
          <w:szCs w:val="28"/>
          <w:lang w:val="uk-UA"/>
        </w:rPr>
        <w:t xml:space="preserve"> Л. М.</w:t>
      </w:r>
    </w:p>
    <w:p w:rsidR="00AA1DCE" w:rsidRDefault="00AA1DCE" w:rsidP="00AA1DC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Матвієнко Валерія Едуардівна </w:t>
      </w:r>
    </w:p>
    <w:p w:rsidR="00AA1DCE" w:rsidRDefault="00AA1DCE" w:rsidP="00AA1DC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Моб.тел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.: 095-71-67-043</w:t>
      </w:r>
    </w:p>
    <w:p w:rsidR="00AA1DCE" w:rsidRDefault="00AA1DCE" w:rsidP="00AA1DC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A1DCE">
        <w:rPr>
          <w:rFonts w:ascii="Times New Roman" w:hAnsi="Times New Roman" w:cs="Times New Roman"/>
          <w:sz w:val="28"/>
          <w:szCs w:val="28"/>
          <w:lang w:val="uk-UA"/>
        </w:rPr>
        <w:t xml:space="preserve"> E-</w:t>
      </w:r>
      <w:proofErr w:type="spellStart"/>
      <w:r w:rsidRPr="00AA1DCE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7" w:history="1">
        <w:r w:rsidRPr="00C8433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porokina.v@ukr.net</w:t>
        </w:r>
      </w:hyperlink>
    </w:p>
    <w:p w:rsidR="00AA1DCE" w:rsidRDefault="00AA1DCE" w:rsidP="00AA1DC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Аспірантка </w:t>
      </w:r>
      <w:r w:rsidRPr="00AA1DCE">
        <w:rPr>
          <w:rFonts w:ascii="Times New Roman" w:hAnsi="Times New Roman" w:cs="Times New Roman"/>
          <w:sz w:val="28"/>
          <w:szCs w:val="28"/>
          <w:lang w:val="uk-UA"/>
        </w:rPr>
        <w:t>Сумського державного педагогічного уніве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рситету імені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А. С. </w:t>
      </w:r>
      <w:proofErr w:type="spellEnd"/>
      <w:r w:rsidRPr="00AA1DCE">
        <w:rPr>
          <w:rFonts w:ascii="Times New Roman" w:hAnsi="Times New Roman" w:cs="Times New Roman"/>
          <w:sz w:val="28"/>
          <w:szCs w:val="28"/>
          <w:lang w:val="uk-UA"/>
        </w:rPr>
        <w:t>Макаренка</w:t>
      </w:r>
    </w:p>
    <w:p w:rsidR="00D54EF6" w:rsidRPr="00AA1DCE" w:rsidRDefault="00D54EF6" w:rsidP="00AA1DC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Потрібен електронний сертифікат</w:t>
      </w:r>
      <w:bookmarkStart w:id="0" w:name="_GoBack"/>
      <w:bookmarkEnd w:id="0"/>
    </w:p>
    <w:p w:rsidR="007C0FEA" w:rsidRPr="007C0FEA" w:rsidRDefault="007C0FEA" w:rsidP="007C0FEA">
      <w:pPr>
        <w:pStyle w:val="a3"/>
        <w:ind w:left="927"/>
        <w:rPr>
          <w:rFonts w:ascii="Times New Roman" w:hAnsi="Times New Roman" w:cs="Times New Roman"/>
          <w:sz w:val="28"/>
          <w:szCs w:val="28"/>
          <w:lang w:val="uk-UA"/>
        </w:rPr>
      </w:pPr>
    </w:p>
    <w:p w:rsidR="009D5B75" w:rsidRPr="007C0FEA" w:rsidRDefault="009D5B75" w:rsidP="007C0FEA">
      <w:pPr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D5B75" w:rsidRPr="007C0FEA" w:rsidSect="009D5B7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719BD"/>
    <w:multiLevelType w:val="hybridMultilevel"/>
    <w:tmpl w:val="1FF8BFB2"/>
    <w:lvl w:ilvl="0" w:tplc="0EBEDB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B75"/>
    <w:rsid w:val="007C0FEA"/>
    <w:rsid w:val="009D5B75"/>
    <w:rsid w:val="00AA1DCE"/>
    <w:rsid w:val="00D07DE8"/>
    <w:rsid w:val="00D54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B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A1D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B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A1D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rokina.v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366E0-F862-4728-8F43-9BD18731E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1834</Words>
  <Characters>10454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Лера</dc:creator>
  <cp:lastModifiedBy>Лера</cp:lastModifiedBy>
  <cp:revision>2</cp:revision>
  <dcterms:created xsi:type="dcterms:W3CDTF">2019-09-10T19:49:00Z</dcterms:created>
  <dcterms:modified xsi:type="dcterms:W3CDTF">2019-09-12T08:24:00Z</dcterms:modified>
</cp:coreProperties>
</file>