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048" w:rsidRPr="00261851" w:rsidRDefault="00BB6048" w:rsidP="00FD4644">
      <w:pPr>
        <w:autoSpaceDE w:val="0"/>
        <w:autoSpaceDN w:val="0"/>
        <w:adjustRightInd w:val="0"/>
        <w:spacing w:after="0" w:line="360" w:lineRule="auto"/>
        <w:ind w:firstLine="709"/>
        <w:jc w:val="right"/>
        <w:rPr>
          <w:rFonts w:ascii="Times New Roman" w:hAnsi="Times New Roman"/>
          <w:b/>
          <w:bCs/>
          <w:sz w:val="28"/>
          <w:szCs w:val="28"/>
          <w:lang w:val="uz-Cyrl-UZ"/>
        </w:rPr>
      </w:pPr>
      <w:r w:rsidRPr="00261851">
        <w:rPr>
          <w:rFonts w:ascii="Times New Roman" w:hAnsi="Times New Roman"/>
          <w:b/>
          <w:bCs/>
          <w:sz w:val="28"/>
          <w:szCs w:val="28"/>
          <w:lang w:val="uz-Cyrl-UZ"/>
        </w:rPr>
        <w:t xml:space="preserve">Замира Бекназарова </w:t>
      </w:r>
    </w:p>
    <w:p w:rsidR="00BB6048" w:rsidRPr="00261851" w:rsidRDefault="00BB6048" w:rsidP="00FD4644">
      <w:pPr>
        <w:autoSpaceDE w:val="0"/>
        <w:autoSpaceDN w:val="0"/>
        <w:adjustRightInd w:val="0"/>
        <w:spacing w:after="0" w:line="360" w:lineRule="auto"/>
        <w:ind w:firstLine="709"/>
        <w:jc w:val="right"/>
        <w:rPr>
          <w:rFonts w:ascii="Times New Roman" w:hAnsi="Times New Roman"/>
          <w:b/>
          <w:bCs/>
          <w:sz w:val="28"/>
          <w:szCs w:val="28"/>
          <w:lang w:val="uk-UA"/>
        </w:rPr>
      </w:pPr>
      <w:r w:rsidRPr="00261851">
        <w:rPr>
          <w:rFonts w:ascii="Times New Roman" w:hAnsi="Times New Roman"/>
          <w:b/>
          <w:bCs/>
          <w:sz w:val="28"/>
          <w:szCs w:val="28"/>
          <w:lang w:val="uk-UA"/>
        </w:rPr>
        <w:t>(</w:t>
      </w:r>
      <w:r w:rsidRPr="00261851">
        <w:rPr>
          <w:rFonts w:ascii="Times New Roman" w:hAnsi="Times New Roman"/>
          <w:b/>
          <w:bCs/>
          <w:sz w:val="28"/>
          <w:szCs w:val="28"/>
          <w:lang w:val="uz-Cyrl-UZ"/>
        </w:rPr>
        <w:t>Ташкент, Узбекистан</w:t>
      </w:r>
      <w:r w:rsidRPr="00261851">
        <w:rPr>
          <w:rFonts w:ascii="Times New Roman" w:hAnsi="Times New Roman"/>
          <w:b/>
          <w:bCs/>
          <w:sz w:val="28"/>
          <w:szCs w:val="28"/>
          <w:lang w:val="uk-UA"/>
        </w:rPr>
        <w:t>)</w:t>
      </w:r>
    </w:p>
    <w:p w:rsidR="00BB6048" w:rsidRPr="00261851" w:rsidRDefault="00BB6048" w:rsidP="00261851">
      <w:pPr>
        <w:autoSpaceDE w:val="0"/>
        <w:autoSpaceDN w:val="0"/>
        <w:adjustRightInd w:val="0"/>
        <w:spacing w:after="0" w:line="360" w:lineRule="auto"/>
        <w:rPr>
          <w:rFonts w:ascii="Times New Roman" w:hAnsi="Times New Roman"/>
          <w:b/>
          <w:bCs/>
          <w:sz w:val="28"/>
          <w:szCs w:val="28"/>
          <w:lang w:val="uk-UA"/>
        </w:rPr>
      </w:pPr>
    </w:p>
    <w:p w:rsidR="00BB6048" w:rsidRPr="00FD4644" w:rsidRDefault="00BB6048" w:rsidP="00D5710D">
      <w:pPr>
        <w:autoSpaceDE w:val="0"/>
        <w:autoSpaceDN w:val="0"/>
        <w:adjustRightInd w:val="0"/>
        <w:spacing w:after="0" w:line="360" w:lineRule="auto"/>
        <w:ind w:firstLine="709"/>
        <w:jc w:val="center"/>
        <w:rPr>
          <w:rFonts w:ascii="Times New Roman" w:hAnsi="Times New Roman"/>
          <w:b/>
          <w:bCs/>
          <w:sz w:val="28"/>
          <w:szCs w:val="28"/>
          <w:lang w:val="uz-Cyrl-UZ"/>
        </w:rPr>
      </w:pPr>
      <w:r w:rsidRPr="00FD4644">
        <w:rPr>
          <w:rFonts w:ascii="Times New Roman" w:hAnsi="Times New Roman"/>
          <w:b/>
          <w:bCs/>
          <w:sz w:val="28"/>
          <w:szCs w:val="28"/>
          <w:lang w:val="uz-Cyrl-UZ"/>
        </w:rPr>
        <w:t>ФИЗИКА ФАНИНИ ЎҚИТИШДА ELECTRONICS WORKBENCH КОМПЬЮТЕР ДАСТУРИДАН ФОЙДАЛАНИШ</w:t>
      </w:r>
    </w:p>
    <w:p w:rsidR="00BB6048" w:rsidRDefault="00BB6048" w:rsidP="009F7FC2">
      <w:pPr>
        <w:autoSpaceDE w:val="0"/>
        <w:autoSpaceDN w:val="0"/>
        <w:adjustRightInd w:val="0"/>
        <w:spacing w:after="0" w:line="360" w:lineRule="auto"/>
        <w:ind w:firstLine="709"/>
        <w:jc w:val="both"/>
        <w:rPr>
          <w:rFonts w:ascii="Times New Roman" w:hAnsi="Times New Roman"/>
          <w:sz w:val="28"/>
          <w:szCs w:val="28"/>
          <w:lang w:val="uz-Cyrl-UZ"/>
        </w:rPr>
      </w:pP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lang w:val="uz-Cyrl-UZ"/>
        </w:rPr>
      </w:pPr>
      <w:r w:rsidRPr="00FD4644">
        <w:rPr>
          <w:rFonts w:ascii="Times New Roman" w:hAnsi="Times New Roman"/>
          <w:sz w:val="28"/>
          <w:szCs w:val="28"/>
          <w:lang w:val="uz-Cyrl-UZ"/>
        </w:rPr>
        <w:t xml:space="preserve">Мамлакатимиз таълим тизимида амалга оширилаётган ислоҳатлар физика фани ўқитувчилари олдига ҳам катта масъулият юкламоқда. Ўқитиш жараёнида фойдаланиладиган техник қўрилмаларнинг такомиллашиб бориши натижасида таълим ва тарбия бериш самарадорлигини оширишда ҳам катта ўзгаришлар содир бўлди. </w:t>
      </w:r>
    </w:p>
    <w:p w:rsidR="00BB6048" w:rsidRPr="00261851" w:rsidRDefault="00BB6048" w:rsidP="009F7FC2">
      <w:pPr>
        <w:autoSpaceDE w:val="0"/>
        <w:autoSpaceDN w:val="0"/>
        <w:adjustRightInd w:val="0"/>
        <w:spacing w:after="0" w:line="360" w:lineRule="auto"/>
        <w:ind w:firstLine="709"/>
        <w:jc w:val="both"/>
        <w:rPr>
          <w:rFonts w:ascii="Times New Roman" w:hAnsi="Times New Roman"/>
          <w:sz w:val="28"/>
          <w:szCs w:val="28"/>
          <w:lang w:val="uz-Cyrl-UZ"/>
        </w:rPr>
      </w:pPr>
      <w:r w:rsidRPr="00261851">
        <w:rPr>
          <w:rFonts w:ascii="Times New Roman" w:hAnsi="Times New Roman"/>
          <w:sz w:val="28"/>
          <w:szCs w:val="28"/>
          <w:lang w:val="uz-Cyrl-UZ"/>
        </w:rPr>
        <w:t>Яратилаётган янгилик ва билимларни доимий ўзлаштириб бориш Ўзбекистон Республикаси “Кадрлар тайёрлаш миллий дастури” ва “Таълим тўғрисидаги қонун” ҳужжатлари олдига қўйилган асосий мақсадларидан бири ҳисобланади. Таълим ва замонавий ишлаб  чиқаришнинг уйғунлигини таъминлаш мақсадида компьютер техникаси имкониятларидан таълим жараёнида мунтазам фойдаланиб бориш айниқса муҳимдир. Шу мақсадда яратилаётган элеcтрон дарсликлар, илмий оммабоп фильмлар ва виртуал тажриба ишлари таълим жараёнининг асосий элементлари ҳисобланади.</w:t>
      </w:r>
    </w:p>
    <w:p w:rsidR="00BB6048" w:rsidRPr="00261851" w:rsidRDefault="00BB6048" w:rsidP="009F7FC2">
      <w:pPr>
        <w:autoSpaceDE w:val="0"/>
        <w:autoSpaceDN w:val="0"/>
        <w:adjustRightInd w:val="0"/>
        <w:spacing w:after="0" w:line="360" w:lineRule="auto"/>
        <w:ind w:firstLine="709"/>
        <w:jc w:val="both"/>
        <w:rPr>
          <w:rFonts w:ascii="Times New Roman" w:hAnsi="Times New Roman"/>
          <w:sz w:val="28"/>
          <w:szCs w:val="28"/>
          <w:lang w:val="uz-Cyrl-UZ"/>
        </w:rPr>
      </w:pPr>
      <w:r w:rsidRPr="00261851">
        <w:rPr>
          <w:rFonts w:ascii="Times New Roman" w:hAnsi="Times New Roman"/>
          <w:sz w:val="28"/>
          <w:szCs w:val="28"/>
          <w:lang w:val="uz-Cyrl-UZ"/>
        </w:rPr>
        <w:t>Таълим жараёнида электрон дастурлардан фойдаланиш таълим сифатини ошириш кафолатларидан биридир. Ҳозирги кунда бундай дастурлардан бир қанчаси мавжуд бўлиб, “</w:t>
      </w:r>
      <w:r w:rsidRPr="00261851">
        <w:rPr>
          <w:rFonts w:ascii="Times New Roman" w:hAnsi="Times New Roman"/>
          <w:bCs/>
          <w:sz w:val="28"/>
          <w:szCs w:val="28"/>
          <w:lang w:val="uz-Cyrl-UZ"/>
        </w:rPr>
        <w:t>ELECTRONICS WORKBENCH</w:t>
      </w:r>
      <w:r w:rsidRPr="00261851">
        <w:rPr>
          <w:rFonts w:ascii="Times New Roman" w:hAnsi="Times New Roman"/>
          <w:sz w:val="28"/>
          <w:szCs w:val="28"/>
          <w:lang w:val="uz-Cyrl-UZ"/>
        </w:rPr>
        <w:t>” дастури имкониятлари ҳақида маълумот бериб ўтамиз.</w:t>
      </w:r>
    </w:p>
    <w:p w:rsidR="00BB6048" w:rsidRPr="00261851" w:rsidRDefault="00BB6048" w:rsidP="009F7FC2">
      <w:pPr>
        <w:autoSpaceDE w:val="0"/>
        <w:autoSpaceDN w:val="0"/>
        <w:adjustRightInd w:val="0"/>
        <w:spacing w:after="0" w:line="360" w:lineRule="auto"/>
        <w:ind w:firstLine="709"/>
        <w:jc w:val="both"/>
        <w:rPr>
          <w:rFonts w:ascii="Times New Roman" w:hAnsi="Times New Roman"/>
          <w:sz w:val="28"/>
          <w:szCs w:val="28"/>
          <w:lang w:val="uz-Cyrl-UZ"/>
        </w:rPr>
      </w:pPr>
      <w:r w:rsidRPr="00261851">
        <w:rPr>
          <w:rFonts w:ascii="Times New Roman" w:hAnsi="Times New Roman"/>
          <w:sz w:val="28"/>
          <w:szCs w:val="28"/>
          <w:lang w:val="uz-Cyrl-UZ"/>
        </w:rPr>
        <w:t>“Физика” фанининг электромагнит жараёнларини ўрганувчи қисми ҳисобланган “Электр ва магнетизм” бўлимида тажриба ишларини бажаришда “</w:t>
      </w:r>
      <w:r w:rsidRPr="00261851">
        <w:rPr>
          <w:rFonts w:ascii="Times New Roman" w:hAnsi="Times New Roman"/>
          <w:bCs/>
          <w:sz w:val="28"/>
          <w:szCs w:val="28"/>
          <w:lang w:val="uz-Cyrl-UZ"/>
        </w:rPr>
        <w:t>ELECTRONICS WORKBENCH</w:t>
      </w:r>
      <w:r w:rsidRPr="00261851">
        <w:rPr>
          <w:rFonts w:ascii="Times New Roman" w:hAnsi="Times New Roman"/>
          <w:sz w:val="28"/>
          <w:szCs w:val="28"/>
          <w:lang w:val="uz-Cyrl-UZ"/>
        </w:rPr>
        <w:t>” дастуридан фойдаланиш електротехник жараёнларни таҳлил этишни осонлаштиради. “</w:t>
      </w:r>
      <w:r w:rsidRPr="00261851">
        <w:rPr>
          <w:rFonts w:ascii="Times New Roman" w:hAnsi="Times New Roman"/>
          <w:bCs/>
          <w:sz w:val="28"/>
          <w:szCs w:val="28"/>
          <w:lang w:val="uz-Cyrl-UZ"/>
        </w:rPr>
        <w:t>ELECTRONICS WORKBENCH</w:t>
      </w:r>
      <w:r w:rsidRPr="00261851">
        <w:rPr>
          <w:rFonts w:ascii="Times New Roman" w:hAnsi="Times New Roman"/>
          <w:sz w:val="28"/>
          <w:szCs w:val="28"/>
          <w:lang w:val="uz-Cyrl-UZ"/>
        </w:rPr>
        <w:t>” дастури схематехник моделлаштирилган система бўлиб, аналогли, рақамли ва рақамли–аналогли электр схемаларни моделлаштириш ва таҳлил қилиш имконини беради.</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xml:space="preserve">Дастур базасида кенг тарқалган электрон компонентларнинг катта тўплами мавжуд. Бундан ташқари бу компонентларнинг базасини кенгайтириш ва уларнинг қийматларини кенг диапазонда ўзгартириш имконияти каттадир. </w:t>
      </w:r>
      <w:r w:rsidRPr="00FD4644">
        <w:rPr>
          <w:rFonts w:ascii="Times New Roman" w:hAnsi="Times New Roman"/>
          <w:bCs/>
          <w:sz w:val="28"/>
          <w:szCs w:val="28"/>
          <w:lang w:val="en-US"/>
        </w:rPr>
        <w:t>ELECTRONICS</w:t>
      </w:r>
      <w:r w:rsidRPr="00FD4644">
        <w:rPr>
          <w:rFonts w:ascii="Times New Roman" w:hAnsi="Times New Roman"/>
          <w:bCs/>
          <w:sz w:val="28"/>
          <w:szCs w:val="28"/>
        </w:rPr>
        <w:t xml:space="preserve"> </w:t>
      </w:r>
      <w:r w:rsidRPr="00FD4644">
        <w:rPr>
          <w:rFonts w:ascii="Times New Roman" w:hAnsi="Times New Roman"/>
          <w:bCs/>
          <w:sz w:val="28"/>
          <w:szCs w:val="28"/>
          <w:lang w:val="en-US"/>
        </w:rPr>
        <w:t>WORKBENCH</w:t>
      </w:r>
      <w:r w:rsidRPr="00FD4644">
        <w:rPr>
          <w:rFonts w:ascii="Times New Roman" w:hAnsi="Times New Roman"/>
          <w:bCs/>
          <w:sz w:val="28"/>
          <w:szCs w:val="28"/>
        </w:rPr>
        <w:t xml:space="preserve"> </w:t>
      </w:r>
      <w:r w:rsidRPr="00FD4644">
        <w:rPr>
          <w:rFonts w:ascii="Times New Roman" w:hAnsi="Times New Roman"/>
          <w:sz w:val="28"/>
          <w:szCs w:val="28"/>
        </w:rPr>
        <w:t>дастури турли мураккабликлардаги схемаларни қуйидаги ҳаракатлар ёрдамида йиғиш имконини беради:</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элементлар базасидан ўлчов асбоблари ва элементларни танлаш;</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элементларни ишчи ойнанинг исталган жойига олиб бориш;</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элементни ёки элементлар гуруҳини мунтазам 90 градусга буриш;</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элементлар ва элементлар тўплами ёки схемани кўчириб олиш, ўрнатиш ва ўчириш;</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ўтказличлар рангини ўзгартириш;</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бир вақтнинг ўзида бир қанча ўлчов асбобларини улаш;</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елементлар параметрларини кенг диапазонда ўзгартириш.</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Оддий компонентлар қийматларини катталиклар тўпламидан клавишлар ёрдамида ўзгартириш мумкин. Фаол элементлар (моделлар) ўзида аниқ элементлар ёки уларнинг идеал моделлари ҳамда катталиклар тўпламини мужассамлаштирган. Моделлар компонентлар базасидан танланади ва уларнинг катталиклари ҳам фойдаланувчи томонидан ўзгартирилиши мумкин.</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xml:space="preserve">Ўлчов асбобларининг катта тўплами турли хил катталикларни аниқ ўлчаш ва уларнинг графикларини чизиш имконини беради. Барча асбоблар ҳақиқий ўлчов асбобларига яқин қилиб ясалганлиги улардан фойдаланишда қулайлик яратади. Ҳақиқий (реал) тажриба қурилмаларидан фойдаланганда ва унга тайёргарлик кўрганда кўп вақт сарф қилинади. </w:t>
      </w:r>
      <w:r w:rsidRPr="00FD4644">
        <w:rPr>
          <w:rFonts w:ascii="Times New Roman" w:hAnsi="Times New Roman"/>
          <w:bCs/>
          <w:sz w:val="28"/>
          <w:szCs w:val="28"/>
          <w:lang w:val="en-US"/>
        </w:rPr>
        <w:t>ELECTRONICS</w:t>
      </w:r>
      <w:r w:rsidRPr="00FD4644">
        <w:rPr>
          <w:rFonts w:ascii="Times New Roman" w:hAnsi="Times New Roman"/>
          <w:bCs/>
          <w:sz w:val="28"/>
          <w:szCs w:val="28"/>
        </w:rPr>
        <w:t xml:space="preserve"> </w:t>
      </w:r>
      <w:r w:rsidRPr="00FD4644">
        <w:rPr>
          <w:rFonts w:ascii="Times New Roman" w:hAnsi="Times New Roman"/>
          <w:bCs/>
          <w:sz w:val="28"/>
          <w:szCs w:val="28"/>
          <w:lang w:val="en-US"/>
        </w:rPr>
        <w:t>WORKBENCH</w:t>
      </w:r>
      <w:r w:rsidRPr="00FD4644">
        <w:rPr>
          <w:rFonts w:ascii="Times New Roman" w:hAnsi="Times New Roman"/>
          <w:sz w:val="28"/>
          <w:szCs w:val="28"/>
        </w:rPr>
        <w:t xml:space="preserve"> дастурида тажриба ишларини бажариш вақтни тежаш имконини бериши билан биргаликда алоҳида жойга эҳтиёж туғдирмайди. </w:t>
      </w:r>
      <w:r w:rsidRPr="00FD4644">
        <w:rPr>
          <w:rFonts w:ascii="Times New Roman" w:hAnsi="Times New Roman"/>
          <w:bCs/>
          <w:sz w:val="28"/>
          <w:szCs w:val="28"/>
          <w:lang w:val="en-US"/>
        </w:rPr>
        <w:t>ELECTRONICS</w:t>
      </w:r>
      <w:r w:rsidRPr="00FD4644">
        <w:rPr>
          <w:rFonts w:ascii="Times New Roman" w:hAnsi="Times New Roman"/>
          <w:bCs/>
          <w:sz w:val="28"/>
          <w:szCs w:val="28"/>
        </w:rPr>
        <w:t xml:space="preserve"> </w:t>
      </w:r>
      <w:r w:rsidRPr="00FD4644">
        <w:rPr>
          <w:rFonts w:ascii="Times New Roman" w:hAnsi="Times New Roman"/>
          <w:bCs/>
          <w:sz w:val="28"/>
          <w:szCs w:val="28"/>
          <w:lang w:val="en-US"/>
        </w:rPr>
        <w:t>WORKBENCH</w:t>
      </w:r>
      <w:r w:rsidRPr="00FD4644">
        <w:rPr>
          <w:rFonts w:ascii="Times New Roman" w:hAnsi="Times New Roman"/>
          <w:bCs/>
          <w:sz w:val="28"/>
          <w:szCs w:val="28"/>
        </w:rPr>
        <w:t xml:space="preserve"> </w:t>
      </w:r>
      <w:r w:rsidRPr="00FD4644">
        <w:rPr>
          <w:rFonts w:ascii="Times New Roman" w:hAnsi="Times New Roman"/>
          <w:sz w:val="28"/>
          <w:szCs w:val="28"/>
        </w:rPr>
        <w:t>дастурида шемаларни нотўғри йиғиш ўлчов асбобларининг ишдан чиқишига ва тажриба ўтказувчининг ҳаётига хавф туғдирмайди. Дастур базасида мавжуд асбобларлар ҳақиқийси таннар</w:t>
      </w:r>
      <w:r w:rsidRPr="00FD4644">
        <w:rPr>
          <w:rFonts w:ascii="Times New Roman" w:hAnsi="Times New Roman"/>
          <w:sz w:val="28"/>
          <w:szCs w:val="28"/>
          <w:lang w:val="uz-Cyrl-UZ"/>
        </w:rPr>
        <w:t>х</w:t>
      </w:r>
      <w:r w:rsidRPr="00FD4644">
        <w:rPr>
          <w:rFonts w:ascii="Times New Roman" w:hAnsi="Times New Roman"/>
          <w:sz w:val="28"/>
          <w:szCs w:val="28"/>
        </w:rPr>
        <w:t>ининг қимматлиги дастурнинг асосий ютуқларидан бири ҳисобланади. Мураккаб схемаларнинг график имкониятлари кенглиги сабабли уларни аниқ тасвирлаш ва рангини ўзгартириш имконини яратади.</w:t>
      </w:r>
    </w:p>
    <w:p w:rsidR="00BB6048" w:rsidRDefault="00BB6048" w:rsidP="009F7FC2">
      <w:pPr>
        <w:autoSpaceDE w:val="0"/>
        <w:autoSpaceDN w:val="0"/>
        <w:adjustRightInd w:val="0"/>
        <w:spacing w:after="0" w:line="360" w:lineRule="auto"/>
        <w:ind w:firstLine="709"/>
        <w:jc w:val="both"/>
        <w:rPr>
          <w:rFonts w:ascii="Times New Roman" w:hAnsi="Times New Roman"/>
          <w:sz w:val="28"/>
          <w:szCs w:val="28"/>
        </w:rPr>
      </w:pPr>
      <w:r w:rsidRPr="00FD4644">
        <w:rPr>
          <w:rFonts w:ascii="Times New Roman" w:hAnsi="Times New Roman"/>
          <w:sz w:val="28"/>
          <w:szCs w:val="28"/>
        </w:rPr>
        <w:t xml:space="preserve">Хулоса </w:t>
      </w:r>
      <w:r w:rsidRPr="00FD4644">
        <w:rPr>
          <w:rFonts w:ascii="Times New Roman" w:hAnsi="Times New Roman"/>
          <w:sz w:val="28"/>
          <w:szCs w:val="28"/>
          <w:lang w:val="uz-Cyrl-UZ"/>
        </w:rPr>
        <w:t>ў</w:t>
      </w:r>
      <w:r w:rsidRPr="00FD4644">
        <w:rPr>
          <w:rFonts w:ascii="Times New Roman" w:hAnsi="Times New Roman"/>
          <w:sz w:val="28"/>
          <w:szCs w:val="28"/>
        </w:rPr>
        <w:t>рнида шуни айтиш мумкинки, ушбу дастур электротехник жараёнларни ўрганувчилар учун аниқ хулосалар чиқариш, мураккаб электр схемаларни таҳлил эта олиш ва бошқа бир қанча имкониятларни беради.</w:t>
      </w:r>
    </w:p>
    <w:p w:rsidR="00BB6048" w:rsidRDefault="00BB6048" w:rsidP="009F7FC2">
      <w:pPr>
        <w:autoSpaceDE w:val="0"/>
        <w:autoSpaceDN w:val="0"/>
        <w:adjustRightInd w:val="0"/>
        <w:spacing w:after="0" w:line="360" w:lineRule="auto"/>
        <w:ind w:firstLine="709"/>
        <w:jc w:val="both"/>
        <w:rPr>
          <w:rFonts w:ascii="Times New Roman" w:hAnsi="Times New Roman"/>
          <w:sz w:val="28"/>
          <w:szCs w:val="28"/>
        </w:rPr>
      </w:pPr>
    </w:p>
    <w:p w:rsidR="00BB6048" w:rsidRPr="00FD4644" w:rsidRDefault="00BB6048" w:rsidP="00FD4644">
      <w:pPr>
        <w:autoSpaceDE w:val="0"/>
        <w:autoSpaceDN w:val="0"/>
        <w:adjustRightInd w:val="0"/>
        <w:spacing w:after="0" w:line="360" w:lineRule="auto"/>
        <w:ind w:firstLine="709"/>
        <w:jc w:val="center"/>
        <w:rPr>
          <w:rFonts w:ascii="Times New Roman" w:hAnsi="Times New Roman"/>
          <w:b/>
          <w:sz w:val="28"/>
          <w:szCs w:val="28"/>
        </w:rPr>
      </w:pPr>
      <w:r w:rsidRPr="00FD4644">
        <w:rPr>
          <w:rFonts w:ascii="Times New Roman" w:hAnsi="Times New Roman"/>
          <w:b/>
          <w:sz w:val="28"/>
          <w:szCs w:val="28"/>
        </w:rPr>
        <w:t>Фойдаланилган адабиётлар:</w:t>
      </w:r>
    </w:p>
    <w:p w:rsidR="00BB6048" w:rsidRDefault="00BB6048" w:rsidP="009F7FC2">
      <w:pPr>
        <w:autoSpaceDE w:val="0"/>
        <w:autoSpaceDN w:val="0"/>
        <w:adjustRightInd w:val="0"/>
        <w:spacing w:after="0" w:line="360" w:lineRule="auto"/>
        <w:ind w:firstLine="709"/>
        <w:jc w:val="both"/>
        <w:rPr>
          <w:rFonts w:ascii="Times New Roman" w:hAnsi="Times New Roman"/>
          <w:sz w:val="28"/>
          <w:szCs w:val="28"/>
        </w:rPr>
      </w:pPr>
    </w:p>
    <w:p w:rsidR="00BB6048" w:rsidRPr="00BC682A" w:rsidRDefault="00BB6048" w:rsidP="00FD4644">
      <w:pPr>
        <w:autoSpaceDE w:val="0"/>
        <w:autoSpaceDN w:val="0"/>
        <w:adjustRightInd w:val="0"/>
        <w:spacing w:after="0" w:line="360" w:lineRule="auto"/>
        <w:ind w:firstLine="709"/>
        <w:jc w:val="both"/>
        <w:rPr>
          <w:rFonts w:ascii="Times New Roman" w:hAnsi="Times New Roman"/>
          <w:sz w:val="28"/>
          <w:szCs w:val="28"/>
          <w:lang w:val="uz-Cyrl-UZ"/>
        </w:rPr>
      </w:pPr>
      <w:r>
        <w:rPr>
          <w:rFonts w:ascii="Times New Roman" w:hAnsi="Times New Roman"/>
          <w:sz w:val="28"/>
          <w:szCs w:val="28"/>
          <w:lang w:val="uz-Cyrl-UZ"/>
        </w:rPr>
        <w:t>1</w:t>
      </w:r>
      <w:r w:rsidRPr="00261851">
        <w:rPr>
          <w:rFonts w:ascii="Times New Roman" w:hAnsi="Times New Roman"/>
          <w:sz w:val="28"/>
          <w:szCs w:val="28"/>
        </w:rPr>
        <w:t xml:space="preserve">. </w:t>
      </w:r>
      <w:r w:rsidRPr="00136EC9">
        <w:rPr>
          <w:rFonts w:ascii="Times New Roman" w:hAnsi="Times New Roman"/>
          <w:bCs/>
          <w:color w:val="000000"/>
          <w:sz w:val="28"/>
          <w:szCs w:val="28"/>
          <w:lang w:val="en-US"/>
        </w:rPr>
        <w:t>Dexkanova</w:t>
      </w:r>
      <w:r w:rsidRPr="00261851">
        <w:rPr>
          <w:rFonts w:ascii="Times New Roman" w:hAnsi="Times New Roman"/>
          <w:bCs/>
          <w:color w:val="000000"/>
          <w:sz w:val="28"/>
          <w:szCs w:val="28"/>
        </w:rPr>
        <w:t xml:space="preserve"> </w:t>
      </w:r>
      <w:r w:rsidRPr="00136EC9">
        <w:rPr>
          <w:rFonts w:ascii="Times New Roman" w:hAnsi="Times New Roman"/>
          <w:bCs/>
          <w:color w:val="000000"/>
          <w:sz w:val="28"/>
          <w:szCs w:val="28"/>
          <w:lang w:val="en-US"/>
        </w:rPr>
        <w:t>M</w:t>
      </w:r>
      <w:r w:rsidRPr="00261851">
        <w:rPr>
          <w:rFonts w:ascii="Times New Roman" w:hAnsi="Times New Roman"/>
          <w:bCs/>
          <w:color w:val="000000"/>
          <w:sz w:val="28"/>
          <w:szCs w:val="28"/>
        </w:rPr>
        <w:t>.</w:t>
      </w:r>
      <w:r w:rsidRPr="00136EC9">
        <w:rPr>
          <w:rFonts w:ascii="Times New Roman" w:hAnsi="Times New Roman"/>
          <w:bCs/>
          <w:color w:val="000000"/>
          <w:sz w:val="28"/>
          <w:szCs w:val="28"/>
          <w:lang w:val="en-US"/>
        </w:rPr>
        <w:t>U</w:t>
      </w:r>
      <w:r w:rsidRPr="00261851">
        <w:rPr>
          <w:rFonts w:ascii="Times New Roman" w:hAnsi="Times New Roman"/>
          <w:bCs/>
          <w:color w:val="000000"/>
          <w:sz w:val="28"/>
          <w:szCs w:val="28"/>
        </w:rPr>
        <w:t>.</w:t>
      </w:r>
      <w:r w:rsidRPr="00136EC9">
        <w:rPr>
          <w:rFonts w:ascii="Times New Roman" w:hAnsi="Times New Roman"/>
          <w:color w:val="000000"/>
          <w:sz w:val="28"/>
          <w:szCs w:val="28"/>
          <w:lang w:val="uz-Cyrl-UZ"/>
        </w:rPr>
        <w:t xml:space="preserve"> </w:t>
      </w:r>
      <w:r w:rsidRPr="00136EC9">
        <w:rPr>
          <w:rFonts w:ascii="Times New Roman" w:hAnsi="Times New Roman"/>
          <w:color w:val="000000"/>
          <w:sz w:val="28"/>
          <w:szCs w:val="28"/>
          <w:lang w:val="en-US"/>
        </w:rPr>
        <w:t>Kasb</w:t>
      </w:r>
      <w:r w:rsidRPr="00261851">
        <w:rPr>
          <w:rFonts w:ascii="Times New Roman" w:hAnsi="Times New Roman"/>
          <w:color w:val="000000"/>
          <w:sz w:val="28"/>
          <w:szCs w:val="28"/>
        </w:rPr>
        <w:t xml:space="preserve"> </w:t>
      </w:r>
      <w:r w:rsidRPr="00136EC9">
        <w:rPr>
          <w:rFonts w:ascii="Times New Roman" w:hAnsi="Times New Roman"/>
          <w:color w:val="000000"/>
          <w:sz w:val="28"/>
          <w:szCs w:val="28"/>
          <w:lang w:val="en-US"/>
        </w:rPr>
        <w:t>ta</w:t>
      </w:r>
      <w:r w:rsidRPr="00261851">
        <w:rPr>
          <w:rFonts w:ascii="Times New Roman" w:hAnsi="Times New Roman"/>
          <w:color w:val="000000"/>
          <w:sz w:val="28"/>
          <w:szCs w:val="28"/>
        </w:rPr>
        <w:t>`</w:t>
      </w:r>
      <w:r w:rsidRPr="00136EC9">
        <w:rPr>
          <w:rFonts w:ascii="Times New Roman" w:hAnsi="Times New Roman"/>
          <w:color w:val="000000"/>
          <w:sz w:val="28"/>
          <w:szCs w:val="28"/>
          <w:lang w:val="en-US"/>
        </w:rPr>
        <w:t>limi</w:t>
      </w:r>
      <w:r w:rsidRPr="00261851">
        <w:rPr>
          <w:rFonts w:ascii="Times New Roman" w:hAnsi="Times New Roman"/>
          <w:color w:val="000000"/>
          <w:sz w:val="28"/>
          <w:szCs w:val="28"/>
        </w:rPr>
        <w:t xml:space="preserve"> </w:t>
      </w:r>
      <w:r w:rsidRPr="00136EC9">
        <w:rPr>
          <w:rFonts w:ascii="Times New Roman" w:hAnsi="Times New Roman"/>
          <w:color w:val="000000"/>
          <w:sz w:val="28"/>
          <w:szCs w:val="28"/>
          <w:lang w:val="en-US"/>
        </w:rPr>
        <w:t>metodikasi</w:t>
      </w:r>
      <w:r w:rsidRPr="00261851">
        <w:rPr>
          <w:rFonts w:ascii="Times New Roman" w:hAnsi="Times New Roman"/>
          <w:color w:val="000000"/>
          <w:sz w:val="28"/>
          <w:szCs w:val="28"/>
        </w:rPr>
        <w:t xml:space="preserve">. </w:t>
      </w:r>
      <w:r w:rsidRPr="00136EC9">
        <w:rPr>
          <w:rFonts w:ascii="Times New Roman" w:hAnsi="Times New Roman"/>
          <w:color w:val="000000"/>
          <w:sz w:val="28"/>
          <w:szCs w:val="28"/>
          <w:lang w:val="en-US"/>
        </w:rPr>
        <w:t xml:space="preserve">O`quv qo`llanma. </w:t>
      </w:r>
      <w:r w:rsidRPr="00136EC9">
        <w:rPr>
          <w:rFonts w:ascii="Times New Roman" w:hAnsi="Times New Roman"/>
          <w:color w:val="000000"/>
          <w:sz w:val="28"/>
          <w:szCs w:val="28"/>
          <w:lang w:val="uz-Cyrl-UZ"/>
        </w:rPr>
        <w:t>-</w:t>
      </w:r>
      <w:r w:rsidRPr="00136EC9">
        <w:rPr>
          <w:rFonts w:ascii="Times New Roman" w:hAnsi="Times New Roman"/>
          <w:b/>
          <w:bCs/>
          <w:color w:val="000000"/>
          <w:sz w:val="28"/>
          <w:szCs w:val="28"/>
          <w:lang w:val="en-US"/>
        </w:rPr>
        <w:br/>
      </w:r>
      <w:r w:rsidRPr="00136EC9">
        <w:rPr>
          <w:rFonts w:ascii="Times New Roman" w:hAnsi="Times New Roman"/>
          <w:color w:val="000000"/>
          <w:sz w:val="28"/>
          <w:szCs w:val="28"/>
          <w:lang w:val="en-US"/>
        </w:rPr>
        <w:t xml:space="preserve">T.: ToshTYMI. </w:t>
      </w:r>
      <w:r w:rsidRPr="00136EC9">
        <w:rPr>
          <w:rFonts w:ascii="Times New Roman" w:hAnsi="Times New Roman"/>
          <w:color w:val="000000"/>
          <w:sz w:val="28"/>
          <w:szCs w:val="28"/>
        </w:rPr>
        <w:t>2013</w:t>
      </w:r>
      <w:r w:rsidRPr="00136EC9">
        <w:rPr>
          <w:rFonts w:ascii="Times New Roman" w:hAnsi="Times New Roman"/>
          <w:color w:val="000000"/>
          <w:sz w:val="28"/>
          <w:szCs w:val="28"/>
          <w:lang w:val="uz-Cyrl-UZ"/>
        </w:rPr>
        <w:t>. -</w:t>
      </w:r>
      <w:r w:rsidRPr="00136EC9">
        <w:rPr>
          <w:rFonts w:ascii="Times New Roman" w:hAnsi="Times New Roman"/>
          <w:color w:val="000000"/>
          <w:sz w:val="28"/>
          <w:szCs w:val="28"/>
        </w:rPr>
        <w:t xml:space="preserve"> 148 </w:t>
      </w:r>
      <w:r w:rsidRPr="00136EC9">
        <w:rPr>
          <w:rFonts w:ascii="Times New Roman" w:hAnsi="Times New Roman"/>
          <w:color w:val="000000"/>
          <w:sz w:val="28"/>
          <w:szCs w:val="28"/>
          <w:lang w:val="en-US"/>
        </w:rPr>
        <w:t>bet</w:t>
      </w:r>
      <w:r>
        <w:rPr>
          <w:rFonts w:ascii="Times New Roman" w:hAnsi="Times New Roman"/>
          <w:color w:val="000000"/>
          <w:sz w:val="28"/>
          <w:szCs w:val="28"/>
        </w:rPr>
        <w:t>.</w:t>
      </w:r>
    </w:p>
    <w:p w:rsidR="00BB6048" w:rsidRPr="00A6164E" w:rsidRDefault="00BB6048" w:rsidP="00FD4644">
      <w:pPr>
        <w:autoSpaceDE w:val="0"/>
        <w:autoSpaceDN w:val="0"/>
        <w:adjustRightInd w:val="0"/>
        <w:spacing w:after="0" w:line="360" w:lineRule="auto"/>
        <w:ind w:firstLine="709"/>
        <w:jc w:val="both"/>
        <w:rPr>
          <w:rFonts w:ascii="Times New Roman" w:hAnsi="Times New Roman"/>
          <w:lang w:val="uz-Cyrl-UZ"/>
        </w:rPr>
      </w:pPr>
      <w:r>
        <w:rPr>
          <w:rStyle w:val="fontstyle01"/>
          <w:rFonts w:ascii="Times New Roman" w:hAnsi="Times New Roman"/>
          <w:lang w:val="uz-Cyrl-UZ"/>
        </w:rPr>
        <w:t xml:space="preserve">2. </w:t>
      </w:r>
      <w:r w:rsidRPr="00A6164E">
        <w:rPr>
          <w:rStyle w:val="fontstyle01"/>
          <w:rFonts w:ascii="Times New Roman" w:hAnsi="Times New Roman"/>
        </w:rPr>
        <w:t>Поршнев С. В. Персональный компьютер в вузовском курсе физики: его место, программное обеспечение // Учебный эксперимент в высшей школе. – 1998. –№ 2.</w:t>
      </w:r>
    </w:p>
    <w:p w:rsidR="00BB6048" w:rsidRPr="00FD4644" w:rsidRDefault="00BB6048" w:rsidP="009F7FC2">
      <w:pPr>
        <w:autoSpaceDE w:val="0"/>
        <w:autoSpaceDN w:val="0"/>
        <w:adjustRightInd w:val="0"/>
        <w:spacing w:after="0" w:line="360" w:lineRule="auto"/>
        <w:ind w:firstLine="709"/>
        <w:jc w:val="both"/>
        <w:rPr>
          <w:rFonts w:ascii="Times New Roman" w:hAnsi="Times New Roman"/>
          <w:sz w:val="28"/>
          <w:szCs w:val="28"/>
          <w:lang w:val="uz-Cyrl-UZ"/>
        </w:rPr>
      </w:pPr>
    </w:p>
    <w:p w:rsidR="00BB6048" w:rsidRPr="00FD4644" w:rsidRDefault="00BB6048" w:rsidP="009F7FC2">
      <w:pPr>
        <w:spacing w:after="0" w:line="360" w:lineRule="auto"/>
        <w:ind w:firstLine="709"/>
        <w:jc w:val="both"/>
        <w:rPr>
          <w:sz w:val="28"/>
          <w:szCs w:val="28"/>
        </w:rPr>
      </w:pPr>
    </w:p>
    <w:sectPr w:rsidR="00BB6048" w:rsidRPr="00FD4644" w:rsidSect="00E533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7FC2"/>
    <w:rsid w:val="00025285"/>
    <w:rsid w:val="00136EC9"/>
    <w:rsid w:val="00261851"/>
    <w:rsid w:val="002C528A"/>
    <w:rsid w:val="00357AFA"/>
    <w:rsid w:val="003D2A68"/>
    <w:rsid w:val="00557132"/>
    <w:rsid w:val="00560E4A"/>
    <w:rsid w:val="005D376C"/>
    <w:rsid w:val="00612E4C"/>
    <w:rsid w:val="00642AE8"/>
    <w:rsid w:val="00677B64"/>
    <w:rsid w:val="006C1517"/>
    <w:rsid w:val="0096365C"/>
    <w:rsid w:val="009D6BC2"/>
    <w:rsid w:val="009F7FC2"/>
    <w:rsid w:val="00A6164E"/>
    <w:rsid w:val="00A66DF3"/>
    <w:rsid w:val="00BB6048"/>
    <w:rsid w:val="00BC682A"/>
    <w:rsid w:val="00CC2F2E"/>
    <w:rsid w:val="00D5710D"/>
    <w:rsid w:val="00E53393"/>
    <w:rsid w:val="00E75D4F"/>
    <w:rsid w:val="00F57CAC"/>
    <w:rsid w:val="00F708B4"/>
    <w:rsid w:val="00FD46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FC2"/>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uiPriority w:val="99"/>
    <w:rsid w:val="00FD4644"/>
    <w:rPr>
      <w:rFonts w:ascii="TimesNewRoman" w:hAnsi="TimesNew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2528</Words>
  <Characters>1442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Lenova</dc:creator>
  <cp:keywords/>
  <dc:description/>
  <cp:lastModifiedBy>Admin</cp:lastModifiedBy>
  <cp:revision>4</cp:revision>
  <dcterms:created xsi:type="dcterms:W3CDTF">2019-10-13T15:23:00Z</dcterms:created>
  <dcterms:modified xsi:type="dcterms:W3CDTF">2019-10-31T08:26:00Z</dcterms:modified>
</cp:coreProperties>
</file>