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C8E" w:rsidRPr="00491D48" w:rsidRDefault="00CE7C8E" w:rsidP="00491D48">
      <w:pPr>
        <w:widowControl w:val="0"/>
        <w:spacing w:after="0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491D48">
        <w:rPr>
          <w:rFonts w:ascii="Times New Roman" w:hAnsi="Times New Roman"/>
          <w:b/>
          <w:sz w:val="24"/>
          <w:szCs w:val="24"/>
        </w:rPr>
        <w:t xml:space="preserve">Юлія Федотова </w:t>
      </w:r>
    </w:p>
    <w:p w:rsidR="00CE7C8E" w:rsidRPr="00491D48" w:rsidRDefault="00CE7C8E" w:rsidP="00491D48">
      <w:pPr>
        <w:widowControl w:val="0"/>
        <w:spacing w:after="0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491D48">
        <w:rPr>
          <w:rFonts w:ascii="Times New Roman" w:hAnsi="Times New Roman"/>
          <w:b/>
          <w:sz w:val="24"/>
          <w:szCs w:val="24"/>
        </w:rPr>
        <w:t>(Київ, Україна)</w:t>
      </w:r>
    </w:p>
    <w:p w:rsidR="00CE7C8E" w:rsidRPr="00F86679" w:rsidRDefault="00CE7C8E" w:rsidP="00B93F22">
      <w:pPr>
        <w:widowControl w:val="0"/>
        <w:spacing w:after="0" w:line="240" w:lineRule="auto"/>
        <w:ind w:left="-54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CE7C8E" w:rsidRPr="00F86679" w:rsidRDefault="00CE7C8E" w:rsidP="00B93F22">
      <w:pPr>
        <w:widowControl w:val="0"/>
        <w:tabs>
          <w:tab w:val="left" w:pos="2127"/>
        </w:tabs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86679">
        <w:rPr>
          <w:rFonts w:ascii="Times New Roman" w:hAnsi="Times New Roman"/>
          <w:b/>
          <w:sz w:val="24"/>
          <w:szCs w:val="24"/>
          <w:lang w:val="ru-RU"/>
        </w:rPr>
        <w:t>ОСНОВНІ ХАРАКТЕРИСТИКИ ПЕРЕДВИБОРЧОГО ПОЛІТИЧНОГО ДИСКУРСУ В ПРОМОВАХ БАРАКА ОБАМИ ЗА 2012 РІК</w:t>
      </w:r>
    </w:p>
    <w:p w:rsidR="00CE7C8E" w:rsidRDefault="00CE7C8E" w:rsidP="00B93F22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E7C8E" w:rsidRDefault="00CE7C8E" w:rsidP="00B93F22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сучасному суспільстві зростає значення політичної комунікації, адже в демократичному суспільстві проблеми політики обговорюються більш відкрито, і особистість хоче приймати активну участь у вирішенні цих проблем. Беззаперечним є зв'язок між політикою і комунікацією, оскільки більшість політичних дій є мовленнєвими актами. Досліджуючи останні, науковці через зміст, форму виступів та засоби, які були використані, прагнуть зрозуміти політичні процеси, ситуацію в країні, проаналізувати засоби маніпуляції свідомістю тощо. </w:t>
      </w:r>
      <w:r w:rsidRPr="00742B6C">
        <w:rPr>
          <w:rFonts w:ascii="Times New Roman" w:hAnsi="Times New Roman"/>
          <w:sz w:val="28"/>
          <w:szCs w:val="28"/>
          <w:u w:val="single"/>
        </w:rPr>
        <w:t>Актуальність</w:t>
      </w:r>
      <w:r>
        <w:rPr>
          <w:rFonts w:ascii="Times New Roman" w:hAnsi="Times New Roman"/>
          <w:sz w:val="28"/>
          <w:szCs w:val="28"/>
        </w:rPr>
        <w:t xml:space="preserve"> даного дослідження полягає в розкритті характерних рис саме передвиборчого політичного дискурсу, інтенція якого є завоювання або утримання вляди. </w:t>
      </w:r>
    </w:p>
    <w:p w:rsidR="00CE7C8E" w:rsidRPr="00DD6D4F" w:rsidRDefault="00CE7C8E" w:rsidP="00B93F22">
      <w:pPr>
        <w:widowControl w:val="0"/>
        <w:tabs>
          <w:tab w:val="left" w:pos="117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553AA">
        <w:rPr>
          <w:rFonts w:ascii="Times New Roman" w:hAnsi="Times New Roman"/>
          <w:sz w:val="28"/>
          <w:szCs w:val="28"/>
        </w:rPr>
        <w:t xml:space="preserve">Вивчення політичного дискурсу в цілому та його аспектів знайшло своє відображення в наукових </w:t>
      </w:r>
      <w:r>
        <w:rPr>
          <w:rFonts w:ascii="Times New Roman" w:hAnsi="Times New Roman"/>
          <w:sz w:val="28"/>
          <w:szCs w:val="28"/>
        </w:rPr>
        <w:t>працях А</w:t>
      </w:r>
      <w:r w:rsidRPr="00E553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М.</w:t>
      </w:r>
      <w:r w:rsidRPr="00E553AA">
        <w:rPr>
          <w:rFonts w:ascii="Times New Roman" w:hAnsi="Times New Roman"/>
          <w:sz w:val="28"/>
          <w:szCs w:val="28"/>
        </w:rPr>
        <w:t xml:space="preserve"> Баранова, Ф. Бацевича, Е. Будаєва, Т. Ващук, М. Гаврилової, В.</w:t>
      </w:r>
      <w:r>
        <w:rPr>
          <w:rFonts w:ascii="Times New Roman" w:hAnsi="Times New Roman"/>
          <w:sz w:val="28"/>
          <w:szCs w:val="28"/>
        </w:rPr>
        <w:t>З.</w:t>
      </w:r>
      <w:r w:rsidRPr="00E553AA">
        <w:rPr>
          <w:rFonts w:ascii="Times New Roman" w:hAnsi="Times New Roman"/>
          <w:sz w:val="28"/>
          <w:szCs w:val="28"/>
        </w:rPr>
        <w:t xml:space="preserve"> Дем’янкова,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53AA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В.</w:t>
      </w:r>
      <w:r w:rsidRPr="00E553AA">
        <w:rPr>
          <w:rFonts w:ascii="Times New Roman" w:hAnsi="Times New Roman"/>
          <w:sz w:val="28"/>
          <w:szCs w:val="28"/>
        </w:rPr>
        <w:t xml:space="preserve"> Карасика,</w:t>
      </w:r>
      <w:r>
        <w:rPr>
          <w:rFonts w:ascii="Times New Roman" w:hAnsi="Times New Roman"/>
          <w:sz w:val="28"/>
          <w:szCs w:val="28"/>
        </w:rPr>
        <w:t xml:space="preserve"> В. Маслової,</w:t>
      </w:r>
      <w:r w:rsidRPr="00E553AA">
        <w:rPr>
          <w:rFonts w:ascii="Times New Roman" w:hAnsi="Times New Roman"/>
          <w:sz w:val="28"/>
          <w:szCs w:val="28"/>
        </w:rPr>
        <w:t xml:space="preserve"> О. Паршиної, А. Чудінова, </w:t>
      </w:r>
      <w:r>
        <w:rPr>
          <w:rFonts w:ascii="Times New Roman" w:hAnsi="Times New Roman"/>
          <w:sz w:val="28"/>
          <w:szCs w:val="28"/>
        </w:rPr>
        <w:t xml:space="preserve">зокрема в галузі семіотики </w:t>
      </w:r>
      <w:r w:rsidRPr="00C63DCC">
        <w:rPr>
          <w:rFonts w:ascii="Times New Roman" w:hAnsi="Times New Roman"/>
          <w:sz w:val="28"/>
          <w:szCs w:val="28"/>
        </w:rPr>
        <w:t>Р. Барт</w:t>
      </w:r>
      <w:r>
        <w:rPr>
          <w:rFonts w:ascii="Times New Roman" w:hAnsi="Times New Roman"/>
          <w:sz w:val="28"/>
          <w:szCs w:val="28"/>
        </w:rPr>
        <w:t>а</w:t>
      </w:r>
      <w:r w:rsidRPr="00C63DCC">
        <w:rPr>
          <w:rFonts w:ascii="Times New Roman" w:hAnsi="Times New Roman"/>
          <w:sz w:val="28"/>
          <w:szCs w:val="28"/>
        </w:rPr>
        <w:t>, У. Эко, Т. Себеок, Ю.М.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3DCC">
        <w:rPr>
          <w:rFonts w:ascii="Times New Roman" w:hAnsi="Times New Roman"/>
          <w:sz w:val="28"/>
          <w:szCs w:val="28"/>
        </w:rPr>
        <w:t>Лотман</w:t>
      </w:r>
      <w:r>
        <w:rPr>
          <w:rFonts w:ascii="Times New Roman" w:hAnsi="Times New Roman"/>
          <w:sz w:val="28"/>
          <w:szCs w:val="28"/>
        </w:rPr>
        <w:t>а</w:t>
      </w:r>
      <w:r w:rsidRPr="00C63DCC">
        <w:rPr>
          <w:rFonts w:ascii="Times New Roman" w:hAnsi="Times New Roman"/>
          <w:sz w:val="28"/>
          <w:szCs w:val="28"/>
        </w:rPr>
        <w:t>, Ю.С. Степанов</w:t>
      </w:r>
      <w:r>
        <w:rPr>
          <w:rFonts w:ascii="Times New Roman" w:hAnsi="Times New Roman"/>
          <w:sz w:val="28"/>
          <w:szCs w:val="28"/>
        </w:rPr>
        <w:t>а, Ю.І. Леві</w:t>
      </w:r>
      <w:r w:rsidRPr="00C63DC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E553AA">
        <w:rPr>
          <w:rFonts w:ascii="Times New Roman" w:hAnsi="Times New Roman"/>
          <w:sz w:val="28"/>
          <w:szCs w:val="28"/>
        </w:rPr>
        <w:t xml:space="preserve">О. </w:t>
      </w:r>
      <w:r>
        <w:rPr>
          <w:rFonts w:ascii="Times New Roman" w:hAnsi="Times New Roman"/>
          <w:sz w:val="28"/>
          <w:szCs w:val="28"/>
        </w:rPr>
        <w:t xml:space="preserve">Й. </w:t>
      </w:r>
      <w:r w:rsidRPr="00E553AA">
        <w:rPr>
          <w:rFonts w:ascii="Times New Roman" w:hAnsi="Times New Roman"/>
          <w:sz w:val="28"/>
          <w:szCs w:val="28"/>
        </w:rPr>
        <w:t>Шейгал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553AA">
        <w:rPr>
          <w:rFonts w:ascii="Times New Roman" w:hAnsi="Times New Roman"/>
          <w:sz w:val="28"/>
          <w:szCs w:val="28"/>
        </w:rPr>
        <w:t>та інших учених</w:t>
      </w:r>
      <w:r w:rsidRPr="00C63DCC">
        <w:rPr>
          <w:rFonts w:ascii="Times New Roman" w:hAnsi="Times New Roman"/>
          <w:sz w:val="28"/>
          <w:szCs w:val="28"/>
        </w:rPr>
        <w:t>.</w:t>
      </w:r>
    </w:p>
    <w:p w:rsidR="00CE7C8E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огляду на вище зазначене, </w:t>
      </w:r>
      <w:r w:rsidRPr="00742B6C">
        <w:rPr>
          <w:rFonts w:ascii="Times New Roman" w:hAnsi="Times New Roman"/>
          <w:sz w:val="28"/>
          <w:szCs w:val="28"/>
          <w:u w:val="single"/>
        </w:rPr>
        <w:t>мета статті</w:t>
      </w:r>
      <w:r>
        <w:rPr>
          <w:rFonts w:ascii="Times New Roman" w:hAnsi="Times New Roman"/>
          <w:sz w:val="28"/>
          <w:szCs w:val="28"/>
        </w:rPr>
        <w:t xml:space="preserve"> проаналізувати системоутворюючі характеристики політичного дискурсу та передвиборчого політичного дискурсу, визначити основні характеристики письмового передвиборчого дискурсу на матеріалі передвиборчих промов Барака Обами.</w:t>
      </w:r>
    </w:p>
    <w:p w:rsidR="00CE7C8E" w:rsidRPr="00DD6D4F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Політична промова є розповсюдженим важелем впливу на народ. Як зазначає Мацько Д.С. «</w:t>
      </w:r>
      <w:r w:rsidRPr="00DD6D4F">
        <w:rPr>
          <w:rFonts w:ascii="Times New Roman" w:hAnsi="Times New Roman"/>
          <w:sz w:val="28"/>
          <w:szCs w:val="28"/>
        </w:rPr>
        <w:t>Успішність політика визначається успішністю політичного дискурсу, результатом якого є установлення комунікативних зв’язків між адресантом (політиком) та адреса</w:t>
      </w:r>
      <w:r>
        <w:rPr>
          <w:rFonts w:ascii="Times New Roman" w:hAnsi="Times New Roman"/>
          <w:sz w:val="28"/>
          <w:szCs w:val="28"/>
        </w:rPr>
        <w:t>том (громадянином), що дозволяє</w:t>
      </w:r>
    </w:p>
    <w:p w:rsidR="00CE7C8E" w:rsidRDefault="00CE7C8E" w:rsidP="00B93F2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D6D4F">
        <w:rPr>
          <w:rFonts w:ascii="Times New Roman" w:hAnsi="Times New Roman"/>
          <w:sz w:val="28"/>
          <w:szCs w:val="28"/>
        </w:rPr>
        <w:t>політику передати людям ту чи іншу політичну інформацію</w:t>
      </w:r>
      <w:r>
        <w:rPr>
          <w:rFonts w:ascii="Times New Roman" w:hAnsi="Times New Roman"/>
          <w:sz w:val="28"/>
          <w:szCs w:val="28"/>
        </w:rPr>
        <w:t>»</w:t>
      </w:r>
      <w:r w:rsidRPr="00791156">
        <w:rPr>
          <w:rFonts w:ascii="Times New Roman" w:hAnsi="Times New Roman"/>
          <w:sz w:val="28"/>
          <w:szCs w:val="28"/>
          <w:lang w:val="ru-RU"/>
        </w:rPr>
        <w:t xml:space="preserve"> [</w:t>
      </w:r>
      <w:r>
        <w:rPr>
          <w:rFonts w:ascii="Times New Roman" w:hAnsi="Times New Roman"/>
          <w:sz w:val="28"/>
          <w:szCs w:val="28"/>
          <w:lang w:val="ru-RU"/>
        </w:rPr>
        <w:t>6, с. 119</w:t>
      </w:r>
      <w:r w:rsidRPr="00791156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 xml:space="preserve"> Варто з’ясувати що ж є політичним дискурсом. Існують різні тлумачення даного поняття. Наприклад, за Масловою В.А. «П</w:t>
      </w:r>
      <w:r w:rsidRPr="001726F4"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z w:val="28"/>
          <w:szCs w:val="28"/>
        </w:rPr>
        <w:t>і</w:t>
      </w:r>
      <w:r w:rsidRPr="001726F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чний</w:t>
      </w:r>
      <w:r w:rsidRPr="001726F4">
        <w:rPr>
          <w:rFonts w:ascii="Times New Roman" w:hAnsi="Times New Roman"/>
          <w:sz w:val="28"/>
          <w:szCs w:val="28"/>
        </w:rPr>
        <w:t xml:space="preserve"> дискурс - </w:t>
      </w:r>
      <w:r>
        <w:rPr>
          <w:rFonts w:ascii="Times New Roman" w:hAnsi="Times New Roman"/>
          <w:sz w:val="28"/>
          <w:szCs w:val="28"/>
        </w:rPr>
        <w:t>це</w:t>
      </w:r>
      <w:r w:rsidRPr="001726F4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укупність всіх мовленнєвих актів</w:t>
      </w:r>
      <w:r w:rsidRPr="001726F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які використовуються в політичних дискусіях, а також правил публічної політики, зумовлені традицією та перевіреним досвідом»</w:t>
      </w:r>
      <w:r w:rsidRPr="00791156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5</w:t>
      </w:r>
      <w:r w:rsidRPr="00791156">
        <w:rPr>
          <w:rFonts w:ascii="Times New Roman" w:hAnsi="Times New Roman"/>
          <w:sz w:val="28"/>
          <w:szCs w:val="28"/>
        </w:rPr>
        <w:t xml:space="preserve">, с. </w:t>
      </w:r>
      <w:r>
        <w:rPr>
          <w:rFonts w:ascii="Times New Roman" w:hAnsi="Times New Roman"/>
          <w:sz w:val="28"/>
          <w:szCs w:val="28"/>
        </w:rPr>
        <w:t>43</w:t>
      </w:r>
      <w:r w:rsidRPr="0079115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За </w:t>
      </w:r>
      <w:r w:rsidRPr="00603B8A">
        <w:rPr>
          <w:rFonts w:ascii="Times New Roman" w:hAnsi="Times New Roman"/>
          <w:sz w:val="28"/>
          <w:szCs w:val="28"/>
        </w:rPr>
        <w:t>О.</w:t>
      </w:r>
      <w:r>
        <w:rPr>
          <w:rFonts w:ascii="Times New Roman" w:hAnsi="Times New Roman"/>
          <w:sz w:val="28"/>
          <w:szCs w:val="28"/>
        </w:rPr>
        <w:t>Й.</w:t>
      </w:r>
      <w:r w:rsidRPr="00603B8A">
        <w:rPr>
          <w:rFonts w:ascii="Times New Roman" w:hAnsi="Times New Roman"/>
          <w:sz w:val="28"/>
          <w:szCs w:val="28"/>
        </w:rPr>
        <w:t>Шейгал</w:t>
      </w:r>
      <w:r>
        <w:rPr>
          <w:rFonts w:ascii="Times New Roman" w:hAnsi="Times New Roman"/>
          <w:sz w:val="28"/>
          <w:szCs w:val="28"/>
        </w:rPr>
        <w:t xml:space="preserve"> політичний дискурс це </w:t>
      </w:r>
      <w:r w:rsidRPr="00603B8A">
        <w:rPr>
          <w:rFonts w:ascii="Times New Roman" w:hAnsi="Times New Roman"/>
          <w:sz w:val="28"/>
          <w:szCs w:val="28"/>
        </w:rPr>
        <w:t>«… будь-які мовленнєві утворення, суб’єкт, адресат або зміст яких в</w:t>
      </w:r>
      <w:r>
        <w:rPr>
          <w:rFonts w:ascii="Times New Roman" w:hAnsi="Times New Roman"/>
          <w:sz w:val="28"/>
          <w:szCs w:val="28"/>
        </w:rPr>
        <w:t>ідноситься до сфери політики» [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603B8A">
        <w:rPr>
          <w:rFonts w:ascii="Times New Roman" w:hAnsi="Times New Roman"/>
          <w:sz w:val="28"/>
          <w:szCs w:val="28"/>
        </w:rPr>
        <w:t xml:space="preserve">, с.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603B8A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</w:rPr>
        <w:t xml:space="preserve"> Баранов А.М. визначає політичний дискурс як сукупність дискурсивних практик, </w:t>
      </w:r>
      <w:r w:rsidRPr="001316E5">
        <w:rPr>
          <w:rFonts w:ascii="Times New Roman" w:hAnsi="Times New Roman"/>
          <w:sz w:val="28"/>
          <w:szCs w:val="28"/>
        </w:rPr>
        <w:t>що ідентифікують учасників політичного дискурсу як таких чи формують конкретну тематику політичної комунікації</w:t>
      </w:r>
      <w:r>
        <w:rPr>
          <w:rFonts w:ascii="Times New Roman" w:hAnsi="Times New Roman"/>
          <w:sz w:val="28"/>
          <w:szCs w:val="28"/>
        </w:rPr>
        <w:t>. Отже, політичний дискурс розуміємо як мовленнєві акти, утворення, що реалізуються в сфері політики, в певному ситуативному контексті, мають адресата та адресанта, створюють тематику політичної комунікації.</w:t>
      </w:r>
    </w:p>
    <w:p w:rsidR="00CE7C8E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Передвиборчий політичний дискурс можна схарактеризувати як підвид політичного дискурсу, адже передвиборчі промови є лише одним з видів політичної комунікації. Проте передвиборчий політичний дискурс має певні особливості, адже його головною метою є залучити електорат на свою сторону, переконати його в довершеності своєї політичної програми, виділити свої переваги в порівнянні з політичною програмою опонента, підкреслити мінуси діючого уряду. Так, в свою чергу Мацько Д.С. надає таку дефініцію </w:t>
      </w:r>
      <w:r w:rsidRPr="00BE28F3">
        <w:rPr>
          <w:rFonts w:ascii="Times New Roman" w:hAnsi="Times New Roman"/>
          <w:sz w:val="28"/>
          <w:szCs w:val="28"/>
        </w:rPr>
        <w:t>передвиборч</w:t>
      </w:r>
      <w:r>
        <w:rPr>
          <w:rFonts w:ascii="Times New Roman" w:hAnsi="Times New Roman"/>
          <w:sz w:val="28"/>
          <w:szCs w:val="28"/>
        </w:rPr>
        <w:t>ому</w:t>
      </w:r>
      <w:r w:rsidRPr="00BE28F3">
        <w:rPr>
          <w:rFonts w:ascii="Times New Roman" w:hAnsi="Times New Roman"/>
          <w:sz w:val="28"/>
          <w:szCs w:val="28"/>
        </w:rPr>
        <w:t xml:space="preserve"> політичн</w:t>
      </w:r>
      <w:r>
        <w:rPr>
          <w:rFonts w:ascii="Times New Roman" w:hAnsi="Times New Roman"/>
          <w:sz w:val="28"/>
          <w:szCs w:val="28"/>
        </w:rPr>
        <w:t>ому</w:t>
      </w:r>
      <w:r w:rsidRPr="00BE28F3">
        <w:rPr>
          <w:rFonts w:ascii="Times New Roman" w:hAnsi="Times New Roman"/>
          <w:sz w:val="28"/>
          <w:szCs w:val="28"/>
        </w:rPr>
        <w:t xml:space="preserve"> дискурс</w:t>
      </w:r>
      <w:r>
        <w:rPr>
          <w:rFonts w:ascii="Times New Roman" w:hAnsi="Times New Roman"/>
          <w:sz w:val="28"/>
          <w:szCs w:val="28"/>
        </w:rPr>
        <w:t>у: «…</w:t>
      </w:r>
      <w:r w:rsidRPr="00BE28F3">
        <w:rPr>
          <w:rFonts w:ascii="Times New Roman" w:hAnsi="Times New Roman"/>
          <w:sz w:val="28"/>
          <w:szCs w:val="28"/>
        </w:rPr>
        <w:t>як тип комунікативної діяльності, який являє собою сукупність будь-яких мовленнєвих утворень, що стосуються сфери економічного та суспільно-політичного життя країни, актуалізуються в ситуаціях ведення передвиборчої агітації та спрямовані на залучен</w:t>
      </w:r>
      <w:r>
        <w:rPr>
          <w:rFonts w:ascii="Times New Roman" w:hAnsi="Times New Roman"/>
          <w:sz w:val="28"/>
          <w:szCs w:val="28"/>
        </w:rPr>
        <w:t>ня прибічників серед виборців» [6</w:t>
      </w:r>
      <w:r w:rsidRPr="006121DE">
        <w:rPr>
          <w:rFonts w:ascii="Times New Roman" w:hAnsi="Times New Roman"/>
          <w:sz w:val="28"/>
          <w:szCs w:val="28"/>
        </w:rPr>
        <w:t xml:space="preserve">, с. </w:t>
      </w:r>
      <w:r w:rsidRPr="00682C57">
        <w:rPr>
          <w:rFonts w:ascii="Times New Roman" w:hAnsi="Times New Roman"/>
          <w:sz w:val="28"/>
          <w:szCs w:val="28"/>
        </w:rPr>
        <w:t>120</w:t>
      </w:r>
      <w:r w:rsidRPr="006121D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CE7C8E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Важливо з’ясувати ті характерні риси, які відрізняють передвиборчий політичний дискурс від просто політичного дискурсу. Так, наприклад, до особливостей політичного дискурсу Шейгал О.І.  відносить наступні</w:t>
      </w:r>
      <w:r w:rsidRPr="00682C57">
        <w:rPr>
          <w:rFonts w:ascii="Times New Roman" w:hAnsi="Times New Roman"/>
          <w:sz w:val="28"/>
          <w:szCs w:val="28"/>
          <w:lang w:val="ru-RU"/>
        </w:rPr>
        <w:t xml:space="preserve"> [</w:t>
      </w:r>
      <w:r>
        <w:rPr>
          <w:rFonts w:ascii="Times New Roman" w:hAnsi="Times New Roman"/>
          <w:sz w:val="28"/>
          <w:szCs w:val="28"/>
          <w:lang w:val="ru-RU"/>
        </w:rPr>
        <w:t xml:space="preserve">7, с. </w:t>
      </w:r>
      <w:r>
        <w:rPr>
          <w:rFonts w:ascii="Times New Roman" w:hAnsi="Times New Roman"/>
          <w:sz w:val="28"/>
          <w:szCs w:val="28"/>
        </w:rPr>
        <w:t>6</w:t>
      </w:r>
      <w:r w:rsidRPr="00682C57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</w:rPr>
        <w:t>:</w:t>
      </w:r>
    </w:p>
    <w:p w:rsidR="00CE7C8E" w:rsidRDefault="00CE7C8E" w:rsidP="00B93F22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4BC4">
        <w:rPr>
          <w:rFonts w:ascii="Times New Roman" w:hAnsi="Times New Roman"/>
          <w:sz w:val="28"/>
          <w:szCs w:val="28"/>
        </w:rPr>
        <w:t>Специфіка інституційності політичного дискурсу полягає у переважанні масового адресату</w:t>
      </w:r>
      <w:r>
        <w:rPr>
          <w:rFonts w:ascii="Times New Roman" w:hAnsi="Times New Roman"/>
          <w:sz w:val="28"/>
          <w:szCs w:val="28"/>
        </w:rPr>
        <w:t>.</w:t>
      </w:r>
    </w:p>
    <w:p w:rsidR="00CE7C8E" w:rsidRPr="00464BC4" w:rsidRDefault="00CE7C8E" w:rsidP="00B93F22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4BC4">
        <w:rPr>
          <w:rFonts w:ascii="Times New Roman" w:hAnsi="Times New Roman"/>
          <w:sz w:val="28"/>
          <w:szCs w:val="28"/>
        </w:rPr>
        <w:t>Домінуюча роль фактору емотивності [7, с. 6].</w:t>
      </w:r>
    </w:p>
    <w:p w:rsidR="00CE7C8E" w:rsidRPr="00781B6B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1B6B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Велике значення фактичного спілкування, тобто, смислове навантаження висловлювання може бути менш важливим, а ніж факт його промовляння [7, с. 6].</w:t>
      </w:r>
    </w:p>
    <w:p w:rsidR="00CE7C8E" w:rsidRPr="00781B6B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Змістова неозначеність, пов’язана з фантомністю ряду денотатів [6, с. 6].</w:t>
      </w:r>
    </w:p>
    <w:p w:rsidR="00CE7C8E" w:rsidRPr="00781B6B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Езотеричність</w:t>
      </w:r>
      <w:r w:rsidRPr="002E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політичного дискурсу виявляється в евфемізації та спеціальній уникливості [7, с. 6].</w:t>
      </w:r>
    </w:p>
    <w:p w:rsidR="00CE7C8E" w:rsidRPr="00781B6B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1B6B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Роль ЗМІ в політичній комунікації є досить вагомою, адже вони виступають певним «медіатором»між мовцем та слухачами, при чому дистанція може як скорочуватись, так і збільшуватись. [7, с. 7].</w:t>
      </w:r>
    </w:p>
    <w:p w:rsidR="00CE7C8E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1B6B"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>Театральність політичного дискурсу [7, с. 7].</w:t>
      </w:r>
    </w:p>
    <w:p w:rsidR="00CE7C8E" w:rsidRPr="00781B6B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1B6B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Динамічність мови пов’язана з обговоренням актуальних проблем та мінливістю політичної ситуації [7, с. 7].</w:t>
      </w:r>
    </w:p>
    <w:p w:rsidR="00CE7C8E" w:rsidRPr="00762471" w:rsidRDefault="00CE7C8E" w:rsidP="00B93F22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Розглянемо тепер характерні риси саме передвиборчого політичного дискурсу, наведеного Мацько Д.С. у статті «Особливості передвиборчого політичного дискурсу» </w:t>
      </w:r>
      <w:r w:rsidRPr="00682C57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6, с. 120</w:t>
      </w:r>
      <w:r w:rsidRPr="00682C57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CE7C8E" w:rsidRPr="00762471" w:rsidRDefault="00CE7C8E" w:rsidP="00B93F22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Отже, по-перше це «Я-спрямованість»:</w:t>
      </w:r>
      <w:r w:rsidRPr="002F48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тобто підкреслення переваг власної програми, критика існуючого ладу.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По-друге, Мацько Д.С. виділяє «</w:t>
      </w:r>
      <w:r w:rsidRPr="00A44DEA">
        <w:rPr>
          <w:rFonts w:ascii="Times New Roman" w:hAnsi="Times New Roman"/>
          <w:sz w:val="28"/>
          <w:szCs w:val="28"/>
        </w:rPr>
        <w:t>спонукання</w:t>
      </w:r>
      <w:r>
        <w:rPr>
          <w:rFonts w:ascii="Times New Roman" w:hAnsi="Times New Roman"/>
          <w:sz w:val="28"/>
          <w:szCs w:val="28"/>
        </w:rPr>
        <w:t>»</w:t>
      </w:r>
      <w:r w:rsidRPr="00762471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По-третє, це співпричетність, а саме політик використовує стратегію ототожнення себе з виборцями, для цього може використовуватись як порівняння розгорнуте (наведення прикладів з минулого), так і використання прийменника «ми».</w:t>
      </w:r>
      <w:r w:rsidRPr="002E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Четвертою особливістю є образність, а саме використання різноманітних стилістичних засобів, маркованих одиниць для підкреслення недоліків опонента або існуючого уряду. П’ятою  характеристикою є мовний мінімалізм </w:t>
      </w:r>
      <w:r w:rsidRPr="00EC440D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</w:t>
      </w:r>
      <w:r w:rsidRPr="00EC440D">
        <w:rPr>
          <w:rFonts w:ascii="Times New Roman" w:hAnsi="Times New Roman"/>
          <w:sz w:val="28"/>
          <w:szCs w:val="28"/>
        </w:rPr>
        <w:t xml:space="preserve">, с. </w:t>
      </w:r>
      <w:r>
        <w:rPr>
          <w:rFonts w:ascii="Times New Roman" w:hAnsi="Times New Roman"/>
          <w:sz w:val="28"/>
          <w:szCs w:val="28"/>
        </w:rPr>
        <w:t>121</w:t>
      </w:r>
      <w:r w:rsidRPr="00EC440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: слоганів, основною метою в даному випадку є підкреслення найсуттєвіших рис політичної програми. </w:t>
      </w:r>
    </w:p>
    <w:p w:rsidR="00CE7C8E" w:rsidRDefault="00CE7C8E" w:rsidP="00B93F22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чином спільними характеристиками політичного дискурсу та передвиборчого політичного дискурсу є: емотивність, динамічність та мінімалізм мови, образність. До того ж всі характеристики політичного дискурсу можна присвоїти і передвиборчому політичному дискурсу та навпаки. Певні особливості має саме письмовий політичний дискурс, адже в такому випадку невербальні засоби комунікації ігноруються. З огляду на вище зазначене, можна виокремити такі характерні риси письмового передвиборчого політичного дискурсу в промовах Барака Обами:</w:t>
      </w:r>
    </w:p>
    <w:p w:rsidR="00CE7C8E" w:rsidRDefault="00CE7C8E" w:rsidP="00B93F22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Масовий адресат:</w:t>
      </w:r>
    </w:p>
    <w:p w:rsidR="00CE7C8E" w:rsidRPr="005D13F9" w:rsidRDefault="00CE7C8E" w:rsidP="00B93F22">
      <w:pPr>
        <w:pStyle w:val="ListParagraph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“So this is the choice that you face…” </w:t>
      </w:r>
      <w:r w:rsidRPr="00491D48">
        <w:rPr>
          <w:rFonts w:ascii="Times New Roman" w:hAnsi="Times New Roman"/>
          <w:sz w:val="28"/>
          <w:szCs w:val="28"/>
          <w:lang w:val="ru-RU"/>
        </w:rPr>
        <w:t>[9</w:t>
      </w:r>
      <w:r>
        <w:rPr>
          <w:rFonts w:ascii="Times New Roman" w:hAnsi="Times New Roman"/>
          <w:sz w:val="28"/>
          <w:szCs w:val="28"/>
        </w:rPr>
        <w:t xml:space="preserve">, с. </w:t>
      </w:r>
      <w:r w:rsidRPr="00491D48">
        <w:rPr>
          <w:rFonts w:ascii="Times New Roman" w:hAnsi="Times New Roman"/>
          <w:sz w:val="28"/>
          <w:szCs w:val="28"/>
          <w:lang w:val="ru-RU"/>
        </w:rPr>
        <w:t>1]</w:t>
      </w:r>
      <w:r>
        <w:rPr>
          <w:rFonts w:ascii="Times New Roman" w:hAnsi="Times New Roman"/>
          <w:sz w:val="28"/>
          <w:szCs w:val="28"/>
        </w:rPr>
        <w:t>.</w:t>
      </w:r>
    </w:p>
    <w:p w:rsidR="00CE7C8E" w:rsidRPr="00762471" w:rsidRDefault="00CE7C8E" w:rsidP="00B93F22">
      <w:pPr>
        <w:pStyle w:val="ListParagraph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З огляду на те, що в англійській мові дейктик особи не має маркованого розрізнення між формою звертання на «ви» (до кількох осіб) </w:t>
      </w:r>
      <w:r w:rsidRPr="00A44DEA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формою звертання «ти» (до однієї людини), що представлене в українській мові, то наведені висловлювання може трактуватись як до всіх виборців разом, які його слухають, так і до кожного особисто</w:t>
      </w:r>
      <w:r w:rsidRPr="002E149D">
        <w:rPr>
          <w:rFonts w:ascii="Times New Roman" w:hAnsi="Times New Roman"/>
          <w:sz w:val="28"/>
          <w:szCs w:val="28"/>
          <w:lang w:val="ru-RU"/>
        </w:rPr>
        <w:t>.</w:t>
      </w:r>
    </w:p>
    <w:p w:rsidR="00CE7C8E" w:rsidRPr="002F485F" w:rsidRDefault="00CE7C8E" w:rsidP="00B93F22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Я-спрямованість</w:t>
      </w:r>
    </w:p>
    <w:p w:rsidR="00CE7C8E" w:rsidRPr="005D13F9" w:rsidRDefault="00CE7C8E" w:rsidP="00B93F22">
      <w:pPr>
        <w:pStyle w:val="ListParagraph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“I’ve got a different plan. Four years ago, I promised middle class tax cuts; I kept that promise” [7</w:t>
      </w:r>
      <w:r>
        <w:rPr>
          <w:rFonts w:ascii="Times New Roman" w:hAnsi="Times New Roman"/>
          <w:sz w:val="28"/>
          <w:szCs w:val="28"/>
        </w:rPr>
        <w:t>, с.</w:t>
      </w:r>
      <w:r>
        <w:rPr>
          <w:rFonts w:ascii="Times New Roman" w:hAnsi="Times New Roman"/>
          <w:sz w:val="28"/>
          <w:szCs w:val="28"/>
          <w:lang w:val="en-US"/>
        </w:rPr>
        <w:t>5]</w:t>
      </w:r>
    </w:p>
    <w:p w:rsidR="00CE7C8E" w:rsidRDefault="00CE7C8E" w:rsidP="00B93F22">
      <w:pPr>
        <w:pStyle w:val="ListParagraph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“I will work with anybody of any party to move this country forward” [</w:t>
      </w:r>
      <w:r>
        <w:rPr>
          <w:rFonts w:ascii="Times New Roman" w:hAnsi="Times New Roman"/>
          <w:sz w:val="28"/>
          <w:szCs w:val="28"/>
        </w:rPr>
        <w:t>9, с.</w:t>
      </w:r>
      <w:r>
        <w:rPr>
          <w:rFonts w:ascii="Times New Roman" w:hAnsi="Times New Roman"/>
          <w:sz w:val="28"/>
          <w:szCs w:val="28"/>
          <w:lang w:val="en-US"/>
        </w:rPr>
        <w:t xml:space="preserve"> 5].</w:t>
      </w:r>
    </w:p>
    <w:p w:rsidR="00CE7C8E" w:rsidRPr="00742B6C" w:rsidRDefault="00CE7C8E" w:rsidP="00B93F22">
      <w:pPr>
        <w:pStyle w:val="ListParagraph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Ці приклади чітко показують, що Барак Обама обіцяє від першої особи, а отже приймає відповідальність за свою роботу.</w:t>
      </w:r>
    </w:p>
    <w:p w:rsidR="00CE7C8E" w:rsidRPr="00A95465" w:rsidRDefault="00CE7C8E" w:rsidP="00B93F22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Співпричетність</w:t>
      </w:r>
    </w:p>
    <w:p w:rsidR="00CE7C8E" w:rsidRPr="005D13F9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“We passed reforms to make sure that Wall Street could not act in the same reckless manner that almost brought the economy to its knees. We</w:t>
      </w:r>
      <w:r w:rsidRPr="00491D4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ended</w:t>
      </w:r>
      <w:r w:rsidRPr="00491D4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the</w:t>
      </w:r>
      <w:r w:rsidRPr="00491D4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war</w:t>
      </w:r>
      <w:r w:rsidRPr="00491D4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in</w:t>
      </w:r>
      <w:r w:rsidRPr="00491D48">
        <w:rPr>
          <w:rFonts w:ascii="Times New Roman" w:hAnsi="Times New Roman"/>
          <w:sz w:val="28"/>
          <w:szCs w:val="28"/>
          <w:lang w:val="ru-RU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8"/>
              <w:szCs w:val="28"/>
              <w:lang w:val="en-US"/>
            </w:rPr>
            <w:t>Iraq</w:t>
          </w:r>
        </w:smartTag>
      </w:smartTag>
      <w:r w:rsidRPr="00491D48">
        <w:rPr>
          <w:rFonts w:ascii="Times New Roman" w:hAnsi="Times New Roman"/>
          <w:sz w:val="28"/>
          <w:szCs w:val="28"/>
          <w:lang w:val="ru-RU"/>
        </w:rPr>
        <w:t>”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1D48">
        <w:rPr>
          <w:rFonts w:ascii="Times New Roman" w:hAnsi="Times New Roman"/>
          <w:sz w:val="28"/>
          <w:szCs w:val="28"/>
          <w:lang w:val="ru-RU"/>
        </w:rPr>
        <w:t>[7</w:t>
      </w:r>
      <w:r>
        <w:rPr>
          <w:rFonts w:ascii="Times New Roman" w:hAnsi="Times New Roman"/>
          <w:sz w:val="28"/>
          <w:szCs w:val="28"/>
        </w:rPr>
        <w:t xml:space="preserve">, с. </w:t>
      </w:r>
      <w:r w:rsidRPr="00491D48">
        <w:rPr>
          <w:rFonts w:ascii="Times New Roman" w:hAnsi="Times New Roman"/>
          <w:sz w:val="28"/>
          <w:szCs w:val="28"/>
          <w:lang w:val="ru-RU"/>
        </w:rPr>
        <w:t>2]</w:t>
      </w:r>
      <w:r>
        <w:rPr>
          <w:rFonts w:ascii="Times New Roman" w:hAnsi="Times New Roman"/>
          <w:sz w:val="28"/>
          <w:szCs w:val="28"/>
        </w:rPr>
        <w:t>.</w:t>
      </w:r>
    </w:p>
    <w:p w:rsidR="00CE7C8E" w:rsidRPr="00A73719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Використання дейктика «ми» саме в поданому прикладі означає, що Барак Обама не дистанціює себе від народу, і не приписує всі здобутки лише собі, а визнає причетність до них всього народу.</w:t>
      </w:r>
    </w:p>
    <w:p w:rsidR="00CE7C8E" w:rsidRPr="000B5DF7" w:rsidRDefault="00CE7C8E" w:rsidP="00B93F22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Спонукання</w:t>
      </w:r>
    </w:p>
    <w:p w:rsidR="00CE7C8E" w:rsidRPr="005D13F9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5DF7">
        <w:rPr>
          <w:rFonts w:ascii="Times New Roman" w:hAnsi="Times New Roman"/>
          <w:sz w:val="28"/>
          <w:szCs w:val="28"/>
          <w:lang w:val="en-US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 xml:space="preserve">Go vote. See, my assumption is if you’re here, you’re going to vote. So yoy’ve got you go back to your dorm, grab that guy who’s sitting there eating chips, watching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sz w:val="28"/>
              <w:szCs w:val="28"/>
              <w:lang w:val="en-US"/>
            </w:rPr>
            <w:t>Sport</w:t>
          </w:r>
        </w:smartTag>
        <w:r>
          <w:rPr>
            <w:rFonts w:ascii="Times New Roman" w:hAnsi="Times New Roman"/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sz w:val="28"/>
              <w:szCs w:val="28"/>
              <w:lang w:val="en-US"/>
            </w:rPr>
            <w:t>Center</w:t>
          </w:r>
        </w:smartTag>
      </w:smartTag>
      <w:r>
        <w:rPr>
          <w:rFonts w:ascii="Times New Roman" w:hAnsi="Times New Roman"/>
          <w:sz w:val="28"/>
          <w:szCs w:val="28"/>
          <w:lang w:val="en-US"/>
        </w:rPr>
        <w:t>. Tell him he’s got to vote too”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[8</w:t>
      </w:r>
      <w:r>
        <w:rPr>
          <w:rFonts w:ascii="Times New Roman" w:hAnsi="Times New Roman"/>
          <w:sz w:val="28"/>
          <w:szCs w:val="28"/>
        </w:rPr>
        <w:t>, с.</w:t>
      </w:r>
      <w:r>
        <w:rPr>
          <w:rFonts w:ascii="Times New Roman" w:hAnsi="Times New Roman"/>
          <w:sz w:val="28"/>
          <w:szCs w:val="28"/>
          <w:lang w:val="en-US"/>
        </w:rPr>
        <w:t xml:space="preserve"> 1]</w:t>
      </w:r>
      <w:r>
        <w:rPr>
          <w:rFonts w:ascii="Times New Roman" w:hAnsi="Times New Roman"/>
          <w:sz w:val="28"/>
          <w:szCs w:val="28"/>
        </w:rPr>
        <w:t>.</w:t>
      </w:r>
    </w:p>
    <w:p w:rsidR="00CE7C8E" w:rsidRPr="00365667" w:rsidRDefault="00CE7C8E" w:rsidP="00B93F22">
      <w:pPr>
        <w:widowControl w:val="0"/>
        <w:tabs>
          <w:tab w:val="left" w:pos="2652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огляду на те що передвиборча кампанія має на меті заохотити проголосувати якомога більше людей, спонукання типу «</w:t>
      </w:r>
      <w:r>
        <w:rPr>
          <w:rFonts w:ascii="Times New Roman" w:hAnsi="Times New Roman"/>
          <w:sz w:val="28"/>
          <w:szCs w:val="28"/>
          <w:lang w:val="en-US"/>
        </w:rPr>
        <w:t>Go</w:t>
      </w:r>
      <w:r w:rsidRPr="003656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vote</w:t>
      </w:r>
      <w:r>
        <w:rPr>
          <w:rFonts w:ascii="Times New Roman" w:hAnsi="Times New Roman"/>
          <w:sz w:val="28"/>
          <w:szCs w:val="28"/>
        </w:rPr>
        <w:t>»</w:t>
      </w:r>
      <w:r w:rsidRPr="0036566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Іди голосуй</w:t>
      </w:r>
      <w:r w:rsidRPr="00365667">
        <w:rPr>
          <w:rFonts w:ascii="Times New Roman" w:hAnsi="Times New Roman"/>
          <w:sz w:val="28"/>
          <w:szCs w:val="28"/>
        </w:rPr>
        <w:t>) досить часто вживаються як стимул пі</w:t>
      </w:r>
      <w:r>
        <w:rPr>
          <w:rFonts w:ascii="Times New Roman" w:hAnsi="Times New Roman"/>
          <w:sz w:val="28"/>
          <w:szCs w:val="28"/>
        </w:rPr>
        <w:t xml:space="preserve">сля обіцянок або в якості </w:t>
      </w:r>
      <w:r w:rsidRPr="00365667">
        <w:rPr>
          <w:rFonts w:ascii="Times New Roman" w:hAnsi="Times New Roman"/>
          <w:sz w:val="28"/>
          <w:szCs w:val="28"/>
        </w:rPr>
        <w:t>поштовх</w:t>
      </w:r>
      <w:r>
        <w:rPr>
          <w:rFonts w:ascii="Times New Roman" w:hAnsi="Times New Roman"/>
          <w:sz w:val="28"/>
          <w:szCs w:val="28"/>
        </w:rPr>
        <w:t>у до певних змін.</w:t>
      </w:r>
    </w:p>
    <w:p w:rsidR="00CE7C8E" w:rsidRPr="00B93F22" w:rsidRDefault="00CE7C8E" w:rsidP="00B93F22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Емотивн</w:t>
      </w:r>
      <w:r>
        <w:rPr>
          <w:rFonts w:ascii="Times New Roman" w:hAnsi="Times New Roman"/>
          <w:sz w:val="28"/>
          <w:szCs w:val="28"/>
        </w:rPr>
        <w:t>ість промов</w:t>
      </w:r>
    </w:p>
    <w:p w:rsidR="00CE7C8E" w:rsidRPr="00365667" w:rsidRDefault="00CE7C8E" w:rsidP="00B93F22">
      <w:pPr>
        <w:pStyle w:val="ListParagraph"/>
        <w:widowControl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5476C">
        <w:rPr>
          <w:rFonts w:ascii="Times New Roman" w:hAnsi="Times New Roman"/>
          <w:sz w:val="28"/>
          <w:szCs w:val="28"/>
          <w:lang w:val="en-US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I love you back” [9, 1]</w:t>
      </w:r>
      <w:r>
        <w:rPr>
          <w:rFonts w:ascii="Times New Roman" w:hAnsi="Times New Roman"/>
          <w:sz w:val="28"/>
          <w:szCs w:val="28"/>
        </w:rPr>
        <w:t>.</w:t>
      </w:r>
    </w:p>
    <w:p w:rsidR="00CE7C8E" w:rsidRPr="00365667" w:rsidRDefault="00CE7C8E" w:rsidP="00B93F22">
      <w:pPr>
        <w:pStyle w:val="ListParagraph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Кожна промова має свої емотивні особливості, і найчастіше вони виражаються за допомогою невербальних засобів комунікації. Але у випадку письмового дискурсу, можна прослідкувати емотивність через пунктуацію та фрази,як наведено у прикладі.</w:t>
      </w:r>
    </w:p>
    <w:p w:rsidR="00CE7C8E" w:rsidRPr="009B6D5F" w:rsidRDefault="00CE7C8E" w:rsidP="00B93F22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Також в досліджуваних промовах простежуються наступні характерні риси, які можна віднести до особливостей передвиборчого політичного дискурсу:</w:t>
      </w:r>
    </w:p>
    <w:p w:rsidR="00CE7C8E" w:rsidRDefault="00CE7C8E" w:rsidP="00B93F22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Використання жартів</w:t>
      </w:r>
    </w:p>
    <w:p w:rsidR="00CE7C8E" w:rsidRPr="005D13F9" w:rsidRDefault="00CE7C8E" w:rsidP="00B93F22">
      <w:pPr>
        <w:pStyle w:val="ListParagraph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“The weather is perfect. Who arranged the weather? </w:t>
      </w:r>
      <w:r w:rsidRPr="00A14FA1">
        <w:rPr>
          <w:rFonts w:ascii="Times New Roman" w:hAnsi="Times New Roman"/>
          <w:sz w:val="28"/>
          <w:szCs w:val="28"/>
          <w:lang w:val="en-US"/>
        </w:rPr>
        <w:t>”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91D48">
        <w:rPr>
          <w:rFonts w:ascii="Times New Roman" w:hAnsi="Times New Roman"/>
          <w:sz w:val="28"/>
          <w:szCs w:val="28"/>
          <w:lang w:val="ru-RU"/>
        </w:rPr>
        <w:t>[8</w:t>
      </w:r>
      <w:r>
        <w:rPr>
          <w:rFonts w:ascii="Times New Roman" w:hAnsi="Times New Roman"/>
          <w:sz w:val="28"/>
          <w:szCs w:val="28"/>
        </w:rPr>
        <w:t>, с.</w:t>
      </w:r>
      <w:r w:rsidRPr="00491D48">
        <w:rPr>
          <w:rFonts w:ascii="Times New Roman" w:hAnsi="Times New Roman"/>
          <w:sz w:val="28"/>
          <w:szCs w:val="28"/>
          <w:lang w:val="ru-RU"/>
        </w:rPr>
        <w:t>1]</w:t>
      </w:r>
      <w:r>
        <w:rPr>
          <w:rFonts w:ascii="Times New Roman" w:hAnsi="Times New Roman"/>
          <w:sz w:val="28"/>
          <w:szCs w:val="28"/>
        </w:rPr>
        <w:t>.</w:t>
      </w:r>
    </w:p>
    <w:p w:rsidR="00CE7C8E" w:rsidRPr="00365667" w:rsidRDefault="00CE7C8E" w:rsidP="00B93F22">
      <w:pPr>
        <w:pStyle w:val="ListParagraph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Використання жартів може мати кілька причин, однією з них є намагання зняти напругу між мовцем та слухачами, іншою може бути подача певних ідей опонента у смішній формі.</w:t>
      </w:r>
    </w:p>
    <w:p w:rsidR="00CE7C8E" w:rsidRPr="00A14FA1" w:rsidRDefault="00CE7C8E" w:rsidP="00B93F22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Порівняння в категоріях позитивне-негативне</w:t>
      </w:r>
    </w:p>
    <w:p w:rsidR="00CE7C8E" w:rsidRPr="005D13F9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“We’ve got Republicans in Congress who have clung to the view- the uncompromising view- that the only way to move forward is to go back to the same tired solutions that got us into this mess in the first place” [7</w:t>
      </w:r>
      <w:r>
        <w:rPr>
          <w:rFonts w:ascii="Times New Roman" w:hAnsi="Times New Roman"/>
          <w:sz w:val="28"/>
          <w:szCs w:val="28"/>
        </w:rPr>
        <w:t xml:space="preserve">, с. </w:t>
      </w:r>
      <w:r>
        <w:rPr>
          <w:rFonts w:ascii="Times New Roman" w:hAnsi="Times New Roman"/>
          <w:sz w:val="28"/>
          <w:szCs w:val="28"/>
          <w:lang w:val="en-US"/>
        </w:rPr>
        <w:t>3]</w:t>
      </w:r>
      <w:r>
        <w:rPr>
          <w:rFonts w:ascii="Times New Roman" w:hAnsi="Times New Roman"/>
          <w:sz w:val="28"/>
          <w:szCs w:val="28"/>
        </w:rPr>
        <w:t>.</w:t>
      </w:r>
    </w:p>
    <w:p w:rsidR="00CE7C8E" w:rsidRPr="007B4518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Порівняння в промовах Барака Обами використовується для підкреслення сильних позицій власної кампанії на противагу до слабких позицій в кампанії його опонента. Категорія «позитивне»  також використовується до політичної діяльності його попередника, як до прикладу значних здобутків.</w:t>
      </w:r>
    </w:p>
    <w:p w:rsidR="00CE7C8E" w:rsidRPr="0056772D" w:rsidRDefault="00CE7C8E" w:rsidP="00B93F22">
      <w:pPr>
        <w:pStyle w:val="ListParagraph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Підкріплення аргументації особистим прикладом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:rsidR="00CE7C8E" w:rsidRPr="005D13F9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72D">
        <w:rPr>
          <w:rFonts w:ascii="Times New Roman" w:hAnsi="Times New Roman"/>
          <w:sz w:val="28"/>
          <w:szCs w:val="28"/>
          <w:lang w:val="en-US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My mom was a single mom; she’s working her way through school trying to raise me and my sister” [8</w:t>
      </w:r>
      <w:r>
        <w:rPr>
          <w:rFonts w:ascii="Times New Roman" w:hAnsi="Times New Roman"/>
          <w:sz w:val="28"/>
          <w:szCs w:val="28"/>
        </w:rPr>
        <w:t>, с.</w:t>
      </w:r>
      <w:r>
        <w:rPr>
          <w:rFonts w:ascii="Times New Roman" w:hAnsi="Times New Roman"/>
          <w:sz w:val="28"/>
          <w:szCs w:val="28"/>
          <w:lang w:val="en-US"/>
        </w:rPr>
        <w:t xml:space="preserve"> 5]</w:t>
      </w:r>
      <w:r>
        <w:rPr>
          <w:rFonts w:ascii="Times New Roman" w:hAnsi="Times New Roman"/>
          <w:sz w:val="28"/>
          <w:szCs w:val="28"/>
        </w:rPr>
        <w:t>.</w:t>
      </w:r>
    </w:p>
    <w:p w:rsidR="00CE7C8E" w:rsidRPr="00FD6B8B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Такий інструмент використовується для демонстрації того, що кандидат має багато спільного зі своїми виборцями.</w:t>
      </w:r>
    </w:p>
    <w:p w:rsidR="00CE7C8E" w:rsidRPr="007C443B" w:rsidRDefault="00CE7C8E" w:rsidP="00B93F22">
      <w:pPr>
        <w:pStyle w:val="ListParagraph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Підкреслення особливостей власної політичної кампанії:</w:t>
      </w:r>
    </w:p>
    <w:p w:rsidR="00CE7C8E" w:rsidRPr="007C443B" w:rsidRDefault="00CE7C8E" w:rsidP="00B93F22">
      <w:pPr>
        <w:pStyle w:val="ListParagraph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Прогресивність:</w:t>
      </w:r>
    </w:p>
    <w:p w:rsidR="00CE7C8E" w:rsidRPr="005D13F9" w:rsidRDefault="00CE7C8E" w:rsidP="00B93F22">
      <w:pPr>
        <w:pStyle w:val="ListParagraph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0314">
        <w:rPr>
          <w:rFonts w:ascii="Times New Roman" w:hAnsi="Times New Roman"/>
          <w:sz w:val="28"/>
          <w:szCs w:val="28"/>
          <w:lang w:val="en-US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So now you’ve got a choice between a plan that builds on this progress or a plan that reverses it like my opponent’s suggesting” [9</w:t>
      </w:r>
      <w:r>
        <w:rPr>
          <w:rFonts w:ascii="Times New Roman" w:hAnsi="Times New Roman"/>
          <w:sz w:val="28"/>
          <w:szCs w:val="28"/>
        </w:rPr>
        <w:t>, с.</w:t>
      </w:r>
      <w:r>
        <w:rPr>
          <w:rFonts w:ascii="Times New Roman" w:hAnsi="Times New Roman"/>
          <w:sz w:val="28"/>
          <w:szCs w:val="28"/>
          <w:lang w:val="en-US"/>
        </w:rPr>
        <w:t xml:space="preserve"> 6]</w:t>
      </w:r>
      <w:r>
        <w:rPr>
          <w:rFonts w:ascii="Times New Roman" w:hAnsi="Times New Roman"/>
          <w:sz w:val="28"/>
          <w:szCs w:val="28"/>
        </w:rPr>
        <w:t>.</w:t>
      </w:r>
    </w:p>
    <w:p w:rsidR="00CE7C8E" w:rsidRPr="00FD6B8B" w:rsidRDefault="00CE7C8E" w:rsidP="00B93F22">
      <w:pPr>
        <w:pStyle w:val="ListParagraph"/>
        <w:widowControl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Важливою рисою кампанії 2012 року було наголошення на прогресивності його ідей. Він підкреслює, що вестиме країну вперед порівняно з опонентом, чиї ідеї призведуть до регресу.</w:t>
      </w:r>
    </w:p>
    <w:p w:rsidR="00CE7C8E" w:rsidRDefault="00CE7C8E" w:rsidP="00B93F22">
      <w:pPr>
        <w:pStyle w:val="ListParagraph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Орієнтація на середній клас:</w:t>
      </w:r>
    </w:p>
    <w:p w:rsidR="00CE7C8E" w:rsidRPr="005D13F9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“This is a middle class issue” [8</w:t>
      </w:r>
      <w:r>
        <w:rPr>
          <w:rFonts w:ascii="Times New Roman" w:hAnsi="Times New Roman"/>
          <w:sz w:val="28"/>
          <w:szCs w:val="28"/>
        </w:rPr>
        <w:t xml:space="preserve">, с. </w:t>
      </w:r>
      <w:r>
        <w:rPr>
          <w:rFonts w:ascii="Times New Roman" w:hAnsi="Times New Roman"/>
          <w:sz w:val="28"/>
          <w:szCs w:val="28"/>
          <w:lang w:val="en-US"/>
        </w:rPr>
        <w:t>6]</w:t>
      </w:r>
      <w:r>
        <w:rPr>
          <w:rFonts w:ascii="Times New Roman" w:hAnsi="Times New Roman"/>
          <w:sz w:val="28"/>
          <w:szCs w:val="28"/>
        </w:rPr>
        <w:t>.</w:t>
      </w:r>
    </w:p>
    <w:p w:rsidR="00CE7C8E" w:rsidRPr="00FD6B8B" w:rsidRDefault="00CE7C8E" w:rsidP="00B93F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Кампаня Барака Обами була спрямована саме на середній клас, який є домінуючим в Америці, Саме тому він часто підкреслює хто є адресатом його промов.</w:t>
      </w:r>
    </w:p>
    <w:p w:rsidR="00CE7C8E" w:rsidRDefault="00CE7C8E" w:rsidP="00B93F22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Отже, політика є невід’ємною частиною життя сучасного демократичного суспільства, в якому кожна людина хоче не лише розуміти політичні процеси, а й впливати на вирішення проблем внутрішньої та зовнішньої політики, обирати курс розвитку своєї держави. Саме тому вивчення політичного дискурсу є дуже актуальним. Особливої уваги заслуговую передвиборчий політичний дискурс, адже саме в ньому використовуються різноманітні техніки впливу на виборців та маніпуляції свідомістю. Так, особливості передвиборчого політичного дискурсу перегукуються багато в чому з характерними рисами політичного дискурсу. До основних варто віднести мовний мінімалізм, образність, театральність, спонукання та співпричетність. </w:t>
      </w:r>
    </w:p>
    <w:p w:rsidR="00CE7C8E" w:rsidRDefault="00CE7C8E" w:rsidP="00B93F22">
      <w:pPr>
        <w:widowControl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E7C8E" w:rsidRPr="00491D48" w:rsidRDefault="00CE7C8E" w:rsidP="00491D48">
      <w:pPr>
        <w:widowControl w:val="0"/>
        <w:spacing w:after="0" w:line="360" w:lineRule="auto"/>
        <w:ind w:firstLine="567"/>
        <w:contextualSpacing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Л</w:t>
      </w:r>
      <w:r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  <w:lang w:val="ru-RU"/>
        </w:rPr>
        <w:t>тература:</w:t>
      </w:r>
    </w:p>
    <w:p w:rsidR="00CE7C8E" w:rsidRPr="00EC1BDD" w:rsidRDefault="00CE7C8E" w:rsidP="00B93F22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C1BDD">
        <w:rPr>
          <w:rFonts w:ascii="Times New Roman" w:hAnsi="Times New Roman"/>
          <w:sz w:val="28"/>
          <w:szCs w:val="28"/>
        </w:rPr>
        <w:t>Баранов А. Н. Введение в прикладную</w:t>
      </w:r>
      <w:r w:rsidRPr="00EC1B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1BDD">
        <w:rPr>
          <w:rFonts w:ascii="Times New Roman" w:hAnsi="Times New Roman"/>
          <w:sz w:val="28"/>
          <w:szCs w:val="28"/>
        </w:rPr>
        <w:t>лингвистику : учеб. пособ. / Анатолий</w:t>
      </w:r>
      <w:r w:rsidRPr="00EC1B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1BDD">
        <w:rPr>
          <w:rFonts w:ascii="Times New Roman" w:hAnsi="Times New Roman"/>
          <w:sz w:val="28"/>
          <w:szCs w:val="28"/>
        </w:rPr>
        <w:t xml:space="preserve">Николаевич Баранов. — [2-е изд., испр.]. — М. : Едиториал УРСС, 2003. — 360с. </w:t>
      </w:r>
    </w:p>
    <w:p w:rsidR="00CE7C8E" w:rsidRPr="00EC1BDD" w:rsidRDefault="00CE7C8E" w:rsidP="00B93F22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C1BDD">
        <w:rPr>
          <w:rFonts w:ascii="Times New Roman" w:hAnsi="Times New Roman"/>
          <w:sz w:val="28"/>
          <w:szCs w:val="28"/>
        </w:rPr>
        <w:t xml:space="preserve">Бацевич Ф. С. Основи комунікативної лінгвістики : підручник / Флорій Сергійович Бацевич. — К. : Видав. центр „Академія”, 2004. — 344 с. — (Альма-матер). </w:t>
      </w:r>
    </w:p>
    <w:p w:rsidR="00CE7C8E" w:rsidRPr="00B770C1" w:rsidRDefault="00CE7C8E" w:rsidP="00B93F22">
      <w:pPr>
        <w:pStyle w:val="NormalWeb"/>
        <w:widowControl w:val="0"/>
        <w:numPr>
          <w:ilvl w:val="0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91156">
        <w:rPr>
          <w:color w:val="000000"/>
          <w:sz w:val="28"/>
          <w:szCs w:val="28"/>
        </w:rPr>
        <w:t>Маслова В. А. Политический дискурс: яз</w:t>
      </w:r>
      <w:r w:rsidRPr="00791156">
        <w:rPr>
          <w:color w:val="000000"/>
          <w:sz w:val="28"/>
          <w:szCs w:val="28"/>
          <w:lang w:val="ru-RU"/>
        </w:rPr>
        <w:t>ы</w:t>
      </w:r>
      <w:r w:rsidRPr="00791156">
        <w:rPr>
          <w:color w:val="000000"/>
          <w:sz w:val="28"/>
          <w:szCs w:val="28"/>
        </w:rPr>
        <w:t>ков</w:t>
      </w:r>
      <w:r w:rsidRPr="00791156">
        <w:rPr>
          <w:color w:val="000000"/>
          <w:sz w:val="28"/>
          <w:szCs w:val="28"/>
          <w:lang w:val="ru-RU"/>
        </w:rPr>
        <w:t>ы</w:t>
      </w:r>
      <w:r w:rsidRPr="00791156">
        <w:rPr>
          <w:color w:val="000000"/>
          <w:sz w:val="28"/>
          <w:szCs w:val="28"/>
        </w:rPr>
        <w:t>е игр</w:t>
      </w:r>
      <w:r w:rsidRPr="00791156">
        <w:rPr>
          <w:color w:val="000000"/>
          <w:sz w:val="28"/>
          <w:szCs w:val="28"/>
          <w:lang w:val="ru-RU"/>
        </w:rPr>
        <w:t>ы</w:t>
      </w:r>
      <w:r w:rsidRPr="00CA2004">
        <w:rPr>
          <w:color w:val="000000"/>
          <w:sz w:val="28"/>
          <w:szCs w:val="28"/>
          <w:lang w:val="ru-RU"/>
        </w:rPr>
        <w:t xml:space="preserve"> </w:t>
      </w:r>
      <w:r w:rsidRPr="00791156">
        <w:rPr>
          <w:color w:val="000000"/>
          <w:sz w:val="28"/>
          <w:szCs w:val="28"/>
        </w:rPr>
        <w:t>или</w:t>
      </w:r>
      <w:r w:rsidRPr="00CA2004">
        <w:rPr>
          <w:color w:val="000000"/>
          <w:sz w:val="28"/>
          <w:szCs w:val="28"/>
          <w:lang w:val="ru-RU"/>
        </w:rPr>
        <w:t xml:space="preserve"> </w:t>
      </w:r>
      <w:r w:rsidRPr="00791156">
        <w:rPr>
          <w:color w:val="000000"/>
          <w:sz w:val="28"/>
          <w:szCs w:val="28"/>
        </w:rPr>
        <w:t>игр</w:t>
      </w:r>
      <w:r w:rsidRPr="00791156">
        <w:rPr>
          <w:color w:val="000000"/>
          <w:sz w:val="28"/>
          <w:szCs w:val="28"/>
          <w:lang w:val="ru-RU"/>
        </w:rPr>
        <w:t>ы</w:t>
      </w:r>
      <w:r w:rsidRPr="00791156">
        <w:rPr>
          <w:color w:val="000000"/>
          <w:sz w:val="28"/>
          <w:szCs w:val="28"/>
        </w:rPr>
        <w:t xml:space="preserve"> слова</w:t>
      </w:r>
      <w:r w:rsidRPr="00791156">
        <w:rPr>
          <w:color w:val="000000"/>
          <w:sz w:val="28"/>
          <w:szCs w:val="28"/>
          <w:lang w:val="ru-RU"/>
        </w:rPr>
        <w:t>?</w:t>
      </w:r>
      <w:r w:rsidRPr="00791156">
        <w:rPr>
          <w:color w:val="000000"/>
          <w:sz w:val="28"/>
          <w:szCs w:val="28"/>
        </w:rPr>
        <w:t xml:space="preserve"> (Политическая</w:t>
      </w:r>
      <w:r w:rsidRPr="00EC1BDD">
        <w:rPr>
          <w:color w:val="000000"/>
          <w:sz w:val="28"/>
          <w:szCs w:val="28"/>
          <w:lang w:val="ru-RU"/>
        </w:rPr>
        <w:t xml:space="preserve"> </w:t>
      </w:r>
      <w:r w:rsidRPr="00791156">
        <w:rPr>
          <w:color w:val="000000"/>
          <w:sz w:val="28"/>
          <w:szCs w:val="28"/>
        </w:rPr>
        <w:t>лингвистика. - Вып. 1(24). - Екатеринбург, 2008. - С. 43-48)</w:t>
      </w:r>
    </w:p>
    <w:p w:rsidR="00CE7C8E" w:rsidRPr="00EC1BDD" w:rsidRDefault="00CE7C8E" w:rsidP="00B93F22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C1BDD">
        <w:rPr>
          <w:rFonts w:ascii="Times New Roman" w:hAnsi="Times New Roman"/>
          <w:sz w:val="28"/>
          <w:szCs w:val="28"/>
        </w:rPr>
        <w:t>Мацько Д.С. Особливості передвиборчого політичного дискурсу як типу комунікативної діяльності (на матеріалі виборчої кампанії 2008 року в США) [Електронний ресурс] / Д.С. Мацько. – Режим доступу до ресурсу - http://archive.nbuv.gov.ua/portal/soc_gum/vlush/ped/2010_2/15.pdf</w:t>
      </w:r>
    </w:p>
    <w:p w:rsidR="00CE7C8E" w:rsidRPr="00EC1BDD" w:rsidRDefault="00CE7C8E" w:rsidP="00B93F22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C1BDD">
        <w:rPr>
          <w:rFonts w:ascii="Times New Roman" w:hAnsi="Times New Roman"/>
          <w:sz w:val="28"/>
          <w:szCs w:val="28"/>
        </w:rPr>
        <w:t>Шейгал Е. И. Семиотика</w:t>
      </w:r>
      <w:r w:rsidRPr="00EC1B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1BDD">
        <w:rPr>
          <w:rFonts w:ascii="Times New Roman" w:hAnsi="Times New Roman"/>
          <w:sz w:val="28"/>
          <w:szCs w:val="28"/>
        </w:rPr>
        <w:t>политического</w:t>
      </w:r>
      <w:r w:rsidRPr="00EC1B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C1BDD">
        <w:rPr>
          <w:rFonts w:ascii="Times New Roman" w:hAnsi="Times New Roman"/>
          <w:sz w:val="28"/>
          <w:szCs w:val="28"/>
        </w:rPr>
        <w:t>дискурса: автореф. дис. …доктора філологічних наук  / Шейгал Е.И. ; — М. : Волгоград : Перемена, 2000. — 31 с.</w:t>
      </w:r>
    </w:p>
    <w:p w:rsidR="00CE7C8E" w:rsidRPr="007B2102" w:rsidRDefault="00CE7C8E" w:rsidP="00B93F22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EC1BDD">
        <w:rPr>
          <w:rFonts w:ascii="Times New Roman" w:hAnsi="Times New Roman"/>
          <w:sz w:val="28"/>
          <w:szCs w:val="28"/>
          <w:lang w:val="en-US"/>
        </w:rPr>
        <w:t xml:space="preserve">Barack Obama’s preelection speech in Akron, Ohio, 1 August 2012 </w:t>
      </w:r>
      <w:r>
        <w:rPr>
          <w:rFonts w:ascii="Times New Roman" w:hAnsi="Times New Roman"/>
          <w:sz w:val="28"/>
          <w:szCs w:val="28"/>
        </w:rPr>
        <w:t>[Електронний ресурс]</w:t>
      </w:r>
      <w:r>
        <w:rPr>
          <w:rFonts w:ascii="Times New Roman" w:hAnsi="Times New Roman"/>
          <w:sz w:val="28"/>
          <w:szCs w:val="28"/>
          <w:lang w:val="en-US"/>
        </w:rPr>
        <w:t>.</w:t>
      </w:r>
      <w:r w:rsidRPr="007B2102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2012. - </w:t>
      </w:r>
      <w:r w:rsidRPr="005322BF">
        <w:rPr>
          <w:rFonts w:ascii="Times New Roman" w:hAnsi="Times New Roman"/>
          <w:sz w:val="28"/>
          <w:szCs w:val="28"/>
        </w:rPr>
        <w:t>Режим доступу: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B2102">
        <w:rPr>
          <w:rFonts w:ascii="Times New Roman" w:hAnsi="Times New Roman"/>
          <w:sz w:val="28"/>
          <w:szCs w:val="28"/>
          <w:lang w:val="ru-RU"/>
        </w:rPr>
        <w:t>http://www.presidency.ucsb.edu/ws/index.php?pid=101677</w:t>
      </w:r>
    </w:p>
    <w:p w:rsidR="00CE7C8E" w:rsidRPr="007B2102" w:rsidRDefault="00CE7C8E" w:rsidP="00B93F22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EC1BDD">
        <w:rPr>
          <w:rFonts w:ascii="Times New Roman" w:hAnsi="Times New Roman"/>
          <w:sz w:val="28"/>
          <w:szCs w:val="28"/>
          <w:lang w:val="en-US"/>
        </w:rPr>
        <w:t>Barack Obama’s preelection speech in Athens, Ohio, 17 October 2012</w:t>
      </w:r>
      <w:r>
        <w:rPr>
          <w:rFonts w:ascii="Times New Roman" w:hAnsi="Times New Roman"/>
          <w:sz w:val="28"/>
          <w:szCs w:val="28"/>
        </w:rPr>
        <w:t>[Електронний ресурс]</w:t>
      </w:r>
      <w:r>
        <w:rPr>
          <w:rFonts w:ascii="Times New Roman" w:hAnsi="Times New Roman"/>
          <w:sz w:val="28"/>
          <w:szCs w:val="28"/>
          <w:lang w:val="en-US"/>
        </w:rPr>
        <w:t>.</w:t>
      </w:r>
      <w:r w:rsidRPr="007B2102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2012. - </w:t>
      </w:r>
      <w:r w:rsidRPr="005322BF">
        <w:rPr>
          <w:rFonts w:ascii="Times New Roman" w:hAnsi="Times New Roman"/>
          <w:sz w:val="28"/>
          <w:szCs w:val="28"/>
        </w:rPr>
        <w:t>Режим доступу: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93F22">
        <w:rPr>
          <w:rFonts w:ascii="Times New Roman" w:hAnsi="Times New Roman"/>
          <w:sz w:val="28"/>
          <w:szCs w:val="28"/>
          <w:lang w:val="ru-RU"/>
        </w:rPr>
        <w:t>http://www.presidency.ucsb.edu/ws/index.php?pid=102385</w:t>
      </w:r>
    </w:p>
    <w:p w:rsidR="00CE7C8E" w:rsidRPr="00B93F22" w:rsidRDefault="00CE7C8E" w:rsidP="00B93F22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B93F22">
        <w:rPr>
          <w:rFonts w:ascii="Times New Roman" w:hAnsi="Times New Roman"/>
          <w:sz w:val="28"/>
          <w:szCs w:val="28"/>
          <w:lang w:val="en-US"/>
        </w:rPr>
        <w:t xml:space="preserve">Barack Obama’s preelection speech in Bowling Green, Ohio, 26 September 2012 </w:t>
      </w:r>
      <w:r w:rsidRPr="00B93F22">
        <w:rPr>
          <w:rFonts w:ascii="Times New Roman" w:hAnsi="Times New Roman"/>
          <w:sz w:val="28"/>
          <w:szCs w:val="28"/>
        </w:rPr>
        <w:t>[Електронний ресурс]</w:t>
      </w:r>
      <w:r w:rsidRPr="00B93F22">
        <w:rPr>
          <w:rFonts w:ascii="Times New Roman" w:hAnsi="Times New Roman"/>
          <w:sz w:val="28"/>
          <w:szCs w:val="28"/>
          <w:lang w:val="en-US"/>
        </w:rPr>
        <w:t xml:space="preserve">.- </w:t>
      </w:r>
      <w:r w:rsidRPr="00B93F22">
        <w:rPr>
          <w:rFonts w:ascii="Times New Roman" w:hAnsi="Times New Roman"/>
          <w:sz w:val="28"/>
          <w:szCs w:val="28"/>
          <w:lang w:val="ru-RU"/>
        </w:rPr>
        <w:t xml:space="preserve">2012. - </w:t>
      </w:r>
      <w:r w:rsidRPr="00B93F22">
        <w:rPr>
          <w:rFonts w:ascii="Times New Roman" w:hAnsi="Times New Roman"/>
          <w:sz w:val="28"/>
          <w:szCs w:val="28"/>
        </w:rPr>
        <w:t>Режим доступу:</w:t>
      </w:r>
      <w:r w:rsidRPr="00B93F2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93F22">
        <w:rPr>
          <w:rFonts w:ascii="Times New Roman" w:hAnsi="Times New Roman"/>
          <w:sz w:val="28"/>
          <w:szCs w:val="28"/>
          <w:lang w:val="en-US"/>
        </w:rPr>
        <w:t>http</w:t>
      </w:r>
      <w:r w:rsidRPr="00B93F22">
        <w:rPr>
          <w:rFonts w:ascii="Times New Roman" w:hAnsi="Times New Roman"/>
          <w:sz w:val="28"/>
          <w:szCs w:val="28"/>
          <w:lang w:val="ru-RU"/>
        </w:rPr>
        <w:t>://</w:t>
      </w:r>
      <w:r w:rsidRPr="00B93F22">
        <w:rPr>
          <w:rFonts w:ascii="Times New Roman" w:hAnsi="Times New Roman"/>
          <w:sz w:val="28"/>
          <w:szCs w:val="28"/>
          <w:lang w:val="en-US"/>
        </w:rPr>
        <w:t>www</w:t>
      </w:r>
      <w:r w:rsidRPr="00B93F22">
        <w:rPr>
          <w:rFonts w:ascii="Times New Roman" w:hAnsi="Times New Roman"/>
          <w:sz w:val="28"/>
          <w:szCs w:val="28"/>
          <w:lang w:val="ru-RU"/>
        </w:rPr>
        <w:t>.</w:t>
      </w:r>
      <w:r w:rsidRPr="00B93F22">
        <w:rPr>
          <w:rFonts w:ascii="Times New Roman" w:hAnsi="Times New Roman"/>
          <w:sz w:val="28"/>
          <w:szCs w:val="28"/>
          <w:lang w:val="en-US"/>
        </w:rPr>
        <w:t>presidency</w:t>
      </w:r>
      <w:r w:rsidRPr="00B93F22">
        <w:rPr>
          <w:rFonts w:ascii="Times New Roman" w:hAnsi="Times New Roman"/>
          <w:sz w:val="28"/>
          <w:szCs w:val="28"/>
          <w:lang w:val="ru-RU"/>
        </w:rPr>
        <w:t>.</w:t>
      </w:r>
      <w:r w:rsidRPr="00B93F22">
        <w:rPr>
          <w:rFonts w:ascii="Times New Roman" w:hAnsi="Times New Roman"/>
          <w:sz w:val="28"/>
          <w:szCs w:val="28"/>
          <w:lang w:val="en-US"/>
        </w:rPr>
        <w:t>ucsb</w:t>
      </w:r>
      <w:r w:rsidRPr="00B93F22">
        <w:rPr>
          <w:rFonts w:ascii="Times New Roman" w:hAnsi="Times New Roman"/>
          <w:sz w:val="28"/>
          <w:szCs w:val="28"/>
          <w:lang w:val="ru-RU"/>
        </w:rPr>
        <w:t>.</w:t>
      </w:r>
      <w:r w:rsidRPr="00B93F22">
        <w:rPr>
          <w:rFonts w:ascii="Times New Roman" w:hAnsi="Times New Roman"/>
          <w:sz w:val="28"/>
          <w:szCs w:val="28"/>
          <w:lang w:val="en-US"/>
        </w:rPr>
        <w:t>edu</w:t>
      </w:r>
      <w:r w:rsidRPr="00B93F22">
        <w:rPr>
          <w:rFonts w:ascii="Times New Roman" w:hAnsi="Times New Roman"/>
          <w:sz w:val="28"/>
          <w:szCs w:val="28"/>
          <w:lang w:val="ru-RU"/>
        </w:rPr>
        <w:t>/</w:t>
      </w:r>
      <w:r w:rsidRPr="00B93F22">
        <w:rPr>
          <w:rFonts w:ascii="Times New Roman" w:hAnsi="Times New Roman"/>
          <w:sz w:val="28"/>
          <w:szCs w:val="28"/>
          <w:lang w:val="en-US"/>
        </w:rPr>
        <w:t>ws</w:t>
      </w:r>
      <w:r w:rsidRPr="00B93F22">
        <w:rPr>
          <w:rFonts w:ascii="Times New Roman" w:hAnsi="Times New Roman"/>
          <w:sz w:val="28"/>
          <w:szCs w:val="28"/>
          <w:lang w:val="ru-RU"/>
        </w:rPr>
        <w:t>/</w:t>
      </w:r>
      <w:r w:rsidRPr="00B93F22">
        <w:rPr>
          <w:rFonts w:ascii="Times New Roman" w:hAnsi="Times New Roman"/>
          <w:sz w:val="28"/>
          <w:szCs w:val="28"/>
          <w:lang w:val="en-US"/>
        </w:rPr>
        <w:t>index</w:t>
      </w:r>
      <w:r w:rsidRPr="00B93F22">
        <w:rPr>
          <w:rFonts w:ascii="Times New Roman" w:hAnsi="Times New Roman"/>
          <w:sz w:val="28"/>
          <w:szCs w:val="28"/>
          <w:lang w:val="ru-RU"/>
        </w:rPr>
        <w:t>.</w:t>
      </w:r>
      <w:r w:rsidRPr="00B93F22">
        <w:rPr>
          <w:rFonts w:ascii="Times New Roman" w:hAnsi="Times New Roman"/>
          <w:sz w:val="28"/>
          <w:szCs w:val="28"/>
          <w:lang w:val="en-US"/>
        </w:rPr>
        <w:t>php</w:t>
      </w:r>
      <w:r w:rsidRPr="00B93F22">
        <w:rPr>
          <w:rFonts w:ascii="Times New Roman" w:hAnsi="Times New Roman"/>
          <w:sz w:val="28"/>
          <w:szCs w:val="28"/>
          <w:lang w:val="ru-RU"/>
        </w:rPr>
        <w:t>?</w:t>
      </w:r>
      <w:r w:rsidRPr="00B93F22">
        <w:rPr>
          <w:rFonts w:ascii="Times New Roman" w:hAnsi="Times New Roman"/>
          <w:sz w:val="28"/>
          <w:szCs w:val="28"/>
          <w:lang w:val="en-US"/>
        </w:rPr>
        <w:t>pid</w:t>
      </w:r>
      <w:r w:rsidRPr="00B93F22">
        <w:rPr>
          <w:rFonts w:ascii="Times New Roman" w:hAnsi="Times New Roman"/>
          <w:sz w:val="28"/>
          <w:szCs w:val="28"/>
          <w:lang w:val="ru-RU"/>
        </w:rPr>
        <w:t>=102330</w:t>
      </w:r>
      <w:r w:rsidRPr="00B93F22">
        <w:rPr>
          <w:rFonts w:ascii="Times New Roman" w:hAnsi="Times New Roman"/>
          <w:sz w:val="28"/>
          <w:szCs w:val="28"/>
        </w:rPr>
        <w:t>0</w:t>
      </w:r>
    </w:p>
    <w:p w:rsidR="00CE7C8E" w:rsidRPr="00B93F22" w:rsidRDefault="00CE7C8E" w:rsidP="00B93F22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B93F22">
        <w:rPr>
          <w:rFonts w:ascii="Times New Roman" w:hAnsi="Times New Roman"/>
          <w:sz w:val="28"/>
          <w:szCs w:val="28"/>
          <w:lang w:val="en-US"/>
        </w:rPr>
        <w:t>Barack Obama’s preelection speech in Cincinnati, Ohio, 17 September 2012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F22">
        <w:rPr>
          <w:rFonts w:ascii="Times New Roman" w:hAnsi="Times New Roman"/>
          <w:sz w:val="28"/>
          <w:szCs w:val="28"/>
        </w:rPr>
        <w:t>[Електронний ресурс]</w:t>
      </w:r>
      <w:r w:rsidRPr="00B93F22">
        <w:rPr>
          <w:rFonts w:ascii="Times New Roman" w:hAnsi="Times New Roman"/>
          <w:sz w:val="28"/>
          <w:szCs w:val="28"/>
          <w:lang w:val="en-US"/>
        </w:rPr>
        <w:t xml:space="preserve">.- </w:t>
      </w:r>
      <w:r w:rsidRPr="00B93F22">
        <w:rPr>
          <w:rFonts w:ascii="Times New Roman" w:hAnsi="Times New Roman"/>
          <w:sz w:val="28"/>
          <w:szCs w:val="28"/>
          <w:lang w:val="ru-RU"/>
        </w:rPr>
        <w:t xml:space="preserve">2012. - </w:t>
      </w:r>
      <w:r w:rsidRPr="00B93F22">
        <w:rPr>
          <w:rFonts w:ascii="Times New Roman" w:hAnsi="Times New Roman"/>
          <w:sz w:val="28"/>
          <w:szCs w:val="28"/>
        </w:rPr>
        <w:t>Режим доступу:</w:t>
      </w:r>
      <w:r w:rsidRPr="00B93F22">
        <w:rPr>
          <w:rFonts w:ascii="Times New Roman" w:hAnsi="Times New Roman"/>
          <w:sz w:val="28"/>
          <w:szCs w:val="28"/>
          <w:lang w:val="ru-RU"/>
        </w:rPr>
        <w:t xml:space="preserve"> http://www.presidency.ucsb.edu/ws/index.php?pid=102267</w:t>
      </w:r>
    </w:p>
    <w:p w:rsidR="00CE7C8E" w:rsidRDefault="00CE7C8E" w:rsidP="00B93F22">
      <w:pPr>
        <w:pStyle w:val="ListParagraph"/>
        <w:widowControl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E7C8E" w:rsidRPr="007B2102" w:rsidRDefault="00CE7C8E" w:rsidP="00B93F22">
      <w:pPr>
        <w:pStyle w:val="ListParagraph"/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7C8E" w:rsidRDefault="00CE7C8E" w:rsidP="00B93F22">
      <w:pPr>
        <w:pStyle w:val="ListParagraph"/>
        <w:widowControl w:val="0"/>
        <w:spacing w:after="0" w:line="240" w:lineRule="auto"/>
        <w:ind w:left="142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7B2102">
        <w:rPr>
          <w:rFonts w:ascii="Times New Roman" w:hAnsi="Times New Roman"/>
          <w:b/>
          <w:sz w:val="24"/>
          <w:szCs w:val="24"/>
        </w:rPr>
        <w:t>Науковий керівник:</w:t>
      </w:r>
    </w:p>
    <w:p w:rsidR="00CE7C8E" w:rsidRDefault="00CE7C8E" w:rsidP="00B93F22">
      <w:pPr>
        <w:pStyle w:val="ListParagraph"/>
        <w:widowControl w:val="0"/>
        <w:spacing w:after="0" w:line="240" w:lineRule="auto"/>
        <w:ind w:left="142"/>
        <w:jc w:val="right"/>
        <w:rPr>
          <w:rFonts w:ascii="Times New Roman" w:hAnsi="Times New Roman"/>
          <w:sz w:val="24"/>
          <w:szCs w:val="24"/>
          <w:lang w:val="ru-RU"/>
        </w:rPr>
      </w:pPr>
      <w:r w:rsidRPr="007B2102">
        <w:rPr>
          <w:rFonts w:ascii="Times New Roman" w:hAnsi="Times New Roman"/>
          <w:sz w:val="24"/>
          <w:szCs w:val="24"/>
        </w:rPr>
        <w:t xml:space="preserve"> кандидат філологічних наук, доцент </w:t>
      </w:r>
      <w:r>
        <w:rPr>
          <w:rFonts w:ascii="Times New Roman" w:hAnsi="Times New Roman"/>
          <w:sz w:val="24"/>
          <w:szCs w:val="24"/>
        </w:rPr>
        <w:t>Якуба Валентина Володимирівна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E7C8E" w:rsidRPr="00491D48" w:rsidRDefault="00CE7C8E" w:rsidP="00B93F22">
      <w:pPr>
        <w:pStyle w:val="ListParagraph"/>
        <w:widowControl w:val="0"/>
        <w:spacing w:after="0" w:line="240" w:lineRule="auto"/>
        <w:ind w:left="142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E7C8E" w:rsidRPr="005D13F9" w:rsidRDefault="00CE7C8E" w:rsidP="00B93F22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sectPr w:rsidR="00CE7C8E" w:rsidRPr="005D13F9" w:rsidSect="00F86679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C8E" w:rsidRDefault="00CE7C8E" w:rsidP="00C02661">
      <w:pPr>
        <w:spacing w:after="0" w:line="240" w:lineRule="auto"/>
      </w:pPr>
      <w:r>
        <w:separator/>
      </w:r>
    </w:p>
  </w:endnote>
  <w:endnote w:type="continuationSeparator" w:id="1">
    <w:p w:rsidR="00CE7C8E" w:rsidRDefault="00CE7C8E" w:rsidP="00C02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C8E" w:rsidRDefault="00CE7C8E" w:rsidP="00C02661">
      <w:pPr>
        <w:spacing w:after="0" w:line="240" w:lineRule="auto"/>
      </w:pPr>
      <w:r>
        <w:separator/>
      </w:r>
    </w:p>
  </w:footnote>
  <w:footnote w:type="continuationSeparator" w:id="1">
    <w:p w:rsidR="00CE7C8E" w:rsidRDefault="00CE7C8E" w:rsidP="00C02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C8E" w:rsidRDefault="00CE7C8E">
    <w:pPr>
      <w:pStyle w:val="Header"/>
      <w:jc w:val="right"/>
    </w:pPr>
    <w:fldSimple w:instr="PAGE   \* MERGEFORMAT">
      <w:r w:rsidRPr="00491D48">
        <w:rPr>
          <w:noProof/>
          <w:lang w:val="ru-RU"/>
        </w:rPr>
        <w:t>7</w:t>
      </w:r>
    </w:fldSimple>
  </w:p>
  <w:p w:rsidR="00CE7C8E" w:rsidRDefault="00CE7C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3357"/>
    <w:multiLevelType w:val="hybridMultilevel"/>
    <w:tmpl w:val="4252C702"/>
    <w:lvl w:ilvl="0" w:tplc="1BFAA59E">
      <w:start w:val="1"/>
      <w:numFmt w:val="decimal"/>
      <w:lvlText w:val="%1."/>
      <w:lvlJc w:val="left"/>
      <w:pPr>
        <w:ind w:left="1422" w:hanging="85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C307075"/>
    <w:multiLevelType w:val="hybridMultilevel"/>
    <w:tmpl w:val="3926ED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FE5687"/>
    <w:multiLevelType w:val="hybridMultilevel"/>
    <w:tmpl w:val="A4C6E988"/>
    <w:lvl w:ilvl="0" w:tplc="50BE1B90">
      <w:start w:val="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A3F70D4"/>
    <w:multiLevelType w:val="hybridMultilevel"/>
    <w:tmpl w:val="38847E50"/>
    <w:lvl w:ilvl="0" w:tplc="D88E47A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B9A"/>
    <w:rsid w:val="0001005F"/>
    <w:rsid w:val="00020E65"/>
    <w:rsid w:val="00042D75"/>
    <w:rsid w:val="000B5DF7"/>
    <w:rsid w:val="000E5756"/>
    <w:rsid w:val="000F4FBA"/>
    <w:rsid w:val="001316E5"/>
    <w:rsid w:val="00156B87"/>
    <w:rsid w:val="001726F4"/>
    <w:rsid w:val="001A1ABD"/>
    <w:rsid w:val="001D0B48"/>
    <w:rsid w:val="001E03DF"/>
    <w:rsid w:val="00223A5B"/>
    <w:rsid w:val="0023797C"/>
    <w:rsid w:val="00245333"/>
    <w:rsid w:val="00296BAA"/>
    <w:rsid w:val="002C3BD1"/>
    <w:rsid w:val="002C5966"/>
    <w:rsid w:val="002D6772"/>
    <w:rsid w:val="002E149D"/>
    <w:rsid w:val="002F485F"/>
    <w:rsid w:val="00307975"/>
    <w:rsid w:val="003452AD"/>
    <w:rsid w:val="00365667"/>
    <w:rsid w:val="00380314"/>
    <w:rsid w:val="003B10B8"/>
    <w:rsid w:val="00433BFE"/>
    <w:rsid w:val="00464BC4"/>
    <w:rsid w:val="004919EC"/>
    <w:rsid w:val="00491D48"/>
    <w:rsid w:val="004C2D39"/>
    <w:rsid w:val="004C4161"/>
    <w:rsid w:val="004F390F"/>
    <w:rsid w:val="005322BF"/>
    <w:rsid w:val="0056772D"/>
    <w:rsid w:val="005C7000"/>
    <w:rsid w:val="005D13F9"/>
    <w:rsid w:val="00603B8A"/>
    <w:rsid w:val="006121DE"/>
    <w:rsid w:val="00625B39"/>
    <w:rsid w:val="006412FE"/>
    <w:rsid w:val="00682C57"/>
    <w:rsid w:val="00683492"/>
    <w:rsid w:val="006D0979"/>
    <w:rsid w:val="00722ED8"/>
    <w:rsid w:val="00742B6C"/>
    <w:rsid w:val="00762471"/>
    <w:rsid w:val="00781B6B"/>
    <w:rsid w:val="00791156"/>
    <w:rsid w:val="007A58BD"/>
    <w:rsid w:val="007B2102"/>
    <w:rsid w:val="007B4518"/>
    <w:rsid w:val="007C443B"/>
    <w:rsid w:val="007D4002"/>
    <w:rsid w:val="00822C10"/>
    <w:rsid w:val="00854720"/>
    <w:rsid w:val="00854893"/>
    <w:rsid w:val="00884D1C"/>
    <w:rsid w:val="008C1B9A"/>
    <w:rsid w:val="0095476C"/>
    <w:rsid w:val="009B6D5F"/>
    <w:rsid w:val="00A14FA1"/>
    <w:rsid w:val="00A242FC"/>
    <w:rsid w:val="00A44DEA"/>
    <w:rsid w:val="00A57A2F"/>
    <w:rsid w:val="00A60268"/>
    <w:rsid w:val="00A73719"/>
    <w:rsid w:val="00A95465"/>
    <w:rsid w:val="00AA182D"/>
    <w:rsid w:val="00B2298F"/>
    <w:rsid w:val="00B770C1"/>
    <w:rsid w:val="00B837E5"/>
    <w:rsid w:val="00B904CF"/>
    <w:rsid w:val="00B93F22"/>
    <w:rsid w:val="00BE28F3"/>
    <w:rsid w:val="00C02661"/>
    <w:rsid w:val="00C41582"/>
    <w:rsid w:val="00C63DCC"/>
    <w:rsid w:val="00C92E6B"/>
    <w:rsid w:val="00CA2004"/>
    <w:rsid w:val="00CA2DBF"/>
    <w:rsid w:val="00CD45A4"/>
    <w:rsid w:val="00CE78A1"/>
    <w:rsid w:val="00CE7C8E"/>
    <w:rsid w:val="00D576C9"/>
    <w:rsid w:val="00D61172"/>
    <w:rsid w:val="00D61C3A"/>
    <w:rsid w:val="00D678FD"/>
    <w:rsid w:val="00DA0E02"/>
    <w:rsid w:val="00DD0FDF"/>
    <w:rsid w:val="00DD6D4F"/>
    <w:rsid w:val="00DE5754"/>
    <w:rsid w:val="00DF1A6F"/>
    <w:rsid w:val="00E15E54"/>
    <w:rsid w:val="00E553AA"/>
    <w:rsid w:val="00E74233"/>
    <w:rsid w:val="00E86D5E"/>
    <w:rsid w:val="00EC1BDD"/>
    <w:rsid w:val="00EC440D"/>
    <w:rsid w:val="00EE0F99"/>
    <w:rsid w:val="00F127C9"/>
    <w:rsid w:val="00F86679"/>
    <w:rsid w:val="00F86AB8"/>
    <w:rsid w:val="00FC3E1A"/>
    <w:rsid w:val="00FD6B8B"/>
    <w:rsid w:val="00FE6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8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81B6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C3BD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0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797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7911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Header">
    <w:name w:val="header"/>
    <w:basedOn w:val="Normal"/>
    <w:link w:val="HeaderChar"/>
    <w:uiPriority w:val="99"/>
    <w:rsid w:val="00C026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0266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26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02661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7624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624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6247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24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24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1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7</Pages>
  <Words>7593</Words>
  <Characters>4329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2014-04-28T14:29:00Z</dcterms:created>
  <dcterms:modified xsi:type="dcterms:W3CDTF">2014-04-28T20:26:00Z</dcterms:modified>
</cp:coreProperties>
</file>