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5FB" w:rsidRPr="009B3942" w:rsidRDefault="006425FB" w:rsidP="00FF0FDF">
      <w:pPr>
        <w:spacing w:line="360" w:lineRule="auto"/>
        <w:jc w:val="right"/>
        <w:rPr>
          <w:b/>
          <w:sz w:val="28"/>
          <w:szCs w:val="28"/>
          <w:lang w:val="kk-KZ"/>
        </w:rPr>
      </w:pPr>
      <w:r w:rsidRPr="009B3942">
        <w:rPr>
          <w:b/>
          <w:sz w:val="28"/>
          <w:szCs w:val="28"/>
          <w:lang w:val="kk-KZ"/>
        </w:rPr>
        <w:t xml:space="preserve">Айнұр Дүйсенбекова </w:t>
      </w:r>
    </w:p>
    <w:p w:rsidR="006425FB" w:rsidRPr="009B3942" w:rsidRDefault="006425FB" w:rsidP="00FF0FDF">
      <w:pPr>
        <w:spacing w:line="360" w:lineRule="auto"/>
        <w:jc w:val="right"/>
        <w:rPr>
          <w:b/>
          <w:sz w:val="28"/>
          <w:szCs w:val="28"/>
          <w:lang w:val="kk-KZ"/>
        </w:rPr>
      </w:pPr>
      <w:r w:rsidRPr="009B3942">
        <w:rPr>
          <w:b/>
          <w:sz w:val="28"/>
          <w:szCs w:val="28"/>
          <w:lang w:val="kk-KZ"/>
        </w:rPr>
        <w:t xml:space="preserve"> (Қазақстан, Қызылорда)</w:t>
      </w:r>
    </w:p>
    <w:p w:rsidR="006425FB" w:rsidRDefault="006425FB" w:rsidP="00FF0FDF">
      <w:pPr>
        <w:pStyle w:val="NoSpacing"/>
        <w:spacing w:line="360" w:lineRule="auto"/>
        <w:rPr>
          <w:rFonts w:ascii="Times New Roman" w:hAnsi="Times New Roman"/>
          <w:b/>
          <w:sz w:val="24"/>
          <w:szCs w:val="24"/>
          <w:lang w:val="kk-KZ"/>
        </w:rPr>
      </w:pPr>
    </w:p>
    <w:p w:rsidR="006425FB" w:rsidRDefault="006425FB" w:rsidP="00FF0FDF">
      <w:pPr>
        <w:pStyle w:val="NoSpacing"/>
        <w:spacing w:line="360" w:lineRule="auto"/>
        <w:ind w:firstLine="454"/>
        <w:jc w:val="center"/>
        <w:rPr>
          <w:rFonts w:ascii="Times New Roman" w:hAnsi="Times New Roman"/>
          <w:b/>
          <w:sz w:val="24"/>
          <w:szCs w:val="24"/>
          <w:lang w:val="kk-KZ"/>
        </w:rPr>
      </w:pPr>
      <w:r w:rsidRPr="009C43D2">
        <w:rPr>
          <w:rFonts w:ascii="Times New Roman" w:hAnsi="Times New Roman"/>
          <w:b/>
          <w:sz w:val="24"/>
          <w:szCs w:val="24"/>
          <w:lang w:val="kk-KZ"/>
        </w:rPr>
        <w:t>БОЛАШАҚ ПЕДА</w:t>
      </w:r>
      <w:r>
        <w:rPr>
          <w:rFonts w:ascii="Times New Roman" w:hAnsi="Times New Roman"/>
          <w:b/>
          <w:sz w:val="24"/>
          <w:szCs w:val="24"/>
          <w:lang w:val="kk-KZ"/>
        </w:rPr>
        <w:t>ГОГТАРДЫҢ ШЫҒАРМАШЫЛЫҚ ҚАБІЛЕТІН</w:t>
      </w:r>
      <w:r w:rsidRPr="009C43D2">
        <w:rPr>
          <w:rFonts w:ascii="Times New Roman" w:hAnsi="Times New Roman"/>
          <w:b/>
          <w:sz w:val="24"/>
          <w:szCs w:val="24"/>
          <w:lang w:val="kk-KZ"/>
        </w:rPr>
        <w:t xml:space="preserve"> ЖЕТІЛДІРУДІҢ ЕРЕКШЕЛІКТЕРІ</w:t>
      </w:r>
    </w:p>
    <w:p w:rsidR="006425FB" w:rsidRPr="009B3942" w:rsidRDefault="006425FB" w:rsidP="00126455">
      <w:pPr>
        <w:pStyle w:val="NoSpacing"/>
        <w:spacing w:line="360" w:lineRule="auto"/>
        <w:ind w:left="1134" w:right="1134"/>
        <w:rPr>
          <w:rFonts w:ascii="Times New Roman" w:hAnsi="Times New Roman"/>
          <w:b/>
          <w:sz w:val="24"/>
          <w:szCs w:val="24"/>
          <w:lang w:val="kk-KZ"/>
        </w:rPr>
      </w:pP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543269">
        <w:rPr>
          <w:rFonts w:ascii="Times New Roman" w:hAnsi="Times New Roman"/>
          <w:sz w:val="24"/>
          <w:szCs w:val="24"/>
          <w:lang w:val="kk-KZ"/>
        </w:rPr>
        <w:tab/>
      </w:r>
      <w:r w:rsidRPr="00302DB0">
        <w:rPr>
          <w:rFonts w:ascii="Times New Roman" w:hAnsi="Times New Roman"/>
          <w:sz w:val="24"/>
          <w:szCs w:val="24"/>
          <w:lang w:val="kk-KZ"/>
        </w:rPr>
        <w:t xml:space="preserve">Қоғамдағы адамзаттық қажеттіліктер артқан сайын, кез-келген өзгерістерге шығармашылық арқылы жету, мәселелерді дәстүрлі емес және сапалы шешетін, қоғамның жылдам ырғақпен  дамуына байланысты, адамдарды жағдайлары тез ауысатын өмірге дайындау қажет. Қоғамның жеке тұлғаның шығармашылық ынтасына деген қажеттілігі неғұрлым табанды болса, соғұрлым шығармашылық мәселелердің стимулын және жағдайын, оның шығу көзін теориялық тұрғыда тереңірек қарастыру қажет.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Қазіргі білім беру стратегиясы барлық білім алушыларға өз таланттарын және шығармашылық талаптарын, жеке жоспарларын іске асыруларына мүмкіндік жасауда. Бұл позициялар Отандық мектептердің гуманистік даму тенденциясына сәйкес келеді. Білім алушылардың жеке мүмкіндіктерімен педагогтар хабардар болып, оларды үздіксіз дамытып «арттырулары» қажет. Ұжымдық немесе жеке оқу түрі болсын бүгінгі таңда бастауыш сынып оқушыларының шығармашылық әрекеттерімен байланысты ойлау қабілеттерін дамыту өзекті мәселе.</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Негізгі құндылықтарды</w:t>
      </w:r>
      <w:r>
        <w:rPr>
          <w:rFonts w:ascii="Times New Roman" w:hAnsi="Times New Roman"/>
          <w:sz w:val="24"/>
          <w:szCs w:val="24"/>
          <w:lang w:val="kk-KZ"/>
        </w:rPr>
        <w:t xml:space="preserve"> білмей, балалар жалған, күмәнді</w:t>
      </w:r>
      <w:r w:rsidRPr="00302DB0">
        <w:rPr>
          <w:rFonts w:ascii="Times New Roman" w:hAnsi="Times New Roman"/>
          <w:sz w:val="24"/>
          <w:szCs w:val="24"/>
          <w:lang w:val="kk-KZ"/>
        </w:rPr>
        <w:t xml:space="preserve"> құндылықтарды тез қабылдайды. Білім берудің негізгі мақсаты өсіп келе жатқан ұрпақты болашаққа дайындау болып табылады. Шығармашылық – бұл осы мақсатты тиімді іске асырушы жол.</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Шығармашылық – дамудың көрсеткіші креативтілік болып табылады. Психологиялық зерттеулерде креативтілік ұғымы  индивидтің жеке және ақыл-ой ерекшеліктерін, мәселелерді дербес шеше алуға  қабілеті бір тума ойлардың туындауы және оларды шеше білу кешенімен түсіндіріледі</w:t>
      </w:r>
      <w:r w:rsidRPr="00BB3328">
        <w:rPr>
          <w:rFonts w:ascii="Times New Roman" w:hAnsi="Times New Roman"/>
          <w:b/>
          <w:sz w:val="24"/>
          <w:szCs w:val="24"/>
          <w:lang w:val="kk-KZ"/>
        </w:rPr>
        <w:t>[1].</w:t>
      </w:r>
      <w:r w:rsidRPr="00302DB0">
        <w:rPr>
          <w:rFonts w:ascii="Times New Roman" w:hAnsi="Times New Roman"/>
          <w:color w:val="FF0000"/>
          <w:sz w:val="24"/>
          <w:szCs w:val="24"/>
          <w:lang w:val="kk-KZ"/>
        </w:rPr>
        <w:t xml:space="preserve">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Креативтілікті индивидтің жеке және тұлғалық ерекшеліктерімен көптеген тұлғаларға тән үрдіс және кешен деп қарастыру қажет.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Қазіргі ғылыми зерттеулер тұлғада шығармашылық  дамыту бұл жалпы дамуға қайталанбас ықпал беретінін дәлелдейді: эмоциялық сферасы қалыптасады, ойлауы жетіледі, әсемдікке, өнерде және өмірде бала сезімтал бола бастайды. Сабақтағы шығармашылық тапсырмалар тұлғаның жалпы шығармашылығының дамуына, бұл өз кезеңінде қайырымдылықты, қиялды, образдық – ассосиациялық ойлауды, есті белсендіріп, байқампаздықты, интуицияны тәрбиелеп, баланың ішкі әлемін қалыптасуына себепші болады.</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Шығармашылық, шығармашылық қабілеттер және олардың дамуы адамзаттың мәңгі мәселелерінің бір қатарына жатады. Ғылыми білімдердің даму тарихында бұл мәселе әртүрлі мектептердің және бағыттардың зерттеушілерінің назарын өзіне аударып келеді. Ерте кезде – ақ философтар шығармашылық феноменды аңғаруға және адам дамуына ықпалы қаншалықты екенін анықтауға ұмтылды ( Платон, Аристотель, Ф.Аквинский, И.Кант).  Орыс философиясында шығармашылық зор түсініктердің бірі екендігін мойындайды (В.С.Соловьев, В</w:t>
      </w:r>
      <w:r>
        <w:rPr>
          <w:rFonts w:ascii="Times New Roman" w:hAnsi="Times New Roman"/>
          <w:sz w:val="24"/>
          <w:szCs w:val="24"/>
          <w:lang w:val="kk-KZ"/>
        </w:rPr>
        <w:t>.Н.Лосский, И.А.Бердяев)</w:t>
      </w:r>
      <w:r w:rsidRPr="00BB3328">
        <w:rPr>
          <w:rFonts w:ascii="Times New Roman" w:hAnsi="Times New Roman"/>
          <w:b/>
          <w:sz w:val="24"/>
          <w:szCs w:val="24"/>
          <w:lang w:val="kk-KZ"/>
        </w:rPr>
        <w:t>[2].</w:t>
      </w:r>
      <w:r w:rsidRPr="00BB3328">
        <w:rPr>
          <w:rFonts w:ascii="Times New Roman" w:hAnsi="Times New Roman"/>
          <w:b/>
          <w:color w:val="FF0000"/>
          <w:sz w:val="24"/>
          <w:szCs w:val="24"/>
          <w:lang w:val="kk-KZ"/>
        </w:rPr>
        <w:t xml:space="preserve">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Психология ғылымындағы креативтілікке арналған талдаулар (анализдер) жеткілікті түрде қарама-қайшылықты суреттейді бірақ «креативтілік» ұғымы ғылыми айналымға механизмдерді және адамның шығармашылық әрекетінің заңдылықтарын зерттеуші термин ретінде енген. Көптеген авторларда креативтілік түсінігінің мәніне жақын келетін «шығармашылық қабілеттер», «шығармашылық белсенділік»; синоним ретінде жиі қолданылады.</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Сонымен, Дж.Гилфорд, П.Порренс, К.Роджерс, Э.Фром, Э.Д.Телегина және В.А.Терехов креативтілік деп адамның ойлау таптаурындарының тәсілдерінен бас тартып және мәселені шешудің әртүрлі тәсілдерін табу, тануға және таңқалуға қабілеттілік жаңаны ашуға ұмтылу, дербестілік және белсенділік деп түсінеді. В.Н.Козленко, Г.В.Ожиганова және А.В.Гаврилин креактивтілікті жеке тұлғаның ақиқаттағы қажеттіліктерін ізденістік қайта жасау қатынасы деп қарастырады. Ізденістік қайта жасау белсенділігі қоршаған ортамен белсенді әрекеттесу кезінде көрінеді. Р.Стернберг және Любата креактивтілік өмірге қатынас, қабілеттілік және танымдық сфералар ғана емес, сонымен қатар өмірлік ұстаным дейді. С.Ю.Канн креативтілікті шығармашылық потенциялының шығармашылық құрылымы және жеке тұлғаның интегралды сапасы болып табылатын, құрамалы білім деп атайды. У.В.Кола және М.И.Фидельман креактивтілікті жеке тұлғаның шығармашылық потенциялын құрайшы ой комплексі және жеке ерекшеліктері деп қарастырады.; Н.С.Лейтес және М.А.Холодная «ерекше ақыл құрылымы»; В.Н.Дружинин жалпы қабілеттердің бірі –қиялмен фантазияны қатыстыра отырып қайта жасау.</w:t>
      </w:r>
      <w:r w:rsidRPr="00302DB0">
        <w:rPr>
          <w:rFonts w:ascii="Times New Roman" w:hAnsi="Times New Roman"/>
          <w:color w:val="FF0000"/>
          <w:sz w:val="24"/>
          <w:szCs w:val="24"/>
          <w:lang w:val="kk-KZ"/>
        </w:rPr>
        <w:t xml:space="preserve">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Сол себептен бүгінгі таңда креативтіліке арналған нақты қалыптасқан анықтама жоқ.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Кереативтіліктің көп және әртүрлі анықтамалары, креактивтілік құрылымын қарастыруға ықпал етеді (Р.Милгрэм, Н.В.Хазратова, В.С.Юркейевич, В.С.Шубинский және т.б.). Ғылыми әдебиеттерді қарау арқылы креактивтіліктің мазмұнын аштық: жеке тұлғаның нақты ерешеліктері және ақыл ойдың нақты сипаттамасы (И.Ветлугина,Л.Б.Ермолаева, Томина, В.Н.Дунчев, В.Н.Козленко, А.Н.Лук, Я.А.Понамарев, П.А. Процеский, F.Barron, D.Simonton, C.W.Toylor, E.P. Torrens және т.б.).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Зерттелген шығармашылық үрдістің құрылымын қарастыра келе: шығармашылық үрдісінің динамикасында фаза немесе деңгейлерді бөлуге болады.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Басқаша айтқанда креактивтілік мазмұнын құрушы шығармашылық қабілеттілік үрдісі жүйелі түрде маңызды, осыған қарамастан бір тұтас жүйе болып қалады.</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Шығармашылық үрдіс динамикасын мазмұнды талдау негізінде, біз шығармашылық үрдіс қабілеттерін қамтамасыз ететін жалпы немесе жан жақты, яғни нақты бір әрекет ерекшеліктеріне тәуелді еместігін бөліп көрсеттік. Бұл: қатынастық (креативтілік құрамында), зерттеушілік және әрі қарай өзін дамытуға жеке тұлға креативтілігінің әлеуметтік аспектісі анықталады. Әр түрлі әлеуметтік зерттеулерді қарастыра отырып (А.В.Мудрик, В.В.Шаронов, М.М.Бахтин) сәтті әлеуметтіндіруді шығармашылық үрдісі; Жеке тұлға адамның шығармашыл өмірінің өнімі әлеуметтенудің субъектісі екендігін анықтауға мүмкіндік береді. Мұндай конте</w:t>
      </w:r>
      <w:r>
        <w:rPr>
          <w:rFonts w:ascii="Times New Roman" w:hAnsi="Times New Roman"/>
          <w:sz w:val="24"/>
          <w:szCs w:val="24"/>
          <w:lang w:val="kk-KZ"/>
        </w:rPr>
        <w:t>ксте креактивтілік зерттеледі: Б</w:t>
      </w:r>
      <w:r w:rsidRPr="00302DB0">
        <w:rPr>
          <w:rFonts w:ascii="Times New Roman" w:hAnsi="Times New Roman"/>
          <w:sz w:val="24"/>
          <w:szCs w:val="24"/>
          <w:lang w:val="kk-KZ"/>
        </w:rPr>
        <w:t>іріншіден, жеке тұлға қасиеттері  ретінде әлеуметтік үрдісте қалыптасушы;</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Екіншіден жан- жақты қабілеттер жүйесі, адам өмірлік шығармашылық үрдісінде қолданады, яғни әлеуметтенудің сәтті факторы ретінде шығармашылық жеке тұлға бақыт табатын «адам мұқтаждықтары  өмір сүріп жатқанын шын мәнінде түсінетін» деп бір тұтас ынтымақтастықпен педагогтар құптайды, оқушылардың креактивтілігін тиімді қалыптастыратын педагогикалық жағдайларды іздестіріп оларды талаптандырады (А.В.Гаврилин, Н.И.Новикова, Л.А.Смывина, Л.П.Стрелкова, А.С. Чернышев, В.А. Ясвин, И.В.Ермакова, Е.Е.Кравцова, Ю.А.Лунев, В.А.Петровский)</w:t>
      </w:r>
      <w:r>
        <w:rPr>
          <w:rFonts w:ascii="Times New Roman" w:hAnsi="Times New Roman"/>
          <w:b/>
          <w:sz w:val="24"/>
          <w:szCs w:val="24"/>
          <w:lang w:val="kk-KZ"/>
        </w:rPr>
        <w:t>[</w:t>
      </w:r>
      <w:r w:rsidRPr="00BB3328">
        <w:rPr>
          <w:rFonts w:ascii="Times New Roman" w:hAnsi="Times New Roman"/>
          <w:b/>
          <w:sz w:val="24"/>
          <w:szCs w:val="24"/>
          <w:lang w:val="kk-KZ"/>
        </w:rPr>
        <w:t>3].</w:t>
      </w:r>
      <w:r w:rsidRPr="00BB3328">
        <w:rPr>
          <w:rFonts w:ascii="Times New Roman" w:hAnsi="Times New Roman"/>
          <w:b/>
          <w:color w:val="FF0000"/>
          <w:sz w:val="24"/>
          <w:szCs w:val="24"/>
          <w:lang w:val="kk-KZ"/>
        </w:rPr>
        <w:t xml:space="preserve">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Педагогикалық зерттеулердің көпшілігі креактивтілікті зерттеуге арналған, креактивтіліктің қалыптасуы қазіргі ғылыммен дәлелденген педагогикалық жағдайлардың бір қатары бөлінген. Бұл: диалогтық әрекеттестілік, әлеуметтік нығаю, креактивтілік тәртіптің үлгісі эмоциялық  жағдайларды  тудыру, заттық тәртіп белгілеу,заттық-ақпараттық арту.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Шығармашылық - белгілі бір ерекшелігі бар, және материалдық немесе рухани аймақта объективті немесе субъективті жаңа нәрсе жасап шығаруға келтіру үрдісі.</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Креативтілік - бұл жеке тұлғаның интегральді мінездемесі, жан-жақты қабілеттер жүйесі, шығармашылық әрекеттің орындалуын қамтамасыз ету және жеке тұлғаның өмірлік шығармашылық үрдісінің ескертілуі.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Шығармашылық әрекет - нәтижесінде креактивтілік қалыптасып маңыздалатын адам белсенділігінің ерекше формасы.</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Шығармашылық белсенділік - коршаған ортамен әрекеттестік негізінде өзіндік шығарушылық және дамытушылық.</w:t>
      </w:r>
    </w:p>
    <w:p w:rsidR="006425FB" w:rsidRPr="00302DB0" w:rsidRDefault="006425FB" w:rsidP="00FF0FDF">
      <w:pPr>
        <w:pStyle w:val="NoSpacing"/>
        <w:spacing w:line="360" w:lineRule="auto"/>
        <w:ind w:firstLine="454"/>
        <w:jc w:val="both"/>
        <w:rPr>
          <w:rFonts w:ascii="Times New Roman" w:hAnsi="Times New Roman"/>
          <w:color w:val="FF0000"/>
          <w:sz w:val="24"/>
          <w:szCs w:val="24"/>
          <w:lang w:val="kk-KZ"/>
        </w:rPr>
      </w:pPr>
      <w:r w:rsidRPr="00302DB0">
        <w:rPr>
          <w:rFonts w:ascii="Times New Roman" w:hAnsi="Times New Roman"/>
          <w:sz w:val="24"/>
          <w:szCs w:val="24"/>
          <w:lang w:val="kk-KZ"/>
        </w:rPr>
        <w:t>Креативтіліктің кейбір анықтамалары іс - әрекет нәтижесі, өнім терминінде жүйеленсе, басқалары – тұлғалық құрал процесінің терминінде жүйеленеді. Бір автор креативтілікті сирек кездесетін қабілеттің арнайы түрімен түсіндірсе, екіншісі, барлық дені – сау тұлғалардың белгілі – бір деңгейде иемденетін жалпы креативті қабілетті назарға алады.</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К.Спирмен креативтілікті адамзаттың ойының күші ретінде есептесе, Симпсон креативті ойлау процесіндегі идеялар қатарының жалпы қабылданған қатарының бұзылуы ретінде сипаттаған.</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Е.Торренстің пікірінше, креативтілік – бұл арнайы емес, өнімді ойлау, зиятқа, жеке сипаттарға жүгінетін жалпы қабілет деп түсіндіреді. Ол шығармашылық процесті проблеманы қабылдау, шешім қабылдау, болжамды құру, түрлендіру, шешімін табумен сипатталады деген.</w:t>
      </w:r>
    </w:p>
    <w:p w:rsidR="006425FB" w:rsidRPr="00302DB0" w:rsidRDefault="006425FB" w:rsidP="00FF0FDF">
      <w:pPr>
        <w:pStyle w:val="NoSpacing"/>
        <w:spacing w:line="360" w:lineRule="auto"/>
        <w:ind w:firstLine="454"/>
        <w:jc w:val="both"/>
        <w:rPr>
          <w:rFonts w:ascii="Times New Roman" w:hAnsi="Times New Roman"/>
          <w:color w:val="FF0000"/>
          <w:sz w:val="24"/>
          <w:szCs w:val="24"/>
          <w:lang w:val="kk-KZ"/>
        </w:rPr>
      </w:pPr>
      <w:r w:rsidRPr="00302DB0">
        <w:rPr>
          <w:rFonts w:ascii="Times New Roman" w:hAnsi="Times New Roman"/>
          <w:sz w:val="24"/>
          <w:szCs w:val="24"/>
          <w:lang w:val="kk-KZ"/>
        </w:rPr>
        <w:t>Кеңес психологиясында креативтілік адамның шығармашылық мүмкіндігі ретінде, адамның әлеуметті маңызды шығармашылықты белсенділік айқындай алу қабілетін қамтамасыз ететін адамның тұрақты әрі ерекше құралы реті</w:t>
      </w:r>
      <w:r>
        <w:rPr>
          <w:rFonts w:ascii="Times New Roman" w:hAnsi="Times New Roman"/>
          <w:sz w:val="24"/>
          <w:szCs w:val="24"/>
          <w:lang w:val="kk-KZ"/>
        </w:rPr>
        <w:t>нде қарастырылады (Н.М. Гнатко)</w:t>
      </w:r>
      <w:r w:rsidRPr="00BB3328">
        <w:rPr>
          <w:rFonts w:ascii="Times New Roman" w:hAnsi="Times New Roman"/>
          <w:b/>
          <w:sz w:val="24"/>
          <w:szCs w:val="24"/>
          <w:lang w:val="kk-KZ"/>
        </w:rPr>
        <w:t>[4].</w:t>
      </w:r>
      <w:r w:rsidRPr="00BB3328">
        <w:rPr>
          <w:rFonts w:ascii="Times New Roman" w:hAnsi="Times New Roman"/>
          <w:b/>
          <w:color w:val="FF0000"/>
          <w:sz w:val="24"/>
          <w:szCs w:val="24"/>
          <w:lang w:val="kk-KZ"/>
        </w:rPr>
        <w:t xml:space="preserve">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Осыған орай, «шығармашылық» және «креативтілік» түсініктеріне сипаттама беру үшін: процессуалды – нәтижелі (шығармашылықты айқындау үшін) және субъективті жүйелеуші (креативтілікті түсіндіру үшін) түсініктері қолданылады. Қазіргі таңда креативтіліктің өлшемдері ретінде зиятты іс - әрекеттің құрамдық кешені қарастырылады: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1) уақыт бірлігінде туындаған идеялар саны;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2) сонылық (жалпы қабылданған ұқсас сұрақтарға «сирек идеялар» құра білу қабілеті;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3) қабылдағыштық «ерекше бөліктерге сезімталдық таныту, бір идеядан екіншісіне жылдам, әрі икемді түрде ауыса алу;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4) болжамды өңдеуге қабілеттілік; </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5) метаморфтылық (өз ойларын айқындауда белгісі бар, байланысқан құралдарды қолдану).</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 xml:space="preserve">     И.Н. Дубина «креативтілік» түсінігіне келесілерді жатқызады:</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1) Әлеуметтік - мәдени ортаның құрған әсеріне қарамастан субъектінің өз проблемаларын жаңашылдықпен шеше алу қабілеті (жаңа әдіс, жаңа құрылым, жаңа шығармашылық бейне және т.б.);</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2) Жаңа құрылымдық процесі «жаңашыл іс - әрекет пен жаңа идеялардың туындау процесі);</w:t>
      </w:r>
    </w:p>
    <w:p w:rsidR="006425FB" w:rsidRPr="00302DB0"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3) Жаңашыл іс - әрекет өнімдері.</w:t>
      </w:r>
    </w:p>
    <w:p w:rsidR="006425FB" w:rsidRDefault="006425FB" w:rsidP="00FF0FDF">
      <w:pPr>
        <w:pStyle w:val="NoSpacing"/>
        <w:spacing w:line="360" w:lineRule="auto"/>
        <w:ind w:firstLine="454"/>
        <w:jc w:val="both"/>
        <w:rPr>
          <w:rFonts w:ascii="Times New Roman" w:hAnsi="Times New Roman"/>
          <w:sz w:val="24"/>
          <w:szCs w:val="24"/>
          <w:lang w:val="kk-KZ"/>
        </w:rPr>
      </w:pPr>
      <w:r w:rsidRPr="00302DB0">
        <w:rPr>
          <w:rFonts w:ascii="Times New Roman" w:hAnsi="Times New Roman"/>
          <w:sz w:val="24"/>
          <w:szCs w:val="24"/>
          <w:lang w:val="kk-KZ"/>
        </w:rPr>
        <w:t>Яғни креативтілік, шығармашылық сияқты жаңаны қабылдап, түсіну, танумен байланысты, жаңа қорытынды немесе сонылы шешім табу мен оны алу әдістерін алға қояды.</w:t>
      </w:r>
    </w:p>
    <w:p w:rsidR="006425FB" w:rsidRPr="005B2CD4" w:rsidRDefault="006425FB" w:rsidP="00FF0FDF">
      <w:pPr>
        <w:pStyle w:val="NoSpacing"/>
        <w:spacing w:line="360" w:lineRule="auto"/>
        <w:ind w:firstLine="454"/>
        <w:jc w:val="both"/>
        <w:rPr>
          <w:rFonts w:ascii="Times New Roman" w:hAnsi="Times New Roman"/>
          <w:sz w:val="24"/>
          <w:szCs w:val="24"/>
          <w:lang w:val="kk-KZ"/>
        </w:rPr>
      </w:pPr>
      <w:r w:rsidRPr="005B2CD4">
        <w:rPr>
          <w:rFonts w:ascii="Times New Roman" w:hAnsi="Times New Roman"/>
          <w:sz w:val="24"/>
          <w:szCs w:val="24"/>
          <w:lang w:val="kk-KZ"/>
        </w:rPr>
        <w:t>Қазіргі таңда қоғамдағы болып жатқан өзгерістер ең алдымен білім берудің жаңа бағыттарын, әдіс-тәсілдерін айқындауды алға тартып отыр. Қоғамның қай саласы болмасын мамандардан өз кәсібіне сай терең білімімен қатар оның бойынан күрделі мәселелерді шешудегі ерекше қабілеттілік, тапқырлық, шығармашылық қасиеттер талап етілуде. Жоғары оқу орындарындағы жүргізіліп жатқан бетбұрыстар мамандарды даярлауда білім сапасының әлемдік стандарт талаптарына сай келуін басты бағыт етіп алуда. Білім сапасының  артуы бүгінгі таңда білім берудегі кредиттік жүйенің енгізілуімен, оқылатын пәндердің көлемі мен мазмұнының өзеруімен, оқытудың жаңа технологияларын іздестіру жолдарымен жүзеге асуда.</w:t>
      </w:r>
    </w:p>
    <w:p w:rsidR="006425FB" w:rsidRPr="005B2CD4" w:rsidRDefault="006425FB" w:rsidP="00FF0FDF">
      <w:pPr>
        <w:pStyle w:val="NoSpacing"/>
        <w:spacing w:line="360" w:lineRule="auto"/>
        <w:ind w:firstLine="454"/>
        <w:jc w:val="both"/>
        <w:rPr>
          <w:rFonts w:ascii="Times New Roman" w:hAnsi="Times New Roman"/>
          <w:sz w:val="24"/>
          <w:szCs w:val="24"/>
          <w:lang w:val="kk-KZ"/>
        </w:rPr>
      </w:pPr>
      <w:r w:rsidRPr="005B2CD4">
        <w:rPr>
          <w:rFonts w:ascii="Times New Roman" w:hAnsi="Times New Roman"/>
          <w:sz w:val="24"/>
          <w:szCs w:val="24"/>
          <w:lang w:val="kk-KZ"/>
        </w:rPr>
        <w:t>Интеллектуалдық белсенділіктің креативтілік деңгейіндегі адамдар құбылыстардың себептерін түсінуге тырысады, ал бұл өз кезегінде зерттеудің жаңа мақсаттарына айналады, талдау үрдісін тереңдетеді.</w:t>
      </w:r>
    </w:p>
    <w:p w:rsidR="006425FB" w:rsidRPr="005B2CD4" w:rsidRDefault="006425FB" w:rsidP="00FF0FDF">
      <w:pPr>
        <w:pStyle w:val="NoSpacing"/>
        <w:spacing w:line="360" w:lineRule="auto"/>
        <w:ind w:firstLine="454"/>
        <w:jc w:val="both"/>
        <w:rPr>
          <w:rFonts w:ascii="Times New Roman" w:hAnsi="Times New Roman"/>
          <w:sz w:val="24"/>
          <w:szCs w:val="24"/>
          <w:lang w:val="kk-KZ"/>
        </w:rPr>
      </w:pPr>
      <w:r w:rsidRPr="005B2CD4">
        <w:rPr>
          <w:rFonts w:ascii="Times New Roman" w:hAnsi="Times New Roman"/>
          <w:sz w:val="24"/>
          <w:szCs w:val="24"/>
          <w:lang w:val="kk-KZ"/>
        </w:rPr>
        <w:t>Болашақ мамандардың интеллектуалдық капиталы осы көрсетілген барлық талаптардан тұратындықтан, педагогика және психологиядан алынатын білім де оны биік деңгейде, яғни ғылыми жаңалықтар ашу, жоғары технологияларды күнделікті қолдану сияқты талаптарға сай болуы керек. Педагогика мен психологияға  деген қызығушылықты, ол арқылы адамның креативтік қабілетін ашу, оның шығармашылық ойлауын қалыптастыру, әлемді өзінше тани білуге жетелеу арқылы  дамытуға болады</w:t>
      </w:r>
    </w:p>
    <w:p w:rsidR="006425FB" w:rsidRDefault="006425FB" w:rsidP="00FF0FDF">
      <w:pPr>
        <w:spacing w:line="360" w:lineRule="auto"/>
        <w:ind w:firstLine="454"/>
        <w:jc w:val="both"/>
        <w:rPr>
          <w:lang w:val="kk-KZ"/>
        </w:rPr>
      </w:pPr>
      <w:r w:rsidRPr="005B2CD4">
        <w:rPr>
          <w:lang w:val="kk-KZ"/>
        </w:rPr>
        <w:t>Қазақстан  Республикасының  үздіксіз білім беру жүйесі саясатының басты мақсаттарының бірі жан - жақты, жоғары білімді, шығармашылық қабілетті  жеке тұлғаны қалыптастыру.  Жақсы мұғалім — бұл қай кезде де ең алдымен кәсіби деңгейі жоғары, интеллектуалдық, шығармашылық әлеуеті мол тұлға. Ол оқытудың жаңа технологияларын өмірге ендіруге дайын, оқу-тәрбие ісіне шынайы жанашырлық танытатын қоғамнын ең озық бөлігінін бірі деп ссептеледі. Және солай болуға тиіс, Жоғары оқу орнында білікті мұғалімді даярлау үшін оқытушының да, студенттің де қажымас еңбегі қажет. Педагогикалык практика мұғалімді кәсіби даярлау жүйесінде басты элемент болып табылады. Қазақстан Республикасында білім беруді дамытудың 2011-2020 жылдарға арналған Мемлекеттік бағдарламасынын педагог кадрларды даярлау, қайта даярлау және олардың біліктілігін арттыру саласында  «педагог кадрларды даярлау бағдарламаларына оқытудың бүкіл жылдар бойы үздіксіз педагогикалық және психалогиялық-педагогикалық практиканы енгізу» қажеттігі көрсетілген</w:t>
      </w:r>
      <w:r w:rsidRPr="00BB3328">
        <w:rPr>
          <w:b/>
          <w:lang w:val="kk-KZ"/>
        </w:rPr>
        <w:t>[5].</w:t>
      </w:r>
      <w:r w:rsidRPr="00302DB0">
        <w:rPr>
          <w:color w:val="FF0000"/>
          <w:lang w:val="kk-KZ"/>
        </w:rPr>
        <w:t xml:space="preserve">  </w:t>
      </w:r>
    </w:p>
    <w:p w:rsidR="006425FB" w:rsidRPr="00532396" w:rsidRDefault="006425FB" w:rsidP="00FF0FDF">
      <w:pPr>
        <w:pStyle w:val="NoSpacing"/>
        <w:spacing w:line="360" w:lineRule="auto"/>
        <w:ind w:firstLine="454"/>
        <w:jc w:val="both"/>
        <w:rPr>
          <w:rFonts w:ascii="Times New Roman" w:hAnsi="Times New Roman"/>
          <w:sz w:val="24"/>
          <w:szCs w:val="24"/>
          <w:lang w:val="kk-KZ"/>
        </w:rPr>
      </w:pPr>
      <w:r w:rsidRPr="00532396">
        <w:rPr>
          <w:rFonts w:ascii="Times New Roman" w:hAnsi="Times New Roman"/>
          <w:sz w:val="24"/>
          <w:szCs w:val="24"/>
          <w:lang w:val="kk-KZ"/>
        </w:rPr>
        <w:t>Шығармашылық тапсырмалар жүйесі тиімділігінің педагогикалық шарттарының бірі – тапсырмаларды орындау үдерісіндегі мұғалім мен оқушылардың өзара тұлғалық әрекеттестігі. Оның мәні - тура және кері байланыстың үздіксіздігі мен субъектілердің бір-біріне әсер етуінің үйлесімділігінде.</w:t>
      </w:r>
    </w:p>
    <w:p w:rsidR="006425FB" w:rsidRPr="00FB17A1" w:rsidRDefault="006425FB" w:rsidP="00FF0FDF">
      <w:pPr>
        <w:pStyle w:val="NoSpacing"/>
        <w:spacing w:line="360" w:lineRule="auto"/>
        <w:ind w:firstLine="454"/>
        <w:jc w:val="both"/>
        <w:rPr>
          <w:rFonts w:ascii="Times New Roman" w:hAnsi="Times New Roman"/>
          <w:sz w:val="24"/>
          <w:szCs w:val="24"/>
          <w:lang w:val="kk-KZ"/>
        </w:rPr>
      </w:pPr>
      <w:r w:rsidRPr="00532396">
        <w:rPr>
          <w:rFonts w:ascii="Times New Roman" w:hAnsi="Times New Roman"/>
          <w:sz w:val="24"/>
          <w:szCs w:val="24"/>
          <w:lang w:val="kk-KZ"/>
        </w:rPr>
        <w:t xml:space="preserve"> Шығармашылық әрекетті ұйымдастыру үдерісінде мұғалім мен оқушылардың өзара тұлғалық әрекеттестігі оқытуды ұйымдастыру формаларының үйлесуі, шығармашылық әрекет әдістері мен стилін таңдауға бинарлық қатынаспен түсіндіріледі. </w:t>
      </w:r>
    </w:p>
    <w:p w:rsidR="006425FB" w:rsidRDefault="006425FB" w:rsidP="00FF0FDF">
      <w:pPr>
        <w:pStyle w:val="NoSpacing"/>
        <w:spacing w:line="360" w:lineRule="auto"/>
        <w:ind w:firstLine="454"/>
        <w:jc w:val="both"/>
        <w:rPr>
          <w:rFonts w:ascii="Times New Roman" w:hAnsi="Times New Roman"/>
          <w:sz w:val="24"/>
          <w:szCs w:val="24"/>
          <w:lang w:val="kk-KZ"/>
        </w:rPr>
      </w:pPr>
      <w:r w:rsidRPr="00532396">
        <w:rPr>
          <w:rFonts w:ascii="Times New Roman" w:hAnsi="Times New Roman"/>
          <w:sz w:val="24"/>
          <w:szCs w:val="24"/>
          <w:lang w:val="kk-KZ"/>
        </w:rPr>
        <w:t>Зерттеу нәтижелері көрсетіп отырғандай, креативтік менеджментті қалыптастыру мәселесін шешуге түрлі объективті және субъективті факторлар әсер етеді. Біріншіден, еліміздің бір қоғамдық формациядан екінші қоғамдық формацияға көшіп, әлеуметтік-экономикалық дамуының әлі де толық тұрақталмаған жағдайда болуы және білім жүйесін жаңарту үдерісінің толық түрде жүзеге асып, аяқталмауы. Екіншіден, осы мәселені зерттеуге қатысты отандық іс-тәжірибенің жеткіліксіздігі. Үшіншіден, креативтік менеджментті қалыптастыруды жүзеге асыратын педагог кадрлар дайындау мәселесінің әлі де толық қолға алынбай отырғандығы. Төртіншіден, креативтік менеджментті қалыптастырудың педагогикалық-психологиялық ерекшеліктерін ескере отырып, бүгінгі қоғам дамуына жауап беретін қазақ тіліндегі оқу-әдістемелік кешендермен жеткілікті деңгейде қамтамасыз етілмеуі.</w:t>
      </w:r>
    </w:p>
    <w:p w:rsidR="006425FB" w:rsidRPr="00532396" w:rsidRDefault="006425FB" w:rsidP="00FF0FDF">
      <w:pPr>
        <w:pStyle w:val="NoSpacing"/>
        <w:spacing w:line="360" w:lineRule="auto"/>
        <w:ind w:firstLine="454"/>
        <w:jc w:val="both"/>
        <w:rPr>
          <w:rFonts w:ascii="Times New Roman" w:hAnsi="Times New Roman"/>
          <w:sz w:val="24"/>
          <w:szCs w:val="24"/>
          <w:lang w:val="kk-KZ"/>
        </w:rPr>
      </w:pPr>
    </w:p>
    <w:p w:rsidR="006425FB" w:rsidRDefault="006425FB" w:rsidP="009B3942">
      <w:pPr>
        <w:spacing w:line="360" w:lineRule="auto"/>
        <w:rPr>
          <w:b/>
          <w:lang w:val="kk-KZ"/>
        </w:rPr>
      </w:pPr>
      <w:r w:rsidRPr="00532396">
        <w:rPr>
          <w:b/>
          <w:lang w:val="kk-KZ"/>
        </w:rPr>
        <w:t>Пайдаланылған әдебиеттер:</w:t>
      </w:r>
    </w:p>
    <w:p w:rsidR="006425FB" w:rsidRPr="00532396" w:rsidRDefault="006425FB" w:rsidP="00FF0FDF">
      <w:pPr>
        <w:spacing w:line="360" w:lineRule="auto"/>
        <w:ind w:firstLine="708"/>
        <w:jc w:val="both"/>
        <w:rPr>
          <w:b/>
          <w:lang w:val="kk-KZ"/>
        </w:rPr>
      </w:pPr>
    </w:p>
    <w:p w:rsidR="006425FB" w:rsidRPr="00532396" w:rsidRDefault="006425FB" w:rsidP="00FF0FDF">
      <w:pPr>
        <w:pStyle w:val="NoSpacing"/>
        <w:spacing w:line="360" w:lineRule="auto"/>
        <w:ind w:firstLine="454"/>
        <w:jc w:val="both"/>
        <w:rPr>
          <w:rFonts w:ascii="Times New Roman" w:hAnsi="Times New Roman"/>
          <w:sz w:val="24"/>
          <w:szCs w:val="24"/>
          <w:lang w:val="kk-KZ"/>
        </w:rPr>
      </w:pPr>
      <w:r>
        <w:rPr>
          <w:rFonts w:ascii="Times New Roman" w:hAnsi="Times New Roman"/>
          <w:sz w:val="24"/>
          <w:szCs w:val="24"/>
          <w:lang w:val="kk-KZ"/>
        </w:rPr>
        <w:t>1</w:t>
      </w:r>
      <w:r w:rsidRPr="00532396">
        <w:rPr>
          <w:rFonts w:ascii="Times New Roman" w:hAnsi="Times New Roman"/>
          <w:sz w:val="24"/>
          <w:szCs w:val="24"/>
          <w:lang w:val="kk-KZ"/>
        </w:rPr>
        <w:t>. Хайдарова С. Оқушының шығармашылығын дамыту. //  Бастауыш мектеп. – 1997. -  №4. – 15-16 бб.</w:t>
      </w:r>
    </w:p>
    <w:p w:rsidR="006425FB" w:rsidRPr="00532396" w:rsidRDefault="006425FB" w:rsidP="00FF0FDF">
      <w:pPr>
        <w:pStyle w:val="NoSpacing"/>
        <w:spacing w:line="360" w:lineRule="auto"/>
        <w:ind w:firstLine="454"/>
        <w:jc w:val="both"/>
        <w:rPr>
          <w:rFonts w:ascii="Times New Roman" w:hAnsi="Times New Roman"/>
          <w:sz w:val="24"/>
          <w:szCs w:val="24"/>
          <w:lang w:val="kk-KZ"/>
        </w:rPr>
      </w:pPr>
      <w:r>
        <w:rPr>
          <w:rFonts w:ascii="Times New Roman" w:hAnsi="Times New Roman"/>
          <w:sz w:val="24"/>
          <w:szCs w:val="24"/>
          <w:lang w:val="kk-KZ"/>
        </w:rPr>
        <w:t>2</w:t>
      </w:r>
      <w:r w:rsidRPr="00532396">
        <w:rPr>
          <w:rFonts w:ascii="Times New Roman" w:hAnsi="Times New Roman"/>
          <w:sz w:val="24"/>
          <w:szCs w:val="24"/>
          <w:lang w:val="kk-KZ"/>
        </w:rPr>
        <w:t>. Байжұманова Б.И. Бастауыш мектеп оқушыларының танымдық қабілетін дамыту. // Қазақстан мектебі. - 1999. -  №2. -  4-5 бб.</w:t>
      </w:r>
    </w:p>
    <w:p w:rsidR="006425FB" w:rsidRPr="00532396" w:rsidRDefault="006425FB" w:rsidP="00FF0FDF">
      <w:pPr>
        <w:pStyle w:val="NoSpacing"/>
        <w:spacing w:line="360" w:lineRule="auto"/>
        <w:ind w:firstLine="454"/>
        <w:jc w:val="both"/>
        <w:rPr>
          <w:rFonts w:ascii="Times New Roman" w:hAnsi="Times New Roman"/>
          <w:sz w:val="24"/>
          <w:szCs w:val="24"/>
        </w:rPr>
      </w:pPr>
      <w:r>
        <w:rPr>
          <w:rFonts w:ascii="Times New Roman" w:hAnsi="Times New Roman"/>
          <w:sz w:val="24"/>
          <w:szCs w:val="24"/>
          <w:lang w:val="kk-KZ"/>
        </w:rPr>
        <w:t>3</w:t>
      </w:r>
      <w:r w:rsidRPr="00532396">
        <w:rPr>
          <w:rFonts w:ascii="Times New Roman" w:hAnsi="Times New Roman"/>
          <w:sz w:val="24"/>
          <w:szCs w:val="24"/>
          <w:lang w:val="kk-KZ"/>
        </w:rPr>
        <w:t xml:space="preserve">. </w:t>
      </w:r>
      <w:r w:rsidRPr="00532396">
        <w:rPr>
          <w:rFonts w:ascii="Times New Roman" w:hAnsi="Times New Roman"/>
          <w:sz w:val="24"/>
          <w:szCs w:val="24"/>
        </w:rPr>
        <w:t>Шевченко Л.Л. Педагогическое творчество. - М., 1996.</w:t>
      </w:r>
    </w:p>
    <w:p w:rsidR="006425FB" w:rsidRPr="00532396" w:rsidRDefault="006425FB" w:rsidP="00FF0FDF">
      <w:pPr>
        <w:pStyle w:val="NoSpacing"/>
        <w:spacing w:line="360" w:lineRule="auto"/>
        <w:ind w:firstLine="454"/>
        <w:jc w:val="both"/>
        <w:rPr>
          <w:rFonts w:ascii="Times New Roman" w:hAnsi="Times New Roman"/>
          <w:sz w:val="24"/>
          <w:szCs w:val="24"/>
          <w:lang w:val="kk-KZ"/>
        </w:rPr>
      </w:pPr>
      <w:r>
        <w:rPr>
          <w:rFonts w:ascii="Times New Roman" w:hAnsi="Times New Roman"/>
          <w:sz w:val="24"/>
          <w:szCs w:val="24"/>
          <w:lang w:val="kk-KZ"/>
        </w:rPr>
        <w:t>4</w:t>
      </w:r>
      <w:r w:rsidRPr="00532396">
        <w:rPr>
          <w:rFonts w:ascii="Times New Roman" w:hAnsi="Times New Roman"/>
          <w:sz w:val="24"/>
          <w:szCs w:val="24"/>
          <w:lang w:val="kk-KZ"/>
        </w:rPr>
        <w:t xml:space="preserve">. </w:t>
      </w:r>
      <w:r w:rsidRPr="00532396">
        <w:rPr>
          <w:rFonts w:ascii="Times New Roman" w:hAnsi="Times New Roman"/>
          <w:sz w:val="24"/>
          <w:szCs w:val="24"/>
        </w:rPr>
        <w:t>Козырева Л.А. Лекции по педагогике и психологии творчества. - Пенза, 1994.</w:t>
      </w:r>
    </w:p>
    <w:p w:rsidR="006425FB" w:rsidRPr="00FF0FDF" w:rsidRDefault="006425FB" w:rsidP="00FF0FDF">
      <w:pPr>
        <w:pStyle w:val="NoSpacing"/>
        <w:spacing w:line="360" w:lineRule="auto"/>
        <w:ind w:firstLine="454"/>
        <w:jc w:val="both"/>
        <w:rPr>
          <w:rFonts w:ascii="Times New Roman" w:hAnsi="Times New Roman"/>
          <w:sz w:val="24"/>
          <w:szCs w:val="24"/>
          <w:lang w:val="kk-KZ"/>
        </w:rPr>
      </w:pPr>
      <w:r>
        <w:rPr>
          <w:rFonts w:ascii="Times New Roman" w:hAnsi="Times New Roman"/>
          <w:sz w:val="24"/>
          <w:szCs w:val="24"/>
          <w:lang w:val="kk-KZ"/>
        </w:rPr>
        <w:t>5</w:t>
      </w:r>
      <w:r w:rsidRPr="00532396">
        <w:rPr>
          <w:rFonts w:ascii="Times New Roman" w:hAnsi="Times New Roman"/>
          <w:sz w:val="24"/>
          <w:szCs w:val="24"/>
          <w:lang w:val="kk-KZ"/>
        </w:rPr>
        <w:t xml:space="preserve">. </w:t>
      </w:r>
      <w:r w:rsidRPr="00532396">
        <w:rPr>
          <w:rFonts w:ascii="Times New Roman" w:hAnsi="Times New Roman"/>
          <w:sz w:val="24"/>
          <w:szCs w:val="24"/>
        </w:rPr>
        <w:t xml:space="preserve">Рахимов А.З. Психология творчества. - Уфа, 1995. </w:t>
      </w:r>
    </w:p>
    <w:p w:rsidR="006425FB" w:rsidRDefault="006425FB" w:rsidP="004E10CA">
      <w:pPr>
        <w:spacing w:line="360" w:lineRule="auto"/>
        <w:jc w:val="right"/>
        <w:rPr>
          <w:b/>
          <w:sz w:val="28"/>
          <w:szCs w:val="28"/>
          <w:lang w:val="kk-KZ"/>
        </w:rPr>
      </w:pPr>
      <w:r w:rsidRPr="00FF0FDF">
        <w:rPr>
          <w:b/>
          <w:sz w:val="28"/>
          <w:szCs w:val="28"/>
          <w:lang w:val="kk-KZ"/>
        </w:rPr>
        <w:t xml:space="preserve">Ғылыми жетекші: </w:t>
      </w:r>
    </w:p>
    <w:p w:rsidR="006425FB" w:rsidRPr="00FF0FDF" w:rsidRDefault="006425FB" w:rsidP="004E10CA">
      <w:pPr>
        <w:spacing w:line="360" w:lineRule="auto"/>
        <w:jc w:val="right"/>
        <w:rPr>
          <w:b/>
          <w:sz w:val="28"/>
          <w:szCs w:val="28"/>
          <w:lang w:val="kk-KZ"/>
        </w:rPr>
      </w:pPr>
      <w:r w:rsidRPr="00FF0FDF">
        <w:rPr>
          <w:b/>
          <w:sz w:val="28"/>
          <w:szCs w:val="28"/>
          <w:lang w:val="kk-KZ"/>
        </w:rPr>
        <w:t>п.ғ.д., Б.Сайлыбаев</w:t>
      </w:r>
      <w:r>
        <w:rPr>
          <w:b/>
          <w:sz w:val="28"/>
          <w:szCs w:val="28"/>
          <w:lang w:val="kk-KZ"/>
        </w:rPr>
        <w:t>.</w:t>
      </w:r>
    </w:p>
    <w:p w:rsidR="006425FB" w:rsidRDefault="006425FB" w:rsidP="00FF0FDF">
      <w:pPr>
        <w:spacing w:line="360" w:lineRule="auto"/>
        <w:jc w:val="center"/>
        <w:rPr>
          <w:b/>
          <w:lang w:val="kk-KZ"/>
        </w:rPr>
      </w:pPr>
    </w:p>
    <w:p w:rsidR="006425FB" w:rsidRDefault="006425FB" w:rsidP="00FF0FDF">
      <w:pPr>
        <w:spacing w:line="360" w:lineRule="auto"/>
        <w:jc w:val="center"/>
        <w:rPr>
          <w:b/>
          <w:lang w:val="kk-KZ"/>
        </w:rPr>
      </w:pPr>
    </w:p>
    <w:sectPr w:rsidR="006425FB" w:rsidSect="00B219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1A5D"/>
    <w:rsid w:val="00011A5D"/>
    <w:rsid w:val="00126455"/>
    <w:rsid w:val="001C206D"/>
    <w:rsid w:val="00302DB0"/>
    <w:rsid w:val="004223D6"/>
    <w:rsid w:val="004E10CA"/>
    <w:rsid w:val="00532396"/>
    <w:rsid w:val="00543269"/>
    <w:rsid w:val="005B2CD4"/>
    <w:rsid w:val="006425FB"/>
    <w:rsid w:val="00803EBA"/>
    <w:rsid w:val="009B3942"/>
    <w:rsid w:val="009C43D2"/>
    <w:rsid w:val="00B219D9"/>
    <w:rsid w:val="00BB3328"/>
    <w:rsid w:val="00BC5993"/>
    <w:rsid w:val="00E71056"/>
    <w:rsid w:val="00F977B2"/>
    <w:rsid w:val="00FB17A1"/>
    <w:rsid w:val="00FE7677"/>
    <w:rsid w:val="00FF0FD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A5D"/>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11A5D"/>
    <w:rPr>
      <w:lang w:val="ru-RU" w:eastAsia="en-US"/>
    </w:rPr>
  </w:style>
  <w:style w:type="character" w:styleId="Hyperlink">
    <w:name w:val="Hyperlink"/>
    <w:basedOn w:val="DefaultParagraphFont"/>
    <w:uiPriority w:val="99"/>
    <w:rsid w:val="00BB3328"/>
    <w:rPr>
      <w:rFonts w:cs="Times New Roman"/>
      <w:color w:val="0000FF"/>
      <w:u w:val="single"/>
    </w:rPr>
  </w:style>
  <w:style w:type="paragraph" w:styleId="BalloonText">
    <w:name w:val="Balloon Text"/>
    <w:basedOn w:val="Normal"/>
    <w:link w:val="BalloonTextChar"/>
    <w:uiPriority w:val="99"/>
    <w:semiHidden/>
    <w:rsid w:val="004E10C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10CA"/>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8688</Words>
  <Characters>4953</Characters>
  <Application>Microsoft Office Outlook</Application>
  <DocSecurity>0</DocSecurity>
  <Lines>0</Lines>
  <Paragraphs>0</Paragraphs>
  <ScaleCrop>false</ScaleCrop>
  <Company>DNA Project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Айнұр Дүйсенбекова </dc:title>
  <dc:subject/>
  <dc:creator>DNA7 X86</dc:creator>
  <cp:keywords/>
  <dc:description/>
  <cp:lastModifiedBy>Admin</cp:lastModifiedBy>
  <cp:revision>2</cp:revision>
  <dcterms:created xsi:type="dcterms:W3CDTF">2014-01-29T11:56:00Z</dcterms:created>
  <dcterms:modified xsi:type="dcterms:W3CDTF">2014-01-29T11:56:00Z</dcterms:modified>
</cp:coreProperties>
</file>