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198C" w:rsidRPr="00AD05F7" w:rsidRDefault="0030198C" w:rsidP="002B1EA7">
      <w:pPr>
        <w:jc w:val="right"/>
        <w:rPr>
          <w:rFonts w:ascii="Times New Roman" w:hAnsi="Times New Roman"/>
          <w:b/>
          <w:sz w:val="28"/>
        </w:rPr>
      </w:pPr>
      <w:r w:rsidRPr="00AD05F7">
        <w:rPr>
          <w:rFonts w:ascii="Times New Roman" w:hAnsi="Times New Roman"/>
          <w:b/>
          <w:sz w:val="28"/>
        </w:rPr>
        <w:t xml:space="preserve">Ольга Иванчук, Ольга Нежиденко </w:t>
      </w:r>
    </w:p>
    <w:p w:rsidR="0030198C" w:rsidRPr="00AD05F7" w:rsidRDefault="0030198C" w:rsidP="002B1EA7">
      <w:pPr>
        <w:jc w:val="right"/>
        <w:rPr>
          <w:rFonts w:ascii="Times New Roman" w:hAnsi="Times New Roman"/>
          <w:b/>
          <w:sz w:val="28"/>
        </w:rPr>
      </w:pPr>
      <w:r>
        <w:rPr>
          <w:rFonts w:ascii="Times New Roman" w:hAnsi="Times New Roman"/>
          <w:b/>
          <w:sz w:val="28"/>
        </w:rPr>
        <w:t>(Харьков</w:t>
      </w:r>
      <w:r w:rsidRPr="00AD05F7">
        <w:rPr>
          <w:rFonts w:ascii="Times New Roman" w:hAnsi="Times New Roman"/>
          <w:b/>
          <w:sz w:val="28"/>
        </w:rPr>
        <w:t>,Украина)</w:t>
      </w:r>
    </w:p>
    <w:p w:rsidR="0030198C" w:rsidRDefault="0030198C" w:rsidP="00AD05F7">
      <w:pPr>
        <w:jc w:val="center"/>
        <w:rPr>
          <w:rFonts w:ascii="Times New Roman" w:hAnsi="Times New Roman"/>
          <w:b/>
          <w:sz w:val="28"/>
        </w:rPr>
      </w:pPr>
    </w:p>
    <w:p w:rsidR="0030198C" w:rsidRPr="00AD05F7" w:rsidRDefault="0030198C" w:rsidP="00AD05F7">
      <w:pPr>
        <w:jc w:val="center"/>
        <w:rPr>
          <w:rFonts w:ascii="Times New Roman" w:hAnsi="Times New Roman"/>
          <w:b/>
          <w:sz w:val="28"/>
          <w:szCs w:val="28"/>
        </w:rPr>
      </w:pPr>
      <w:r w:rsidRPr="00AD05F7">
        <w:rPr>
          <w:rFonts w:ascii="Times New Roman" w:hAnsi="Times New Roman"/>
          <w:b/>
          <w:sz w:val="28"/>
          <w:szCs w:val="28"/>
        </w:rPr>
        <w:t>РЫНОК ТРУДА</w:t>
      </w:r>
    </w:p>
    <w:p w:rsidR="0030198C" w:rsidRPr="00AD05F7" w:rsidRDefault="0030198C" w:rsidP="00AD05F7"/>
    <w:p w:rsidR="0030198C" w:rsidRDefault="0030198C" w:rsidP="005B3860">
      <w:pPr>
        <w:spacing w:after="0" w:line="360" w:lineRule="auto"/>
        <w:ind w:firstLine="709"/>
        <w:jc w:val="both"/>
        <w:rPr>
          <w:rFonts w:ascii="Times New Roman" w:hAnsi="Times New Roman"/>
          <w:sz w:val="28"/>
        </w:rPr>
      </w:pPr>
      <w:r w:rsidRPr="005B3860">
        <w:rPr>
          <w:rFonts w:ascii="Times New Roman" w:hAnsi="Times New Roman"/>
          <w:sz w:val="28"/>
        </w:rPr>
        <w:t>Движение товаров и услуг в здоровой экономике, ориентированной на критерии эффективности и способной к саморегулированию, происходит на основе рыночных отношений. В рыночной экономике товар рабочая сила покупается и продается на рынке труда. Рынок труда - общественно-экономическая форма движения трудовых ресурсов. Как экономическая категория рынок труда представляет собой систему производственных отношений между рабочими, предпринимателями и государством, во-первых, по поводу обмена индивидуальной способности к труду на фонд средств, необходимых для воспроизводства рабочей силы, и, во-вторых, по поводу размещения работников в системе общественного разделения труда в соответствии с законами товарного производства и оборота.</w:t>
      </w:r>
    </w:p>
    <w:p w:rsidR="0030198C" w:rsidRDefault="0030198C" w:rsidP="005B3860">
      <w:pPr>
        <w:spacing w:after="0" w:line="360" w:lineRule="auto"/>
        <w:ind w:firstLine="709"/>
        <w:jc w:val="both"/>
        <w:rPr>
          <w:rFonts w:ascii="Times New Roman" w:hAnsi="Times New Roman"/>
          <w:sz w:val="28"/>
        </w:rPr>
      </w:pPr>
      <w:r w:rsidRPr="005B3860">
        <w:rPr>
          <w:rFonts w:ascii="Times New Roman" w:hAnsi="Times New Roman"/>
          <w:sz w:val="28"/>
        </w:rPr>
        <w:t>Современные индустриальные и постиндустриальные страны опираются в основном на наемный труд (наемные рабочие -&gt; 90%). Таким образом, на рынке труда рабочие предлагают свою рабочую силу в расчете на оплату, формируя предложение, а работодатели предъявляют спрос и платят за нее.</w:t>
      </w:r>
    </w:p>
    <w:p w:rsidR="0030198C" w:rsidRDefault="0030198C" w:rsidP="005B3860">
      <w:pPr>
        <w:spacing w:after="0" w:line="360" w:lineRule="auto"/>
        <w:ind w:firstLine="709"/>
        <w:jc w:val="both"/>
        <w:rPr>
          <w:rFonts w:ascii="Times New Roman" w:hAnsi="Times New Roman"/>
          <w:sz w:val="28"/>
        </w:rPr>
      </w:pPr>
      <w:r w:rsidRPr="005B3860">
        <w:rPr>
          <w:rFonts w:ascii="Times New Roman" w:hAnsi="Times New Roman"/>
          <w:sz w:val="28"/>
        </w:rPr>
        <w:t>На практике, рынок труда рассматривается как механизм выявления и согласования спроса и предложения на рабочую силу, то есть этот рынок имеет общие черты с другими составляющими общего рынка. Это спрос, предложение, цена. То же время рынок труда отличается от других рынков. Суть различия в том, что для рабочего продажа рабочей силы, ее цена, служат, как правило, основным источником жизнедеятельности. Поэтому продажа рабочей силы нельзя отложить на длительное время, ожидая более благоприятного соотношения спрос-предложение.</w:t>
      </w:r>
    </w:p>
    <w:p w:rsidR="0030198C" w:rsidRDefault="0030198C" w:rsidP="005B3860">
      <w:pPr>
        <w:spacing w:after="0" w:line="360" w:lineRule="auto"/>
        <w:ind w:firstLine="709"/>
        <w:jc w:val="both"/>
        <w:rPr>
          <w:rFonts w:ascii="Times New Roman" w:hAnsi="Times New Roman"/>
          <w:sz w:val="28"/>
        </w:rPr>
      </w:pPr>
      <w:r w:rsidRPr="005B3860">
        <w:rPr>
          <w:rFonts w:ascii="Times New Roman" w:hAnsi="Times New Roman"/>
          <w:sz w:val="28"/>
        </w:rPr>
        <w:t>Уровень заработной платы может гарантироваться только государством, путем установления предельных правовых норм (тарифные ставки, ставки оплаты труда, продолжительность рабочего времени, налогообложения и др.)..</w:t>
      </w:r>
    </w:p>
    <w:p w:rsidR="0030198C" w:rsidRDefault="0030198C" w:rsidP="005B3860">
      <w:pPr>
        <w:spacing w:after="0" w:line="360" w:lineRule="auto"/>
        <w:ind w:firstLine="709"/>
        <w:jc w:val="both"/>
        <w:rPr>
          <w:rFonts w:ascii="Times New Roman" w:hAnsi="Times New Roman"/>
          <w:sz w:val="28"/>
        </w:rPr>
      </w:pPr>
      <w:r w:rsidRPr="005B3860">
        <w:rPr>
          <w:rFonts w:ascii="Times New Roman" w:hAnsi="Times New Roman"/>
          <w:sz w:val="28"/>
        </w:rPr>
        <w:t>Резкие колебания на рынке труда, возникающих в результате циклических перерывов в производстве, отставание спроса на рабочую силу от ее предложения приводят не только к значительным нарушениям в воспроизводстве рабочей си</w:t>
      </w:r>
      <w:r>
        <w:rPr>
          <w:rFonts w:ascii="Times New Roman" w:hAnsi="Times New Roman"/>
          <w:sz w:val="28"/>
        </w:rPr>
        <w:t>лы, но и к значительным взрывам</w:t>
      </w:r>
      <w:r w:rsidRPr="005B3860">
        <w:rPr>
          <w:rFonts w:ascii="Times New Roman" w:hAnsi="Times New Roman"/>
          <w:sz w:val="28"/>
        </w:rPr>
        <w:t>.</w:t>
      </w:r>
    </w:p>
    <w:p w:rsidR="0030198C" w:rsidRPr="005B3860" w:rsidRDefault="0030198C" w:rsidP="005B3860">
      <w:pPr>
        <w:spacing w:after="0" w:line="360" w:lineRule="auto"/>
        <w:ind w:firstLine="709"/>
        <w:jc w:val="both"/>
        <w:rPr>
          <w:rFonts w:ascii="Times New Roman" w:hAnsi="Times New Roman"/>
          <w:sz w:val="28"/>
        </w:rPr>
      </w:pPr>
      <w:r w:rsidRPr="005B3860">
        <w:rPr>
          <w:rFonts w:ascii="Times New Roman" w:hAnsi="Times New Roman"/>
          <w:sz w:val="28"/>
        </w:rPr>
        <w:t>За последние года четыре процесса коренным образом изменили в развитых странах состояние рынка труда:</w:t>
      </w:r>
    </w:p>
    <w:p w:rsidR="0030198C" w:rsidRPr="005B3860" w:rsidRDefault="0030198C" w:rsidP="005B3860">
      <w:pPr>
        <w:spacing w:after="0" w:line="360" w:lineRule="auto"/>
        <w:ind w:firstLine="709"/>
        <w:jc w:val="both"/>
        <w:rPr>
          <w:rFonts w:ascii="Times New Roman" w:hAnsi="Times New Roman"/>
          <w:sz w:val="28"/>
        </w:rPr>
      </w:pPr>
      <w:r w:rsidRPr="005B3860">
        <w:rPr>
          <w:rFonts w:ascii="Times New Roman" w:hAnsi="Times New Roman"/>
          <w:sz w:val="28"/>
        </w:rPr>
        <w:t xml:space="preserve">• Рост профсоюзов (уравнение власти между работником и работодателем) </w:t>
      </w:r>
    </w:p>
    <w:p w:rsidR="0030198C" w:rsidRPr="005B3860" w:rsidRDefault="0030198C" w:rsidP="005B3860">
      <w:pPr>
        <w:spacing w:after="0" w:line="360" w:lineRule="auto"/>
        <w:ind w:firstLine="709"/>
        <w:jc w:val="both"/>
        <w:rPr>
          <w:rFonts w:ascii="Times New Roman" w:hAnsi="Times New Roman"/>
          <w:sz w:val="28"/>
        </w:rPr>
      </w:pPr>
      <w:r w:rsidRPr="005B3860">
        <w:rPr>
          <w:rFonts w:ascii="Times New Roman" w:hAnsi="Times New Roman"/>
          <w:sz w:val="28"/>
        </w:rPr>
        <w:t xml:space="preserve">• Ослабление социальных недостатков (закон о социальном страховании, жилищное строительство, медицина, образование ...) </w:t>
      </w:r>
    </w:p>
    <w:p w:rsidR="0030198C" w:rsidRPr="005B3860" w:rsidRDefault="0030198C" w:rsidP="005B3860">
      <w:pPr>
        <w:spacing w:after="0" w:line="360" w:lineRule="auto"/>
        <w:ind w:firstLine="709"/>
        <w:jc w:val="both"/>
        <w:rPr>
          <w:rFonts w:ascii="Times New Roman" w:hAnsi="Times New Roman"/>
          <w:sz w:val="28"/>
        </w:rPr>
      </w:pPr>
      <w:r w:rsidRPr="005B3860">
        <w:rPr>
          <w:rFonts w:ascii="Times New Roman" w:hAnsi="Times New Roman"/>
          <w:sz w:val="28"/>
        </w:rPr>
        <w:t xml:space="preserve">• Государство взяло на себя ответственность за уровень производства (снижение налогов или увеличение расходов бюджета, или и то и другое. Таким образом государство увеличивает спрос и наращивает производство) </w:t>
      </w:r>
    </w:p>
    <w:p w:rsidR="0030198C" w:rsidRDefault="0030198C" w:rsidP="005B3860">
      <w:pPr>
        <w:spacing w:after="0" w:line="360" w:lineRule="auto"/>
        <w:ind w:firstLine="709"/>
        <w:jc w:val="both"/>
        <w:rPr>
          <w:rFonts w:ascii="Times New Roman" w:hAnsi="Times New Roman"/>
          <w:sz w:val="28"/>
        </w:rPr>
      </w:pPr>
      <w:r w:rsidRPr="005B3860">
        <w:rPr>
          <w:rFonts w:ascii="Times New Roman" w:hAnsi="Times New Roman"/>
          <w:sz w:val="28"/>
        </w:rPr>
        <w:t>• В ведущих государствах исчез старомодный предприниматель, на смену которому пришел менеджер, корпоративный бюрократ.</w:t>
      </w:r>
    </w:p>
    <w:p w:rsidR="0030198C" w:rsidRDefault="0030198C" w:rsidP="005B3860">
      <w:pPr>
        <w:spacing w:after="0" w:line="360" w:lineRule="auto"/>
        <w:ind w:firstLine="709"/>
        <w:jc w:val="both"/>
        <w:rPr>
          <w:rFonts w:ascii="Times New Roman" w:hAnsi="Times New Roman"/>
          <w:sz w:val="28"/>
        </w:rPr>
      </w:pPr>
      <w:r w:rsidRPr="006627A0">
        <w:rPr>
          <w:rFonts w:ascii="Times New Roman" w:hAnsi="Times New Roman"/>
          <w:sz w:val="28"/>
        </w:rPr>
        <w:t>Процесс становления рынка труда в Украине сопровождается усилением его сегментации. В социально-экономической структуре трудоспособного населения происходят существенные сдвиги, которые трансформируют практически однородную всеобщую занятость дореформенного периода в сегментирован рынок труда.</w:t>
      </w:r>
    </w:p>
    <w:p w:rsidR="0030198C" w:rsidRDefault="0030198C" w:rsidP="005B3860">
      <w:pPr>
        <w:spacing w:after="0" w:line="360" w:lineRule="auto"/>
        <w:ind w:firstLine="709"/>
        <w:jc w:val="both"/>
        <w:rPr>
          <w:rFonts w:ascii="Times New Roman" w:hAnsi="Times New Roman"/>
          <w:sz w:val="28"/>
        </w:rPr>
      </w:pPr>
      <w:r w:rsidRPr="006627A0">
        <w:rPr>
          <w:rFonts w:ascii="Times New Roman" w:hAnsi="Times New Roman"/>
          <w:sz w:val="28"/>
        </w:rPr>
        <w:t>Каждый сегмент как занятого, так и не занятого населения отличается спецификой своего социального статуса, экономическим поведением, гарантиями занятости, уровнем и стабильностью доходов, конкурентоспособностью и защищенностью рынке труда. В усилении сегментации рынка труда на современном этапе принимают участие различные факторы, в частности структурные изменения в экономике, появление альтернативных форм хозяйствования и собственности, спад производства и снижение жизненных стандартов украинской. Следствием действий этих факторов стало значительное расслоение населения, обострение проблемы безработицы, обнищания определенных социальных слоев.</w:t>
      </w:r>
    </w:p>
    <w:p w:rsidR="0030198C" w:rsidRDefault="0030198C" w:rsidP="005B3860">
      <w:pPr>
        <w:spacing w:after="0" w:line="360" w:lineRule="auto"/>
        <w:ind w:firstLine="709"/>
        <w:jc w:val="both"/>
        <w:rPr>
          <w:rFonts w:ascii="Times New Roman" w:hAnsi="Times New Roman"/>
          <w:sz w:val="28"/>
        </w:rPr>
      </w:pPr>
      <w:r w:rsidRPr="006627A0">
        <w:rPr>
          <w:rFonts w:ascii="Times New Roman" w:hAnsi="Times New Roman"/>
          <w:sz w:val="28"/>
        </w:rPr>
        <w:t>В отличие от дуалистической модели западных рынков, украинском рынке труда свойственна трехсекторная модель, которая включает: занятых в официальной экономике; занятых в неофициальной экономике и занятых одновременно в официальной и неофициальной экономиках.Особую тревогу вызывают социально уязвимые сегменты рынка труда, представленные конкурентоспособными работниками с неустойчивой зайнятистью, нисходящим спросом на услуги труда, низкими и нестабильными доходами.Это большой массив скрыто безработных, которых насчитывается до половины занятого населения страны, официально безработные, число которых начало интенсивно расти со второй половины 1996 года, контингенты незанятого в официальной экономике населения, доходы которых не обеспечивают достаточного жизненного уровня. Сектор неформальной занятости представляет собой крайне неоднородный по экономическим и социальным показателям сегмент.</w:t>
      </w:r>
    </w:p>
    <w:p w:rsidR="0030198C" w:rsidRPr="006627A0" w:rsidRDefault="0030198C" w:rsidP="006627A0">
      <w:pPr>
        <w:spacing w:after="0" w:line="360" w:lineRule="auto"/>
        <w:ind w:firstLine="709"/>
        <w:jc w:val="both"/>
        <w:rPr>
          <w:rFonts w:ascii="Times New Roman" w:hAnsi="Times New Roman"/>
          <w:sz w:val="28"/>
        </w:rPr>
      </w:pPr>
      <w:r w:rsidRPr="006627A0">
        <w:rPr>
          <w:rFonts w:ascii="Times New Roman" w:hAnsi="Times New Roman"/>
          <w:sz w:val="28"/>
        </w:rPr>
        <w:t>В украинской экономике его характеризуют следующие черты:</w:t>
      </w:r>
    </w:p>
    <w:p w:rsidR="0030198C" w:rsidRPr="006627A0" w:rsidRDefault="0030198C" w:rsidP="006627A0">
      <w:pPr>
        <w:spacing w:after="0" w:line="360" w:lineRule="auto"/>
        <w:ind w:firstLine="709"/>
        <w:jc w:val="both"/>
        <w:rPr>
          <w:rFonts w:ascii="Times New Roman" w:hAnsi="Times New Roman"/>
          <w:sz w:val="28"/>
        </w:rPr>
      </w:pPr>
      <w:r w:rsidRPr="006627A0">
        <w:rPr>
          <w:rFonts w:ascii="Times New Roman" w:hAnsi="Times New Roman"/>
          <w:sz w:val="28"/>
        </w:rPr>
        <w:t>• Незаре</w:t>
      </w:r>
      <w:r>
        <w:rPr>
          <w:rFonts w:ascii="Times New Roman" w:hAnsi="Times New Roman"/>
          <w:sz w:val="28"/>
        </w:rPr>
        <w:t>гистрированность занятости, деятельность то</w:t>
      </w:r>
      <w:r w:rsidRPr="006627A0">
        <w:rPr>
          <w:rFonts w:ascii="Times New Roman" w:hAnsi="Times New Roman"/>
          <w:sz w:val="28"/>
        </w:rPr>
        <w:t>лько на свой страх и риск с полной ответственностью за результаты;</w:t>
      </w:r>
    </w:p>
    <w:p w:rsidR="0030198C" w:rsidRPr="006627A0" w:rsidRDefault="0030198C" w:rsidP="006627A0">
      <w:pPr>
        <w:spacing w:after="0" w:line="360" w:lineRule="auto"/>
        <w:ind w:firstLine="709"/>
        <w:jc w:val="both"/>
        <w:rPr>
          <w:rFonts w:ascii="Times New Roman" w:hAnsi="Times New Roman"/>
          <w:sz w:val="28"/>
        </w:rPr>
      </w:pPr>
      <w:r w:rsidRPr="006627A0">
        <w:rPr>
          <w:rFonts w:ascii="Times New Roman" w:hAnsi="Times New Roman"/>
          <w:sz w:val="28"/>
        </w:rPr>
        <w:t>• Противоречие с развитием официальной экономики, изолированность, некоординированные этих видов деятельности;</w:t>
      </w:r>
    </w:p>
    <w:p w:rsidR="0030198C" w:rsidRPr="006627A0" w:rsidRDefault="0030198C" w:rsidP="006627A0">
      <w:pPr>
        <w:spacing w:after="0" w:line="360" w:lineRule="auto"/>
        <w:ind w:firstLine="709"/>
        <w:jc w:val="both"/>
        <w:rPr>
          <w:rFonts w:ascii="Times New Roman" w:hAnsi="Times New Roman"/>
          <w:sz w:val="28"/>
        </w:rPr>
      </w:pPr>
      <w:r w:rsidRPr="006627A0">
        <w:rPr>
          <w:rFonts w:ascii="Times New Roman" w:hAnsi="Times New Roman"/>
          <w:sz w:val="28"/>
        </w:rPr>
        <w:t>• Зависимость доходов от степени риска, случайных обстоятельств, отсутствие которого социальной защиты.</w:t>
      </w:r>
    </w:p>
    <w:p w:rsidR="0030198C" w:rsidRPr="006627A0" w:rsidRDefault="0030198C" w:rsidP="006627A0">
      <w:pPr>
        <w:spacing w:after="0" w:line="360" w:lineRule="auto"/>
        <w:ind w:firstLine="709"/>
        <w:jc w:val="both"/>
        <w:rPr>
          <w:rFonts w:ascii="Times New Roman" w:hAnsi="Times New Roman"/>
          <w:sz w:val="28"/>
        </w:rPr>
      </w:pPr>
      <w:r w:rsidRPr="006627A0">
        <w:rPr>
          <w:rFonts w:ascii="Times New Roman" w:hAnsi="Times New Roman"/>
          <w:sz w:val="28"/>
        </w:rPr>
        <w:t>В основе сдвигов на рынке труда Украины лежит несколько процессов. В</w:t>
      </w:r>
    </w:p>
    <w:p w:rsidR="0030198C" w:rsidRDefault="0030198C" w:rsidP="006627A0">
      <w:pPr>
        <w:spacing w:after="0" w:line="360" w:lineRule="auto"/>
        <w:ind w:firstLine="709"/>
        <w:jc w:val="both"/>
        <w:rPr>
          <w:rFonts w:ascii="Times New Roman" w:hAnsi="Times New Roman"/>
          <w:sz w:val="28"/>
        </w:rPr>
      </w:pPr>
      <w:r w:rsidRPr="006627A0">
        <w:rPr>
          <w:rFonts w:ascii="Times New Roman" w:hAnsi="Times New Roman"/>
          <w:sz w:val="28"/>
        </w:rPr>
        <w:t>Украина на рубеже 90-х годов начались процессы формирования многоукладной экономики, создание новых организационных форм, использования новых механизмов управления. Труженики получили больше возможностей в выборе вида, сферы и формы деятельности, источников и видов доходов. Экономика в целом стала более открытой. Начинается приватизация, то есть изменение формы собственности. Но и по сей день по количеству занятых доминирует государственный сектор. Однако именно здесь происходит наибольшее сокращение занятых - на 6083 тыс. человек в течение 1992-1996 гг</w:t>
      </w:r>
      <w:r>
        <w:rPr>
          <w:rFonts w:ascii="Times New Roman" w:hAnsi="Times New Roman"/>
          <w:sz w:val="28"/>
        </w:rPr>
        <w:t>.</w:t>
      </w:r>
    </w:p>
    <w:p w:rsidR="0030198C" w:rsidRPr="005B3860" w:rsidRDefault="0030198C" w:rsidP="006627A0">
      <w:pPr>
        <w:spacing w:after="0" w:line="360" w:lineRule="auto"/>
        <w:ind w:firstLine="709"/>
        <w:jc w:val="both"/>
        <w:rPr>
          <w:rFonts w:ascii="Times New Roman" w:hAnsi="Times New Roman"/>
          <w:sz w:val="28"/>
        </w:rPr>
      </w:pPr>
      <w:r w:rsidRPr="006627A0">
        <w:rPr>
          <w:rFonts w:ascii="Times New Roman" w:hAnsi="Times New Roman"/>
          <w:sz w:val="28"/>
        </w:rPr>
        <w:t>В альтернативных секторах экономики численность занятых растет, но не в той мере, какой она сокращается в государственном. За этот же период численность занятых на коллективных и частных предприятиях увеличилась на 2203 тыс. человек. Единственное объяснение этому - рост неофициальной занятости.</w:t>
      </w:r>
    </w:p>
    <w:p w:rsidR="0030198C" w:rsidRDefault="0030198C" w:rsidP="005B3860">
      <w:pPr>
        <w:spacing w:after="0" w:line="360" w:lineRule="auto"/>
        <w:ind w:firstLine="709"/>
        <w:jc w:val="both"/>
        <w:rPr>
          <w:rFonts w:ascii="Times New Roman" w:hAnsi="Times New Roman"/>
          <w:sz w:val="28"/>
        </w:rPr>
      </w:pPr>
      <w:r w:rsidRPr="006627A0">
        <w:rPr>
          <w:rFonts w:ascii="Times New Roman" w:hAnsi="Times New Roman"/>
          <w:sz w:val="28"/>
        </w:rPr>
        <w:t>Наибольшее распространение частная собственность приобретает в сфере торговли, где сосредоточено 54% работающих, охваченных данному форме. Весь комплекс отраслей промышленности охватывает лишь 12% работающих в частном секторе. Основная доля работающих в условиях частной собственности занимается посреднической деятельностью.Это производит своеобразный влияние на рынок труда. Наиболее защищенными на нем лица, связанные с коммерческой, посреднической деятельностью, тогда как традиционные рабочие места в государственной экономике становятся менее привлекательными.</w:t>
      </w:r>
    </w:p>
    <w:p w:rsidR="0030198C" w:rsidRDefault="0030198C" w:rsidP="005B3860">
      <w:pPr>
        <w:spacing w:after="0" w:line="360" w:lineRule="auto"/>
        <w:ind w:firstLine="709"/>
        <w:jc w:val="both"/>
        <w:rPr>
          <w:rFonts w:ascii="Times New Roman" w:hAnsi="Times New Roman"/>
          <w:sz w:val="28"/>
        </w:rPr>
      </w:pPr>
      <w:r w:rsidRPr="006627A0">
        <w:rPr>
          <w:rFonts w:ascii="Times New Roman" w:hAnsi="Times New Roman"/>
          <w:sz w:val="28"/>
        </w:rPr>
        <w:t>В частных организациях регламентация трудовых режимов дополняется большей самостоятельностью и широкой пространством проявления инициативы. Такие организации имеют большие возможности для дифференциации и повышения заработной платы. Однако процесс украинской приватизации ведет и к негативным последствиям. Прежде всего - это распространение нелегальной деятельности.</w:t>
      </w:r>
    </w:p>
    <w:p w:rsidR="0030198C" w:rsidRDefault="0030198C" w:rsidP="005B3860">
      <w:pPr>
        <w:spacing w:after="0" w:line="360" w:lineRule="auto"/>
        <w:ind w:firstLine="709"/>
        <w:jc w:val="both"/>
        <w:rPr>
          <w:rFonts w:ascii="Times New Roman" w:hAnsi="Times New Roman"/>
          <w:sz w:val="28"/>
        </w:rPr>
      </w:pPr>
      <w:r w:rsidRPr="006627A0">
        <w:rPr>
          <w:rFonts w:ascii="Times New Roman" w:hAnsi="Times New Roman"/>
          <w:sz w:val="28"/>
        </w:rPr>
        <w:t>Теневой сектор в Украине составляет до 50% ВВП. Наряду с обогащением одних слоев населения, другие еще ​​больше отлучаются от материальных ценностей. С приватизацией связано и увеличение безработицы. Оживление приватизационного процесса в 1996 году сопровождалось значительным ростом безработицы: с 0,4% по состоянию на 1 декабря 1995 до 1,3% на 1 января 1997 года.</w:t>
      </w:r>
    </w:p>
    <w:p w:rsidR="0030198C" w:rsidRDefault="0030198C" w:rsidP="005B3860">
      <w:pPr>
        <w:spacing w:after="0" w:line="360" w:lineRule="auto"/>
        <w:ind w:firstLine="709"/>
        <w:jc w:val="both"/>
        <w:rPr>
          <w:rFonts w:ascii="Times New Roman" w:hAnsi="Times New Roman"/>
          <w:sz w:val="28"/>
        </w:rPr>
      </w:pPr>
      <w:r w:rsidRPr="006627A0">
        <w:rPr>
          <w:rFonts w:ascii="Times New Roman" w:hAnsi="Times New Roman"/>
          <w:sz w:val="28"/>
        </w:rPr>
        <w:t>Другой важный фактор - это спад производства и торможения структурной перестройки экономики. Проявлением его является:</w:t>
      </w:r>
    </w:p>
    <w:p w:rsidR="0030198C" w:rsidRDefault="0030198C" w:rsidP="005B3860">
      <w:pPr>
        <w:spacing w:after="0" w:line="360" w:lineRule="auto"/>
        <w:ind w:firstLine="709"/>
        <w:jc w:val="both"/>
        <w:rPr>
          <w:rFonts w:ascii="Times New Roman" w:hAnsi="Times New Roman"/>
          <w:sz w:val="28"/>
        </w:rPr>
      </w:pPr>
      <w:r w:rsidRPr="006627A0">
        <w:rPr>
          <w:rFonts w:ascii="Times New Roman" w:hAnsi="Times New Roman"/>
          <w:sz w:val="28"/>
        </w:rPr>
        <w:t>Высокие темпы спада производ</w:t>
      </w:r>
      <w:r>
        <w:rPr>
          <w:rFonts w:ascii="Times New Roman" w:hAnsi="Times New Roman"/>
          <w:sz w:val="28"/>
        </w:rPr>
        <w:t>ства и производительности труда з</w:t>
      </w:r>
      <w:r w:rsidRPr="006627A0">
        <w:rPr>
          <w:rFonts w:ascii="Times New Roman" w:hAnsi="Times New Roman"/>
          <w:sz w:val="28"/>
        </w:rPr>
        <w:t>а 1990-1995 гг</w:t>
      </w:r>
      <w:r>
        <w:rPr>
          <w:rFonts w:ascii="Times New Roman" w:hAnsi="Times New Roman"/>
          <w:sz w:val="28"/>
        </w:rPr>
        <w:t>.</w:t>
      </w:r>
    </w:p>
    <w:p w:rsidR="0030198C" w:rsidRDefault="0030198C" w:rsidP="005B3860">
      <w:pPr>
        <w:spacing w:after="0" w:line="360" w:lineRule="auto"/>
        <w:ind w:firstLine="709"/>
        <w:jc w:val="both"/>
        <w:rPr>
          <w:rFonts w:ascii="Times New Roman" w:hAnsi="Times New Roman"/>
          <w:sz w:val="28"/>
        </w:rPr>
      </w:pPr>
      <w:r w:rsidRPr="006627A0">
        <w:rPr>
          <w:rFonts w:ascii="Times New Roman" w:hAnsi="Times New Roman"/>
          <w:sz w:val="28"/>
        </w:rPr>
        <w:t xml:space="preserve">Производительность труда сократилась на 40%. Это привело к обеднению товарных рынков, вымывание товаров по доступным ценам, снижение уровня потребления </w:t>
      </w:r>
      <w:r>
        <w:rPr>
          <w:rFonts w:ascii="Times New Roman" w:hAnsi="Times New Roman"/>
          <w:sz w:val="28"/>
        </w:rPr>
        <w:t>и социального статуса населения.</w:t>
      </w:r>
    </w:p>
    <w:p w:rsidR="0030198C" w:rsidRPr="005B3860" w:rsidRDefault="0030198C" w:rsidP="005B3860">
      <w:pPr>
        <w:spacing w:after="0" w:line="360" w:lineRule="auto"/>
        <w:ind w:firstLine="709"/>
        <w:jc w:val="both"/>
        <w:rPr>
          <w:rFonts w:ascii="Times New Roman" w:hAnsi="Times New Roman"/>
          <w:sz w:val="28"/>
        </w:rPr>
      </w:pPr>
      <w:r w:rsidRPr="006627A0">
        <w:rPr>
          <w:rFonts w:ascii="Times New Roman" w:hAnsi="Times New Roman"/>
          <w:sz w:val="28"/>
        </w:rPr>
        <w:t>Темпы спада производства десятикратно превышают темпы сокращения занятых. Сохранение занятости в таких условиях свидетельствует о ее непроизводительный характер, потерю работниками своих знаний, квалификации, опыта.</w:t>
      </w:r>
    </w:p>
    <w:p w:rsidR="0030198C" w:rsidRPr="005B3860" w:rsidRDefault="0030198C" w:rsidP="005B3860">
      <w:pPr>
        <w:spacing w:after="0" w:line="360" w:lineRule="auto"/>
        <w:ind w:firstLine="709"/>
        <w:jc w:val="both"/>
        <w:rPr>
          <w:rFonts w:ascii="Times New Roman" w:hAnsi="Times New Roman"/>
          <w:sz w:val="28"/>
        </w:rPr>
      </w:pPr>
      <w:bookmarkStart w:id="0" w:name="_GoBack"/>
      <w:bookmarkEnd w:id="0"/>
      <w:r w:rsidRPr="006627A0">
        <w:rPr>
          <w:rFonts w:ascii="Times New Roman" w:hAnsi="Times New Roman"/>
          <w:sz w:val="28"/>
        </w:rPr>
        <w:t>Торможение структурной перестройки экономики сдерживает появление на рынке труда конкурентоспособных групп работников. Оно консервирует неэффективные производства, большинство из которых находится на грани банкротства, дает возможность удерживать на предприятиях огромный массив скрытой безработицы. Охватывая почти треть занятых, скрытая безработица стало устойчивой тенденцией, а его представители - особым сегментом на рынке труда, для которого заработная плата превратилась в пособие по безработице</w:t>
      </w:r>
      <w:r w:rsidRPr="005B3860">
        <w:rPr>
          <w:rFonts w:ascii="Times New Roman" w:hAnsi="Times New Roman"/>
          <w:sz w:val="28"/>
        </w:rPr>
        <w:t>.</w:t>
      </w:r>
    </w:p>
    <w:p w:rsidR="0030198C" w:rsidRDefault="0030198C" w:rsidP="005B3860">
      <w:pPr>
        <w:spacing w:after="0" w:line="360" w:lineRule="auto"/>
        <w:ind w:firstLine="709"/>
        <w:jc w:val="both"/>
        <w:rPr>
          <w:rFonts w:ascii="Times New Roman" w:hAnsi="Times New Roman"/>
          <w:sz w:val="28"/>
        </w:rPr>
      </w:pPr>
      <w:r w:rsidRPr="006627A0">
        <w:rPr>
          <w:rFonts w:ascii="Times New Roman" w:hAnsi="Times New Roman"/>
          <w:sz w:val="28"/>
        </w:rPr>
        <w:t>На товарных рынках ценообразования подлежало либерализации, а на рынке труда заработная плата регулировалась административными рычагами. У</w:t>
      </w:r>
      <w:r>
        <w:rPr>
          <w:rFonts w:ascii="Times New Roman" w:hAnsi="Times New Roman"/>
          <w:sz w:val="28"/>
        </w:rPr>
        <w:t>жасными стали задержки в выплаты</w:t>
      </w:r>
      <w:r w:rsidRPr="006627A0">
        <w:rPr>
          <w:rFonts w:ascii="Times New Roman" w:hAnsi="Times New Roman"/>
          <w:sz w:val="28"/>
        </w:rPr>
        <w:t xml:space="preserve"> заработной платы, связанные, между прочим, с просчетами денежной и инвестиционной политики. Цены на ТТП по темпам роста намного превышали темпы роста заработной платы. В 1996 году более 32 млн. человек, или 63% всего населения, имели среднедушевой доход ниже черты мало обеспеченности. Обратной реакцией со стороны населения стал поиск форм приспособления к новым условиям. Это расширение предложения своей рабочей силы за счет вторичной занятости, участия в неформальной экономике, сельскохозяйственной труда на земельных участках и т.п..</w:t>
      </w:r>
    </w:p>
    <w:p w:rsidR="0030198C" w:rsidRDefault="0030198C" w:rsidP="005B3860">
      <w:pPr>
        <w:spacing w:after="0" w:line="360" w:lineRule="auto"/>
        <w:ind w:firstLine="709"/>
        <w:jc w:val="both"/>
        <w:rPr>
          <w:rFonts w:ascii="Times New Roman" w:hAnsi="Times New Roman"/>
          <w:sz w:val="28"/>
        </w:rPr>
      </w:pPr>
      <w:r w:rsidRPr="006627A0">
        <w:rPr>
          <w:rFonts w:ascii="Times New Roman" w:hAnsi="Times New Roman"/>
          <w:sz w:val="28"/>
        </w:rPr>
        <w:t>Задачей современного этапа в сфере регулирования занятости является переход к активной политике на рынке труда, которая, к сожалению, не осуществляется сейчас. В основу должна быть положена модель управления, центральными элементами которой являются основные регуляторы рыночной организации труда: заработная плата как цена услуг труда, конкуренция на рынке труда, трудовая мобильность, уровень безработицы. Именно по этим параметрам осуществляется, с одной стороны, саморегулирование на рынке труда, а с другой - происходит вмешательство государства, реализует координирующую, стимулирующую или ограничивающую роль, в процесс управления</w:t>
      </w:r>
    </w:p>
    <w:p w:rsidR="0030198C" w:rsidRDefault="0030198C" w:rsidP="006627A0">
      <w:pPr>
        <w:spacing w:after="0" w:line="360" w:lineRule="auto"/>
        <w:ind w:firstLine="709"/>
        <w:jc w:val="both"/>
        <w:rPr>
          <w:rFonts w:ascii="Times New Roman" w:hAnsi="Times New Roman"/>
          <w:sz w:val="28"/>
        </w:rPr>
      </w:pPr>
      <w:r w:rsidRPr="006627A0">
        <w:rPr>
          <w:rFonts w:ascii="Times New Roman" w:hAnsi="Times New Roman"/>
          <w:sz w:val="28"/>
        </w:rPr>
        <w:t>Приоритетными направлениями реформирования украинского рынка труда является совершенствование системы оплаты труда, расширение возможностей получения населением официальных основных и дополнительных доходов, социальная поддержка отдельных групп; повышение к</w:t>
      </w:r>
      <w:r>
        <w:rPr>
          <w:rFonts w:ascii="Times New Roman" w:hAnsi="Times New Roman"/>
          <w:sz w:val="28"/>
        </w:rPr>
        <w:t>ачества и конкурентоспособности</w:t>
      </w:r>
      <w:r w:rsidRPr="006627A0">
        <w:rPr>
          <w:rFonts w:ascii="Times New Roman" w:hAnsi="Times New Roman"/>
          <w:sz w:val="28"/>
        </w:rPr>
        <w:t xml:space="preserve"> рабочей силы; содействие эффективным и целесообразным перемещением трудоспособного населения; предотвращения роста безработицы через создание рабочих мест за счет различных источников финансирования, внедрение механизмов освобождения и перераспределения занятых, реструктуризации экономики и подъем отечественного производства.</w:t>
      </w:r>
    </w:p>
    <w:p w:rsidR="0030198C" w:rsidRDefault="0030198C" w:rsidP="006627A0">
      <w:pPr>
        <w:spacing w:after="0" w:line="360" w:lineRule="auto"/>
        <w:ind w:firstLine="709"/>
        <w:jc w:val="both"/>
        <w:rPr>
          <w:rFonts w:ascii="Times New Roman" w:hAnsi="Times New Roman"/>
          <w:sz w:val="28"/>
        </w:rPr>
      </w:pPr>
    </w:p>
    <w:p w:rsidR="0030198C" w:rsidRPr="00AD05F7" w:rsidRDefault="0030198C" w:rsidP="006627A0">
      <w:pPr>
        <w:spacing w:after="0" w:line="360" w:lineRule="auto"/>
        <w:ind w:firstLine="709"/>
        <w:jc w:val="both"/>
        <w:rPr>
          <w:rFonts w:ascii="Times New Roman" w:hAnsi="Times New Roman"/>
          <w:b/>
          <w:sz w:val="28"/>
        </w:rPr>
      </w:pPr>
      <w:r w:rsidRPr="00AD05F7">
        <w:rPr>
          <w:rFonts w:ascii="Times New Roman" w:hAnsi="Times New Roman"/>
          <w:b/>
          <w:sz w:val="28"/>
        </w:rPr>
        <w:t>Литература:</w:t>
      </w:r>
    </w:p>
    <w:p w:rsidR="0030198C" w:rsidRDefault="0030198C" w:rsidP="006627A0">
      <w:pPr>
        <w:spacing w:after="0" w:line="360" w:lineRule="auto"/>
        <w:ind w:firstLine="709"/>
        <w:jc w:val="both"/>
        <w:rPr>
          <w:rFonts w:ascii="Times New Roman" w:hAnsi="Times New Roman"/>
          <w:sz w:val="28"/>
        </w:rPr>
      </w:pPr>
      <w:r>
        <w:rPr>
          <w:rFonts w:ascii="Times New Roman" w:hAnsi="Times New Roman"/>
          <w:sz w:val="28"/>
        </w:rPr>
        <w:t>1.Макроекономика: Учебник / При ред. В.Д.</w:t>
      </w:r>
      <w:r w:rsidRPr="002B1EA7">
        <w:rPr>
          <w:rFonts w:ascii="Times New Roman" w:hAnsi="Times New Roman"/>
          <w:sz w:val="28"/>
        </w:rPr>
        <w:t>Базилевич</w:t>
      </w:r>
      <w:r>
        <w:rPr>
          <w:rFonts w:ascii="Times New Roman" w:hAnsi="Times New Roman"/>
          <w:sz w:val="28"/>
        </w:rPr>
        <w:t>а. – К.: Знання, 2007. – 703 с.</w:t>
      </w:r>
    </w:p>
    <w:p w:rsidR="0030198C" w:rsidRDefault="0030198C" w:rsidP="002B1EA7">
      <w:pPr>
        <w:spacing w:after="0" w:line="360" w:lineRule="auto"/>
        <w:ind w:firstLine="709"/>
        <w:jc w:val="both"/>
        <w:rPr>
          <w:rFonts w:ascii="Times New Roman" w:hAnsi="Times New Roman"/>
          <w:sz w:val="28"/>
        </w:rPr>
      </w:pPr>
      <w:r>
        <w:rPr>
          <w:rFonts w:ascii="Times New Roman" w:hAnsi="Times New Roman"/>
          <w:sz w:val="28"/>
        </w:rPr>
        <w:t xml:space="preserve">2. </w:t>
      </w:r>
      <w:r w:rsidRPr="002B1EA7">
        <w:rPr>
          <w:rFonts w:ascii="Times New Roman" w:hAnsi="Times New Roman"/>
          <w:sz w:val="28"/>
        </w:rPr>
        <w:t>"Сегментация рынка труда: теория и практика</w:t>
      </w:r>
      <w:r>
        <w:rPr>
          <w:rFonts w:ascii="Times New Roman" w:hAnsi="Times New Roman"/>
          <w:sz w:val="28"/>
        </w:rPr>
        <w:t xml:space="preserve"> регулирования", Петрова И.Л., </w:t>
      </w:r>
      <w:r w:rsidRPr="002B1EA7">
        <w:rPr>
          <w:rFonts w:ascii="Times New Roman" w:hAnsi="Times New Roman"/>
          <w:sz w:val="28"/>
        </w:rPr>
        <w:t>К., Таксон, 1997.</w:t>
      </w:r>
    </w:p>
    <w:p w:rsidR="0030198C" w:rsidRPr="00406234" w:rsidRDefault="0030198C" w:rsidP="00406234">
      <w:pPr>
        <w:tabs>
          <w:tab w:val="left" w:pos="6555"/>
          <w:tab w:val="right" w:pos="9638"/>
        </w:tabs>
        <w:spacing w:after="0" w:line="360" w:lineRule="auto"/>
        <w:ind w:firstLine="709"/>
        <w:rPr>
          <w:rFonts w:ascii="Times New Roman" w:hAnsi="Times New Roman"/>
          <w:b/>
          <w:sz w:val="28"/>
        </w:rPr>
      </w:pPr>
      <w:r w:rsidRPr="00406234">
        <w:rPr>
          <w:rFonts w:ascii="Times New Roman" w:hAnsi="Times New Roman"/>
          <w:b/>
          <w:sz w:val="28"/>
        </w:rPr>
        <w:tab/>
      </w:r>
      <w:r w:rsidRPr="00406234">
        <w:rPr>
          <w:rFonts w:ascii="Times New Roman" w:hAnsi="Times New Roman"/>
          <w:b/>
          <w:sz w:val="28"/>
        </w:rPr>
        <w:tab/>
        <w:t>Научный руководитель:</w:t>
      </w:r>
    </w:p>
    <w:p w:rsidR="0030198C" w:rsidRPr="00406234" w:rsidRDefault="0030198C" w:rsidP="00406234">
      <w:pPr>
        <w:spacing w:after="0" w:line="360" w:lineRule="auto"/>
        <w:ind w:firstLine="709"/>
        <w:jc w:val="right"/>
        <w:rPr>
          <w:rFonts w:ascii="Times New Roman" w:hAnsi="Times New Roman"/>
          <w:sz w:val="28"/>
        </w:rPr>
      </w:pPr>
      <w:r>
        <w:rPr>
          <w:rFonts w:ascii="Times New Roman" w:hAnsi="Times New Roman"/>
          <w:sz w:val="28"/>
        </w:rPr>
        <w:t xml:space="preserve">доцент, Титарь Ольга Александровна </w:t>
      </w:r>
    </w:p>
    <w:p w:rsidR="0030198C" w:rsidRPr="00406234" w:rsidRDefault="0030198C" w:rsidP="00406234">
      <w:pPr>
        <w:spacing w:after="0" w:line="360" w:lineRule="auto"/>
        <w:ind w:firstLine="709"/>
        <w:jc w:val="right"/>
        <w:rPr>
          <w:rFonts w:ascii="Times New Roman" w:hAnsi="Times New Roman"/>
          <w:sz w:val="28"/>
        </w:rPr>
      </w:pPr>
    </w:p>
    <w:sectPr w:rsidR="0030198C" w:rsidRPr="00406234" w:rsidSect="005B3860">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B72080"/>
    <w:multiLevelType w:val="hybridMultilevel"/>
    <w:tmpl w:val="144048C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2B452D60"/>
    <w:multiLevelType w:val="hybridMultilevel"/>
    <w:tmpl w:val="F8206D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81"/>
  <w:drawingGridVerticalSpacing w:val="181"/>
  <w:doNotUseMarginsForDrawingGridOrigin/>
  <w:drawingGridHorizontalOrigin w:val="1418"/>
  <w:drawingGridVerticalOrigin w:val="141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B3860"/>
    <w:rsid w:val="002B1EA7"/>
    <w:rsid w:val="0030198C"/>
    <w:rsid w:val="00406234"/>
    <w:rsid w:val="00561766"/>
    <w:rsid w:val="005B3860"/>
    <w:rsid w:val="006627A0"/>
    <w:rsid w:val="007B7A9F"/>
    <w:rsid w:val="009D0027"/>
    <w:rsid w:val="00A17823"/>
    <w:rsid w:val="00A534D9"/>
    <w:rsid w:val="00AD05F7"/>
    <w:rsid w:val="00E81B6A"/>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1B6A"/>
    <w:pPr>
      <w:spacing w:after="200" w:line="276"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B3860"/>
    <w:pPr>
      <w:ind w:left="720"/>
      <w:contextualSpacing/>
    </w:pPr>
  </w:style>
  <w:style w:type="paragraph" w:styleId="Title">
    <w:name w:val="Title"/>
    <w:basedOn w:val="Normal"/>
    <w:next w:val="Normal"/>
    <w:link w:val="TitleChar"/>
    <w:uiPriority w:val="99"/>
    <w:qFormat/>
    <w:rsid w:val="005B3860"/>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uiPriority w:val="99"/>
    <w:locked/>
    <w:rsid w:val="005B3860"/>
    <w:rPr>
      <w:rFonts w:ascii="Cambria" w:hAnsi="Cambria" w:cs="Times New Roman"/>
      <w:color w:val="17365D"/>
      <w:spacing w:val="5"/>
      <w:kern w:val="28"/>
      <w:sz w:val="52"/>
      <w:szCs w:val="5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6</Pages>
  <Words>6673</Words>
  <Characters>3805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Николай</dc:creator>
  <cp:keywords/>
  <dc:description/>
  <cp:lastModifiedBy>Admin</cp:lastModifiedBy>
  <cp:revision>3</cp:revision>
  <dcterms:created xsi:type="dcterms:W3CDTF">2014-06-08T11:03:00Z</dcterms:created>
  <dcterms:modified xsi:type="dcterms:W3CDTF">2014-06-10T12:30:00Z</dcterms:modified>
</cp:coreProperties>
</file>